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96" w:rsidRDefault="00840062">
      <w:pPr>
        <w:spacing w:before="49" w:line="333" w:lineRule="auto"/>
        <w:ind w:left="3793" w:right="121" w:hanging="3692"/>
        <w:rPr>
          <w:b/>
          <w:spacing w:val="-2"/>
          <w:sz w:val="36"/>
        </w:rPr>
      </w:pPr>
      <w:bookmarkStart w:id="0" w:name="_GoBack"/>
      <w:bookmarkEnd w:id="0"/>
      <w:r w:rsidRPr="00840062">
        <w:rPr>
          <w:rFonts w:hint="eastAsia"/>
          <w:b/>
          <w:spacing w:val="-2"/>
          <w:sz w:val="36"/>
        </w:rPr>
        <w:t>金門縣</w:t>
      </w:r>
      <w:r w:rsidR="00CF6140" w:rsidRPr="00840062">
        <w:rPr>
          <w:b/>
          <w:spacing w:val="-2"/>
          <w:sz w:val="36"/>
        </w:rPr>
        <w:t>110學年度</w:t>
      </w:r>
      <w:r w:rsidR="00CF6140" w:rsidRPr="00840062">
        <w:rPr>
          <w:rFonts w:hint="eastAsia"/>
          <w:b/>
          <w:spacing w:val="-2"/>
          <w:sz w:val="36"/>
        </w:rPr>
        <w:t>「</w:t>
      </w:r>
      <w:proofErr w:type="spellStart"/>
      <w:r w:rsidR="00CF6140" w:rsidRPr="00840062">
        <w:rPr>
          <w:b/>
          <w:spacing w:val="-2"/>
          <w:sz w:val="36"/>
        </w:rPr>
        <w:t>myViewBoard</w:t>
      </w:r>
      <w:proofErr w:type="spellEnd"/>
      <w:r w:rsidR="00CF6140" w:rsidRPr="00840062">
        <w:rPr>
          <w:b/>
          <w:spacing w:val="-2"/>
          <w:sz w:val="36"/>
        </w:rPr>
        <w:t xml:space="preserve"> 數位教學平台培訓講師</w:t>
      </w:r>
      <w:r w:rsidR="00CF6140" w:rsidRPr="00840062">
        <w:rPr>
          <w:rFonts w:hint="eastAsia"/>
          <w:b/>
          <w:spacing w:val="-2"/>
          <w:sz w:val="36"/>
        </w:rPr>
        <w:t>」</w:t>
      </w:r>
    </w:p>
    <w:p w:rsidR="00CD7B5E" w:rsidRPr="00840062" w:rsidRDefault="00CF6140" w:rsidP="00166896">
      <w:pPr>
        <w:spacing w:before="49" w:line="333" w:lineRule="auto"/>
        <w:ind w:left="3793" w:right="121" w:hanging="3692"/>
        <w:jc w:val="center"/>
        <w:rPr>
          <w:b/>
          <w:sz w:val="36"/>
        </w:rPr>
      </w:pPr>
      <w:r w:rsidRPr="00840062">
        <w:rPr>
          <w:b/>
          <w:spacing w:val="-2"/>
          <w:sz w:val="36"/>
        </w:rPr>
        <w:t>認證研習計畫</w:t>
      </w:r>
    </w:p>
    <w:p w:rsidR="00CD7B5E" w:rsidRDefault="00CF6140">
      <w:pPr>
        <w:pStyle w:val="a3"/>
        <w:spacing w:before="10"/>
      </w:pPr>
      <w:r>
        <w:rPr>
          <w:spacing w:val="-9"/>
        </w:rPr>
        <w:t>一、 目的：</w:t>
      </w:r>
    </w:p>
    <w:p w:rsidR="00CD7B5E" w:rsidRDefault="00CF6140">
      <w:pPr>
        <w:pStyle w:val="a4"/>
        <w:numPr>
          <w:ilvl w:val="0"/>
          <w:numId w:val="7"/>
        </w:numPr>
        <w:tabs>
          <w:tab w:val="left" w:pos="1333"/>
        </w:tabs>
        <w:ind w:hanging="287"/>
        <w:rPr>
          <w:sz w:val="24"/>
        </w:rPr>
      </w:pPr>
      <w:r>
        <w:rPr>
          <w:spacing w:val="-1"/>
          <w:sz w:val="24"/>
        </w:rPr>
        <w:t>活化各校智慧教室互動</w:t>
      </w:r>
      <w:proofErr w:type="gramStart"/>
      <w:r>
        <w:rPr>
          <w:spacing w:val="-1"/>
          <w:sz w:val="24"/>
        </w:rPr>
        <w:t>觸屏之</w:t>
      </w:r>
      <w:proofErr w:type="gramEnd"/>
      <w:r>
        <w:rPr>
          <w:spacing w:val="-1"/>
          <w:sz w:val="24"/>
        </w:rPr>
        <w:t>使用，增進教師科技輔助教學之素養與知能。</w:t>
      </w:r>
    </w:p>
    <w:p w:rsidR="00CD7B5E" w:rsidRDefault="00CF6140">
      <w:pPr>
        <w:pStyle w:val="a4"/>
        <w:numPr>
          <w:ilvl w:val="0"/>
          <w:numId w:val="7"/>
        </w:numPr>
        <w:tabs>
          <w:tab w:val="left" w:pos="1333"/>
        </w:tabs>
        <w:spacing w:before="133"/>
        <w:ind w:hanging="287"/>
        <w:rPr>
          <w:sz w:val="24"/>
        </w:rPr>
      </w:pPr>
      <w:r>
        <w:rPr>
          <w:spacing w:val="-1"/>
          <w:sz w:val="24"/>
        </w:rPr>
        <w:t>推廣大屏融入創新教學模式，發展各領域創新互動教學模式課程。</w:t>
      </w:r>
    </w:p>
    <w:p w:rsidR="00CD7B5E" w:rsidRDefault="00CF6140">
      <w:pPr>
        <w:pStyle w:val="a4"/>
        <w:numPr>
          <w:ilvl w:val="0"/>
          <w:numId w:val="7"/>
        </w:numPr>
        <w:tabs>
          <w:tab w:val="left" w:pos="1333"/>
        </w:tabs>
        <w:ind w:hanging="287"/>
        <w:rPr>
          <w:sz w:val="24"/>
        </w:rPr>
      </w:pPr>
      <w:r>
        <w:rPr>
          <w:spacing w:val="-4"/>
          <w:sz w:val="24"/>
        </w:rPr>
        <w:t xml:space="preserve">充實教師數位教學專業能力，導入 </w:t>
      </w:r>
      <w:proofErr w:type="spellStart"/>
      <w:r>
        <w:rPr>
          <w:rFonts w:ascii="Arial" w:eastAsia="Arial"/>
          <w:sz w:val="24"/>
        </w:rPr>
        <w:t>myViewBoard</w:t>
      </w:r>
      <w:proofErr w:type="spellEnd"/>
      <w:r>
        <w:rPr>
          <w:rFonts w:ascii="Arial" w:eastAsia="Arial"/>
          <w:spacing w:val="-15"/>
          <w:sz w:val="24"/>
        </w:rPr>
        <w:t xml:space="preserve"> </w:t>
      </w:r>
      <w:r>
        <w:rPr>
          <w:spacing w:val="-1"/>
          <w:sz w:val="24"/>
        </w:rPr>
        <w:t>數位教學平台發揮教學效益。</w:t>
      </w:r>
    </w:p>
    <w:p w:rsidR="00CD7B5E" w:rsidRDefault="00CF6140">
      <w:pPr>
        <w:pStyle w:val="a4"/>
        <w:numPr>
          <w:ilvl w:val="0"/>
          <w:numId w:val="7"/>
        </w:numPr>
        <w:tabs>
          <w:tab w:val="left" w:pos="1333"/>
        </w:tabs>
        <w:spacing w:line="336" w:lineRule="auto"/>
        <w:ind w:left="338" w:right="2435" w:firstLine="707"/>
        <w:rPr>
          <w:sz w:val="24"/>
        </w:rPr>
      </w:pPr>
      <w:r>
        <w:rPr>
          <w:spacing w:val="-2"/>
          <w:sz w:val="24"/>
        </w:rPr>
        <w:t>培訓本縣種子講師團隊，提供到校輔導教學應用之資源。</w:t>
      </w:r>
      <w:r>
        <w:rPr>
          <w:sz w:val="24"/>
        </w:rPr>
        <w:t>二、 辦理單位：</w:t>
      </w:r>
    </w:p>
    <w:p w:rsidR="00CD7B5E" w:rsidRDefault="00CF6140">
      <w:pPr>
        <w:pStyle w:val="a4"/>
        <w:numPr>
          <w:ilvl w:val="0"/>
          <w:numId w:val="6"/>
        </w:numPr>
        <w:tabs>
          <w:tab w:val="left" w:pos="1299"/>
        </w:tabs>
        <w:spacing w:before="0" w:line="335" w:lineRule="exact"/>
        <w:ind w:hanging="253"/>
        <w:rPr>
          <w:sz w:val="24"/>
        </w:rPr>
      </w:pPr>
      <w:r>
        <w:rPr>
          <w:spacing w:val="-1"/>
          <w:sz w:val="24"/>
        </w:rPr>
        <w:t>指導單位：</w:t>
      </w:r>
      <w:r w:rsidR="00840062">
        <w:rPr>
          <w:rFonts w:hint="eastAsia"/>
          <w:spacing w:val="-1"/>
          <w:sz w:val="24"/>
        </w:rPr>
        <w:t>金門縣政府</w:t>
      </w:r>
    </w:p>
    <w:p w:rsidR="00CD7B5E" w:rsidRPr="00840062" w:rsidRDefault="00CF6140">
      <w:pPr>
        <w:pStyle w:val="a4"/>
        <w:numPr>
          <w:ilvl w:val="0"/>
          <w:numId w:val="6"/>
        </w:numPr>
        <w:tabs>
          <w:tab w:val="left" w:pos="1299"/>
        </w:tabs>
        <w:spacing w:before="133"/>
        <w:ind w:hanging="253"/>
        <w:rPr>
          <w:sz w:val="24"/>
        </w:rPr>
      </w:pPr>
      <w:r>
        <w:rPr>
          <w:spacing w:val="-1"/>
          <w:sz w:val="24"/>
        </w:rPr>
        <w:t>承辦單</w:t>
      </w:r>
      <w:r w:rsidRPr="00840062">
        <w:rPr>
          <w:spacing w:val="-1"/>
          <w:sz w:val="24"/>
        </w:rPr>
        <w:t>位：</w:t>
      </w:r>
      <w:r w:rsidR="00840062" w:rsidRPr="00840062">
        <w:rPr>
          <w:rFonts w:hint="eastAsia"/>
          <w:spacing w:val="-1"/>
          <w:sz w:val="24"/>
        </w:rPr>
        <w:t>金門縣</w:t>
      </w:r>
      <w:r w:rsidR="00BA6555">
        <w:rPr>
          <w:rFonts w:hint="eastAsia"/>
          <w:spacing w:val="-1"/>
          <w:sz w:val="24"/>
        </w:rPr>
        <w:t>教育處/</w:t>
      </w:r>
      <w:r w:rsidR="00840062" w:rsidRPr="00840062">
        <w:rPr>
          <w:rFonts w:hint="eastAsia"/>
          <w:spacing w:val="-1"/>
          <w:sz w:val="24"/>
        </w:rPr>
        <w:t>教育網路中心</w:t>
      </w:r>
    </w:p>
    <w:p w:rsidR="00CD7B5E" w:rsidRPr="00840062" w:rsidRDefault="00CF6140">
      <w:pPr>
        <w:pStyle w:val="a3"/>
      </w:pPr>
      <w:r w:rsidRPr="00840062">
        <w:t>三、研習時間：111</w:t>
      </w:r>
      <w:r w:rsidRPr="00840062">
        <w:rPr>
          <w:spacing w:val="-17"/>
        </w:rPr>
        <w:t xml:space="preserve"> </w:t>
      </w:r>
      <w:r w:rsidRPr="00840062">
        <w:rPr>
          <w:spacing w:val="-30"/>
        </w:rPr>
        <w:t xml:space="preserve">年 </w:t>
      </w:r>
      <w:r w:rsidRPr="00840062">
        <w:t>05</w:t>
      </w:r>
      <w:r w:rsidRPr="00840062">
        <w:rPr>
          <w:spacing w:val="-17"/>
        </w:rPr>
        <w:t xml:space="preserve"> </w:t>
      </w:r>
      <w:r w:rsidRPr="00840062">
        <w:rPr>
          <w:spacing w:val="-30"/>
        </w:rPr>
        <w:t xml:space="preserve">月 </w:t>
      </w:r>
      <w:r w:rsidR="00840062" w:rsidRPr="00840062">
        <w:rPr>
          <w:rFonts w:hint="eastAsia"/>
        </w:rPr>
        <w:t>07</w:t>
      </w:r>
      <w:r w:rsidRPr="00840062">
        <w:rPr>
          <w:spacing w:val="-16"/>
        </w:rPr>
        <w:t xml:space="preserve"> </w:t>
      </w:r>
      <w:r w:rsidRPr="00840062">
        <w:t>日(六</w:t>
      </w:r>
      <w:r w:rsidRPr="00840062">
        <w:rPr>
          <w:spacing w:val="-6"/>
        </w:rPr>
        <w:t xml:space="preserve">) </w:t>
      </w:r>
      <w:r w:rsidRPr="00840062">
        <w:t>09:00-</w:t>
      </w:r>
      <w:r w:rsidRPr="00840062">
        <w:rPr>
          <w:spacing w:val="-2"/>
        </w:rPr>
        <w:t>16:</w:t>
      </w:r>
      <w:r w:rsidR="00166896">
        <w:rPr>
          <w:rFonts w:hint="eastAsia"/>
          <w:spacing w:val="-2"/>
        </w:rPr>
        <w:t>0</w:t>
      </w:r>
      <w:r w:rsidRPr="00840062">
        <w:rPr>
          <w:spacing w:val="-2"/>
        </w:rPr>
        <w:t>0</w:t>
      </w:r>
    </w:p>
    <w:p w:rsidR="00CD7B5E" w:rsidRDefault="00CF6140">
      <w:pPr>
        <w:pStyle w:val="a3"/>
        <w:spacing w:before="133"/>
        <w:jc w:val="both"/>
        <w:rPr>
          <w:spacing w:val="-1"/>
        </w:rPr>
      </w:pPr>
      <w:r w:rsidRPr="00840062">
        <w:rPr>
          <w:spacing w:val="-1"/>
        </w:rPr>
        <w:t>四、研習地點：</w:t>
      </w:r>
      <w:r w:rsidR="00840062">
        <w:rPr>
          <w:rFonts w:hint="eastAsia"/>
          <w:spacing w:val="-1"/>
        </w:rPr>
        <w:t>金寧國中小</w:t>
      </w:r>
      <w:r w:rsidR="00A206B7">
        <w:rPr>
          <w:rFonts w:hint="eastAsia"/>
          <w:spacing w:val="-1"/>
        </w:rPr>
        <w:t>(</w:t>
      </w:r>
      <w:r w:rsidR="00840062">
        <w:rPr>
          <w:rFonts w:hint="eastAsia"/>
          <w:spacing w:val="-1"/>
        </w:rPr>
        <w:t>大屏教室)</w:t>
      </w:r>
    </w:p>
    <w:p w:rsidR="00840062" w:rsidRPr="00840062" w:rsidRDefault="00840062" w:rsidP="00840062">
      <w:pPr>
        <w:pStyle w:val="a3"/>
        <w:spacing w:before="133"/>
        <w:jc w:val="center"/>
      </w:pPr>
      <w:r>
        <w:rPr>
          <w:noProof/>
        </w:rPr>
        <w:drawing>
          <wp:inline distT="0" distB="0" distL="0" distR="0" wp14:anchorId="7FB9E1B7">
            <wp:extent cx="2646878" cy="3335867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72" cy="336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F44" w:rsidRDefault="00CF6140" w:rsidP="00271418">
      <w:pPr>
        <w:pStyle w:val="a3"/>
        <w:spacing w:line="333" w:lineRule="auto"/>
        <w:ind w:left="818" w:right="332" w:hanging="480"/>
      </w:pPr>
      <w:r w:rsidRPr="00840062">
        <w:t>五、研習對象：</w:t>
      </w:r>
    </w:p>
    <w:p w:rsidR="00A206B7" w:rsidRDefault="00AE2F44" w:rsidP="00271418">
      <w:pPr>
        <w:pStyle w:val="a3"/>
        <w:spacing w:line="333" w:lineRule="auto"/>
        <w:ind w:left="818" w:right="332" w:hanging="480"/>
        <w:rPr>
          <w:color w:val="FF0000"/>
        </w:rPr>
      </w:pPr>
      <w:r>
        <w:rPr>
          <w:rFonts w:hint="eastAsia"/>
          <w:color w:val="FF0000"/>
        </w:rPr>
        <w:t>第一順位：</w:t>
      </w:r>
      <w:r w:rsidR="00A206B7">
        <w:rPr>
          <w:rFonts w:hint="eastAsia"/>
          <w:color w:val="FF0000"/>
        </w:rPr>
        <w:t>本縣國中小教師</w:t>
      </w:r>
    </w:p>
    <w:p w:rsidR="00AE2F44" w:rsidRDefault="00AE2F44" w:rsidP="00271418">
      <w:pPr>
        <w:pStyle w:val="a3"/>
        <w:spacing w:line="333" w:lineRule="auto"/>
        <w:ind w:left="818" w:right="332" w:hanging="480"/>
        <w:rPr>
          <w:color w:val="FF0000"/>
        </w:rPr>
      </w:pPr>
      <w:r>
        <w:rPr>
          <w:rFonts w:hint="eastAsia"/>
          <w:color w:val="FF0000"/>
        </w:rPr>
        <w:t>第二順位：</w:t>
      </w:r>
      <w:r w:rsidR="00A206B7">
        <w:rPr>
          <w:rFonts w:hint="eastAsia"/>
          <w:color w:val="FF0000"/>
        </w:rPr>
        <w:t>本縣高中職教師</w:t>
      </w:r>
    </w:p>
    <w:p w:rsidR="005762A5" w:rsidRDefault="00AE2F44" w:rsidP="00271418">
      <w:pPr>
        <w:pStyle w:val="a3"/>
        <w:spacing w:line="333" w:lineRule="auto"/>
        <w:ind w:left="818" w:right="332" w:hanging="480"/>
        <w:rPr>
          <w:color w:val="FF0000"/>
        </w:rPr>
      </w:pPr>
      <w:r>
        <w:rPr>
          <w:rFonts w:hint="eastAsia"/>
          <w:color w:val="FF0000"/>
        </w:rPr>
        <w:t>必要資格：</w:t>
      </w:r>
      <w:r w:rsidR="00A82EFC" w:rsidRPr="00EE10BA">
        <w:rPr>
          <w:rFonts w:hint="eastAsia"/>
          <w:color w:val="FF0000"/>
        </w:rPr>
        <w:t>完成</w:t>
      </w:r>
      <w:r w:rsidR="00271418" w:rsidRPr="00EE10BA">
        <w:rPr>
          <w:rFonts w:hint="eastAsia"/>
          <w:color w:val="FF0000"/>
        </w:rPr>
        <w:t>2022年</w:t>
      </w:r>
      <w:proofErr w:type="spellStart"/>
      <w:r w:rsidR="00A82EFC" w:rsidRPr="00EE10BA">
        <w:rPr>
          <w:rFonts w:hint="eastAsia"/>
          <w:color w:val="FF0000"/>
        </w:rPr>
        <w:t>V</w:t>
      </w:r>
      <w:r w:rsidR="00A82EFC" w:rsidRPr="00EE10BA">
        <w:rPr>
          <w:color w:val="FF0000"/>
        </w:rPr>
        <w:t>iewsoic</w:t>
      </w:r>
      <w:proofErr w:type="spellEnd"/>
      <w:r w:rsidR="00A82EFC" w:rsidRPr="00EE10BA">
        <w:rPr>
          <w:rFonts w:hint="eastAsia"/>
          <w:color w:val="FF0000"/>
        </w:rPr>
        <w:t>實踐家及教育家測驗</w:t>
      </w:r>
      <w:r w:rsidR="00271418" w:rsidRPr="00EE10BA">
        <w:rPr>
          <w:rFonts w:hint="eastAsia"/>
          <w:color w:val="FF0000"/>
        </w:rPr>
        <w:t>，</w:t>
      </w:r>
      <w:r w:rsidR="00CF6140" w:rsidRPr="00EE10BA">
        <w:rPr>
          <w:color w:val="FF0000"/>
        </w:rPr>
        <w:t>尚未通過測驗者</w:t>
      </w:r>
      <w:r w:rsidR="00A73150">
        <w:rPr>
          <w:rFonts w:hint="eastAsia"/>
          <w:color w:val="FF0000"/>
        </w:rPr>
        <w:t>請先完成測驗</w:t>
      </w:r>
    </w:p>
    <w:p w:rsidR="00A73150" w:rsidRDefault="00A73150" w:rsidP="00A73150">
      <w:pPr>
        <w:pStyle w:val="a3"/>
        <w:numPr>
          <w:ilvl w:val="0"/>
          <w:numId w:val="9"/>
        </w:numPr>
        <w:spacing w:line="333" w:lineRule="auto"/>
        <w:ind w:left="1418" w:right="332"/>
      </w:pPr>
      <w:r w:rsidRPr="00A73150">
        <w:rPr>
          <w:rFonts w:hint="eastAsia"/>
        </w:rPr>
        <w:t>實踐家測驗</w:t>
      </w:r>
      <w:r>
        <w:rPr>
          <w:rFonts w:hint="eastAsia"/>
        </w:rPr>
        <w:t xml:space="preserve"> </w:t>
      </w:r>
      <w:hyperlink r:id="rId8" w:history="1">
        <w:r w:rsidRPr="0025129A">
          <w:rPr>
            <w:rStyle w:val="a5"/>
          </w:rPr>
          <w:t>https://forms.gle/Pc6o9mBMR3kdaiXC6</w:t>
        </w:r>
      </w:hyperlink>
    </w:p>
    <w:p w:rsidR="00A73150" w:rsidRDefault="00A73150" w:rsidP="00A73150">
      <w:pPr>
        <w:pStyle w:val="a3"/>
        <w:numPr>
          <w:ilvl w:val="0"/>
          <w:numId w:val="9"/>
        </w:numPr>
        <w:spacing w:line="333" w:lineRule="auto"/>
        <w:ind w:left="1418" w:right="332"/>
      </w:pPr>
      <w:r w:rsidRPr="00A73150">
        <w:rPr>
          <w:rFonts w:hint="eastAsia"/>
        </w:rPr>
        <w:t>教育家測驗</w:t>
      </w:r>
      <w:r>
        <w:rPr>
          <w:rFonts w:hint="eastAsia"/>
        </w:rPr>
        <w:t xml:space="preserve"> </w:t>
      </w:r>
      <w:hyperlink r:id="rId9" w:history="1">
        <w:r w:rsidR="00F529F2" w:rsidRPr="00F529F2">
          <w:rPr>
            <w:rStyle w:val="a5"/>
          </w:rPr>
          <w:t>https://forms.gle/FHCxgXe3VfaAxLgb7</w:t>
        </w:r>
      </w:hyperlink>
    </w:p>
    <w:p w:rsidR="00CD7B5E" w:rsidRDefault="005762A5" w:rsidP="00734F34">
      <w:pPr>
        <w:pStyle w:val="a3"/>
        <w:spacing w:line="333" w:lineRule="auto"/>
        <w:ind w:left="709" w:right="332" w:hanging="480"/>
      </w:pPr>
      <w:r w:rsidRPr="00A82EFC">
        <w:lastRenderedPageBreak/>
        <w:t xml:space="preserve"> </w:t>
      </w:r>
      <w:r w:rsidR="00CF6140">
        <w:rPr>
          <w:spacing w:val="-3"/>
        </w:rPr>
        <w:t>六、報名方式：以下兩者皆須完成報名手續</w:t>
      </w:r>
    </w:p>
    <w:p w:rsidR="00CD7B5E" w:rsidRDefault="00CF6140">
      <w:pPr>
        <w:pStyle w:val="a4"/>
        <w:numPr>
          <w:ilvl w:val="0"/>
          <w:numId w:val="5"/>
        </w:numPr>
        <w:tabs>
          <w:tab w:val="left" w:pos="1299"/>
        </w:tabs>
        <w:spacing w:before="133"/>
        <w:ind w:hanging="253"/>
        <w:rPr>
          <w:sz w:val="24"/>
        </w:rPr>
      </w:pPr>
      <w:r>
        <w:rPr>
          <w:spacing w:val="-1"/>
          <w:sz w:val="24"/>
        </w:rPr>
        <w:t>至教育部全國教師在職進修網報名(課程代碼：</w:t>
      </w:r>
      <w:r w:rsidR="009D4C96" w:rsidRPr="009D4C96">
        <w:rPr>
          <w:rFonts w:ascii="Arial" w:eastAsia="Arial"/>
          <w:color w:val="FF0000"/>
          <w:spacing w:val="-2"/>
          <w:sz w:val="24"/>
        </w:rPr>
        <w:t>3422217</w:t>
      </w:r>
      <w:r>
        <w:rPr>
          <w:spacing w:val="-2"/>
          <w:sz w:val="24"/>
        </w:rPr>
        <w:t>)</w:t>
      </w:r>
    </w:p>
    <w:p w:rsidR="00271418" w:rsidRPr="00271418" w:rsidRDefault="00CF6140" w:rsidP="00271418">
      <w:pPr>
        <w:pStyle w:val="a4"/>
        <w:numPr>
          <w:ilvl w:val="0"/>
          <w:numId w:val="5"/>
        </w:numPr>
        <w:tabs>
          <w:tab w:val="left" w:pos="1299"/>
        </w:tabs>
        <w:ind w:hanging="253"/>
        <w:rPr>
          <w:sz w:val="24"/>
        </w:rPr>
      </w:pPr>
      <w:r>
        <w:rPr>
          <w:spacing w:val="-16"/>
          <w:sz w:val="24"/>
        </w:rPr>
        <w:t xml:space="preserve">填寫 </w:t>
      </w:r>
      <w:proofErr w:type="spellStart"/>
      <w:r>
        <w:rPr>
          <w:rFonts w:ascii="Arial" w:eastAsia="Arial"/>
          <w:spacing w:val="-2"/>
          <w:sz w:val="24"/>
        </w:rPr>
        <w:t>myViewBoard</w:t>
      </w:r>
      <w:proofErr w:type="spellEnd"/>
      <w:r>
        <w:rPr>
          <w:rFonts w:ascii="Arial" w:eastAsia="Arial"/>
          <w:spacing w:val="17"/>
          <w:sz w:val="24"/>
        </w:rPr>
        <w:t xml:space="preserve"> </w:t>
      </w:r>
      <w:r>
        <w:rPr>
          <w:spacing w:val="-3"/>
          <w:sz w:val="24"/>
        </w:rPr>
        <w:t>全球培訓講師-</w:t>
      </w:r>
      <w:r w:rsidR="00A82EFC">
        <w:rPr>
          <w:rFonts w:hint="eastAsia"/>
          <w:spacing w:val="-3"/>
          <w:sz w:val="24"/>
        </w:rPr>
        <w:t>金門</w:t>
      </w:r>
      <w:r>
        <w:rPr>
          <w:spacing w:val="-3"/>
          <w:sz w:val="24"/>
        </w:rPr>
        <w:t>場報名表單：</w:t>
      </w:r>
    </w:p>
    <w:p w:rsidR="00CD7B5E" w:rsidRPr="00A73150" w:rsidRDefault="00655BAE" w:rsidP="00271418">
      <w:pPr>
        <w:pStyle w:val="a4"/>
        <w:tabs>
          <w:tab w:val="left" w:pos="1299"/>
        </w:tabs>
        <w:ind w:firstLine="0"/>
        <w:rPr>
          <w:sz w:val="28"/>
        </w:rPr>
      </w:pPr>
      <w:hyperlink r:id="rId10" w:history="1">
        <w:r w:rsidR="00271418" w:rsidRPr="00A73150">
          <w:rPr>
            <w:rStyle w:val="a5"/>
            <w:sz w:val="24"/>
          </w:rPr>
          <w:t>https://forms.office.com/r/93LvCqeP7L</w:t>
        </w:r>
      </w:hyperlink>
    </w:p>
    <w:p w:rsidR="00CD7B5E" w:rsidRDefault="00CF6140">
      <w:pPr>
        <w:pStyle w:val="a3"/>
        <w:spacing w:before="77" w:line="333" w:lineRule="auto"/>
        <w:ind w:left="818" w:right="616" w:hanging="480"/>
        <w:jc w:val="both"/>
      </w:pPr>
      <w:r>
        <w:rPr>
          <w:spacing w:val="-3"/>
        </w:rPr>
        <w:t>七、研習人數：</w:t>
      </w:r>
      <w:r w:rsidRPr="00A73150">
        <w:rPr>
          <w:spacing w:val="-3"/>
        </w:rPr>
        <w:t xml:space="preserve">限額 </w:t>
      </w:r>
      <w:r w:rsidRPr="00A73150">
        <w:t>3</w:t>
      </w:r>
      <w:r w:rsidR="00A73150" w:rsidRPr="00A73150">
        <w:rPr>
          <w:rFonts w:hint="eastAsia"/>
        </w:rPr>
        <w:t>2</w:t>
      </w:r>
      <w:r w:rsidRPr="00A73150">
        <w:rPr>
          <w:spacing w:val="-17"/>
        </w:rPr>
        <w:t xml:space="preserve"> </w:t>
      </w:r>
      <w:r w:rsidRPr="00A73150">
        <w:rPr>
          <w:spacing w:val="-3"/>
        </w:rPr>
        <w:t xml:space="preserve">人。若報名人數超過 </w:t>
      </w:r>
      <w:r w:rsidRPr="00A73150">
        <w:t>3</w:t>
      </w:r>
      <w:r w:rsidR="00A73150" w:rsidRPr="00A73150">
        <w:rPr>
          <w:rFonts w:hint="eastAsia"/>
        </w:rPr>
        <w:t>2</w:t>
      </w:r>
      <w:r w:rsidRPr="00A73150">
        <w:rPr>
          <w:spacing w:val="35"/>
        </w:rPr>
        <w:t xml:space="preserve"> </w:t>
      </w:r>
      <w:r w:rsidRPr="00A73150">
        <w:t>位，將依報名表單填答內容進行名</w:t>
      </w:r>
      <w:r w:rsidRPr="00A73150">
        <w:rPr>
          <w:spacing w:val="-2"/>
        </w:rPr>
        <w:t>額篩選，請留意報名審核通過通知信件。</w:t>
      </w:r>
    </w:p>
    <w:p w:rsidR="00CD7B5E" w:rsidRDefault="00CF6140">
      <w:pPr>
        <w:pStyle w:val="a3"/>
        <w:spacing w:before="3" w:line="333" w:lineRule="auto"/>
        <w:ind w:right="2936"/>
        <w:jc w:val="both"/>
      </w:pPr>
      <w:r>
        <w:rPr>
          <w:spacing w:val="-4"/>
        </w:rPr>
        <w:t>八、研習時數：課程均須全</w:t>
      </w:r>
      <w:r w:rsidRPr="00151363">
        <w:rPr>
          <w:spacing w:val="-3"/>
        </w:rPr>
        <w:t>程參與，</w:t>
      </w:r>
      <w:r w:rsidR="008F0624">
        <w:rPr>
          <w:rFonts w:hint="eastAsia"/>
          <w:spacing w:val="-3"/>
        </w:rPr>
        <w:t>並</w:t>
      </w:r>
      <w:r w:rsidRPr="00151363">
        <w:rPr>
          <w:spacing w:val="-3"/>
        </w:rPr>
        <w:t>核發6小時研習時數</w:t>
      </w:r>
      <w:r>
        <w:rPr>
          <w:spacing w:val="-2"/>
        </w:rPr>
        <w:t>。九、研習課程規畫：</w:t>
      </w:r>
    </w:p>
    <w:p w:rsidR="00CD7B5E" w:rsidRDefault="00CF6140">
      <w:pPr>
        <w:pStyle w:val="a3"/>
        <w:spacing w:before="4" w:line="336" w:lineRule="auto"/>
        <w:ind w:left="818" w:right="548"/>
        <w:jc w:val="both"/>
        <w:rPr>
          <w:spacing w:val="-2"/>
        </w:rPr>
      </w:pPr>
      <w:r>
        <w:rPr>
          <w:spacing w:val="-2"/>
        </w:rPr>
        <w:t>為使第一線教師充份善用教學場域內之觸控科技設備，發展創新互動教學模式課</w:t>
      </w:r>
      <w:r>
        <w:rPr>
          <w:spacing w:val="-6"/>
        </w:rPr>
        <w:t xml:space="preserve">程，規畫 </w:t>
      </w:r>
      <w:proofErr w:type="spellStart"/>
      <w:r>
        <w:rPr>
          <w:rFonts w:ascii="Arial" w:eastAsia="Arial"/>
        </w:rPr>
        <w:t>myViewBoard</w:t>
      </w:r>
      <w:proofErr w:type="spellEnd"/>
      <w:r>
        <w:rPr>
          <w:rFonts w:ascii="Arial" w:eastAsia="Arial"/>
          <w:spacing w:val="16"/>
        </w:rPr>
        <w:t xml:space="preserve"> </w:t>
      </w:r>
      <w:r>
        <w:t>數位教學平台之系列研習課程，課程分為三類：實踐家</w:t>
      </w:r>
      <w:r>
        <w:rPr>
          <w:spacing w:val="-2"/>
        </w:rPr>
        <w:t>培訓(初階應用)、教育家培訓(進階應用)與種子講師培訓(推廣應用)。</w:t>
      </w:r>
    </w:p>
    <w:p w:rsidR="00EE10BA" w:rsidRPr="00EE10BA" w:rsidRDefault="00EE10BA" w:rsidP="00F529F2">
      <w:pPr>
        <w:pStyle w:val="a3"/>
        <w:spacing w:before="0" w:line="333" w:lineRule="auto"/>
        <w:ind w:left="818" w:right="548"/>
        <w:jc w:val="both"/>
      </w:pPr>
      <w:r>
        <w:rPr>
          <w:spacing w:val="-2"/>
        </w:rPr>
        <w:t>「種子講師培訓」認證課程，透過教學工作坊形式，實體調訓種子講師，培養各領域教學工作者具備帶領教育夥伴精進專長之能力，期能組成本縣種子講師團隊，提供講師到校服務，協助輔導縣內各校應用於各領域教學。</w:t>
      </w:r>
    </w:p>
    <w:p w:rsidR="00CD7B5E" w:rsidRDefault="00CF6140">
      <w:pPr>
        <w:pStyle w:val="a3"/>
        <w:spacing w:before="34"/>
      </w:pPr>
      <w:r>
        <w:rPr>
          <w:spacing w:val="-4"/>
        </w:rPr>
        <w:t>十、課程內容：</w:t>
      </w:r>
    </w:p>
    <w:p w:rsidR="00CD7B5E" w:rsidRDefault="00CD7B5E">
      <w:pPr>
        <w:pStyle w:val="a3"/>
        <w:spacing w:before="4" w:after="1"/>
        <w:ind w:left="0"/>
        <w:rPr>
          <w:sz w:val="9"/>
        </w:rPr>
      </w:pPr>
    </w:p>
    <w:tbl>
      <w:tblPr>
        <w:tblStyle w:val="TableNormal"/>
        <w:tblW w:w="0" w:type="auto"/>
        <w:tblInd w:w="848" w:type="dxa"/>
        <w:tblBorders>
          <w:top w:val="single" w:sz="6" w:space="0" w:color="528135"/>
          <w:left w:val="single" w:sz="6" w:space="0" w:color="528135"/>
          <w:bottom w:val="single" w:sz="6" w:space="0" w:color="528135"/>
          <w:right w:val="single" w:sz="6" w:space="0" w:color="528135"/>
          <w:insideH w:val="single" w:sz="6" w:space="0" w:color="528135"/>
          <w:insideV w:val="single" w:sz="6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042"/>
        <w:gridCol w:w="2552"/>
      </w:tblGrid>
      <w:tr w:rsidR="00CD7B5E" w:rsidTr="00A206B7">
        <w:trPr>
          <w:trHeight w:val="423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528135"/>
          </w:tcPr>
          <w:p w:rsidR="00CD7B5E" w:rsidRDefault="00CF6140" w:rsidP="00C91C89">
            <w:pPr>
              <w:pStyle w:val="TableParagraph"/>
              <w:spacing w:before="134" w:line="260" w:lineRule="exact"/>
              <w:ind w:left="562" w:right="53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時</w:t>
            </w:r>
            <w:r>
              <w:rPr>
                <w:b/>
                <w:color w:val="FFFFFF"/>
                <w:spacing w:val="56"/>
                <w:w w:val="150"/>
                <w:sz w:val="24"/>
              </w:rPr>
              <w:t xml:space="preserve"> </w:t>
            </w:r>
            <w:r>
              <w:rPr>
                <w:b/>
                <w:color w:val="FFFFFF"/>
                <w:spacing w:val="-10"/>
                <w:sz w:val="24"/>
              </w:rPr>
              <w:t>間</w:t>
            </w: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528135"/>
          </w:tcPr>
          <w:p w:rsidR="00CD7B5E" w:rsidRDefault="00CF6140" w:rsidP="00C91C89">
            <w:pPr>
              <w:pStyle w:val="TableParagraph"/>
              <w:tabs>
                <w:tab w:val="left" w:pos="748"/>
              </w:tabs>
              <w:spacing w:before="134" w:line="260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10"/>
                <w:sz w:val="24"/>
              </w:rPr>
              <w:t>內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10"/>
                <w:sz w:val="24"/>
              </w:rPr>
              <w:t>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528135"/>
          </w:tcPr>
          <w:p w:rsidR="00CD7B5E" w:rsidRDefault="00A206B7" w:rsidP="00C91C89">
            <w:pPr>
              <w:pStyle w:val="TableParagraph"/>
              <w:spacing w:before="134" w:line="260" w:lineRule="exact"/>
              <w:ind w:left="915" w:right="88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備註</w:t>
            </w:r>
          </w:p>
        </w:tc>
      </w:tr>
      <w:tr w:rsidR="00CD7B5E" w:rsidTr="00A206B7">
        <w:trPr>
          <w:trHeight w:val="244"/>
        </w:trPr>
        <w:tc>
          <w:tcPr>
            <w:tcW w:w="1844" w:type="dxa"/>
            <w:tcBorders>
              <w:left w:val="single" w:sz="12" w:space="0" w:color="528135"/>
            </w:tcBorders>
            <w:shd w:val="clear" w:color="auto" w:fill="E1EED9"/>
          </w:tcPr>
          <w:p w:rsidR="00CD7B5E" w:rsidRPr="00EE10BA" w:rsidRDefault="00CF6140" w:rsidP="00C91C89">
            <w:pPr>
              <w:pStyle w:val="TableParagraph"/>
              <w:spacing w:before="179" w:line="260" w:lineRule="exact"/>
              <w:ind w:left="194" w:right="168"/>
              <w:jc w:val="center"/>
              <w:rPr>
                <w:sz w:val="24"/>
              </w:rPr>
            </w:pPr>
            <w:r w:rsidRPr="00EE10BA">
              <w:rPr>
                <w:spacing w:val="-2"/>
                <w:sz w:val="24"/>
              </w:rPr>
              <w:t>08:40～09:00</w:t>
            </w:r>
          </w:p>
        </w:tc>
        <w:tc>
          <w:tcPr>
            <w:tcW w:w="4042" w:type="dxa"/>
            <w:shd w:val="clear" w:color="auto" w:fill="E1EED9"/>
          </w:tcPr>
          <w:p w:rsidR="00CD7B5E" w:rsidRPr="00EE10BA" w:rsidRDefault="00CF6140" w:rsidP="00C91C89">
            <w:pPr>
              <w:pStyle w:val="TableParagraph"/>
              <w:spacing w:before="179" w:line="260" w:lineRule="exact"/>
              <w:ind w:left="1411" w:right="1384"/>
              <w:jc w:val="center"/>
              <w:rPr>
                <w:sz w:val="24"/>
              </w:rPr>
            </w:pPr>
            <w:r w:rsidRPr="00EE10BA">
              <w:rPr>
                <w:spacing w:val="-3"/>
                <w:sz w:val="24"/>
              </w:rPr>
              <w:t>學員報到</w:t>
            </w:r>
          </w:p>
        </w:tc>
        <w:tc>
          <w:tcPr>
            <w:tcW w:w="2552" w:type="dxa"/>
            <w:tcBorders>
              <w:right w:val="single" w:sz="12" w:space="0" w:color="528135"/>
            </w:tcBorders>
            <w:shd w:val="clear" w:color="auto" w:fill="E1EED9"/>
          </w:tcPr>
          <w:p w:rsidR="00CD7B5E" w:rsidRDefault="00CD7B5E" w:rsidP="00C91C89">
            <w:pPr>
              <w:pStyle w:val="TableParagraph"/>
              <w:spacing w:line="260" w:lineRule="exact"/>
              <w:rPr>
                <w:rFonts w:ascii="Times New Roman"/>
              </w:rPr>
            </w:pPr>
          </w:p>
        </w:tc>
      </w:tr>
      <w:tr w:rsidR="00CD7B5E" w:rsidTr="00A206B7">
        <w:trPr>
          <w:trHeight w:val="987"/>
        </w:trPr>
        <w:tc>
          <w:tcPr>
            <w:tcW w:w="1844" w:type="dxa"/>
            <w:tcBorders>
              <w:left w:val="single" w:sz="12" w:space="0" w:color="528135"/>
            </w:tcBorders>
            <w:shd w:val="clear" w:color="auto" w:fill="F6F9F4"/>
          </w:tcPr>
          <w:p w:rsidR="00CD7B5E" w:rsidRPr="00EE10BA" w:rsidRDefault="00CD7B5E" w:rsidP="00C91C89">
            <w:pPr>
              <w:pStyle w:val="TableParagraph"/>
              <w:spacing w:line="260" w:lineRule="exact"/>
              <w:rPr>
                <w:sz w:val="26"/>
              </w:rPr>
            </w:pPr>
          </w:p>
          <w:p w:rsidR="00CD7B5E" w:rsidRPr="00EE10BA" w:rsidRDefault="00CD7B5E" w:rsidP="00C91C89">
            <w:pPr>
              <w:pStyle w:val="TableParagraph"/>
              <w:spacing w:before="6" w:line="260" w:lineRule="exact"/>
              <w:rPr>
                <w:sz w:val="24"/>
              </w:rPr>
            </w:pPr>
          </w:p>
          <w:p w:rsidR="00CD7B5E" w:rsidRPr="00EE10BA" w:rsidRDefault="00CF6140" w:rsidP="00C91C89">
            <w:pPr>
              <w:pStyle w:val="TableParagraph"/>
              <w:spacing w:line="260" w:lineRule="exact"/>
              <w:ind w:left="194" w:right="168"/>
              <w:jc w:val="center"/>
              <w:rPr>
                <w:sz w:val="24"/>
              </w:rPr>
            </w:pPr>
            <w:r w:rsidRPr="00EE10BA">
              <w:rPr>
                <w:spacing w:val="-2"/>
                <w:sz w:val="24"/>
              </w:rPr>
              <w:t>09:00～12:00</w:t>
            </w:r>
          </w:p>
        </w:tc>
        <w:tc>
          <w:tcPr>
            <w:tcW w:w="4042" w:type="dxa"/>
            <w:shd w:val="clear" w:color="auto" w:fill="F6F9F4"/>
          </w:tcPr>
          <w:p w:rsidR="00CD7B5E" w:rsidRPr="00EE10BA" w:rsidRDefault="00CF6140" w:rsidP="00C91C89">
            <w:pPr>
              <w:pStyle w:val="TableParagraph"/>
              <w:numPr>
                <w:ilvl w:val="0"/>
                <w:numId w:val="4"/>
              </w:numPr>
              <w:tabs>
                <w:tab w:val="left" w:pos="1212"/>
              </w:tabs>
              <w:spacing w:before="56" w:line="260" w:lineRule="exact"/>
              <w:ind w:hanging="361"/>
              <w:rPr>
                <w:sz w:val="24"/>
              </w:rPr>
            </w:pPr>
            <w:r w:rsidRPr="00EE10BA">
              <w:rPr>
                <w:color w:val="538235"/>
                <w:spacing w:val="-2"/>
                <w:sz w:val="24"/>
              </w:rPr>
              <w:t>講師基本素養</w:t>
            </w:r>
          </w:p>
          <w:p w:rsidR="00CD7B5E" w:rsidRPr="00EE10BA" w:rsidRDefault="00CF6140" w:rsidP="00C91C89">
            <w:pPr>
              <w:pStyle w:val="TableParagraph"/>
              <w:numPr>
                <w:ilvl w:val="0"/>
                <w:numId w:val="4"/>
              </w:numPr>
              <w:tabs>
                <w:tab w:val="left" w:pos="1212"/>
              </w:tabs>
              <w:spacing w:before="53" w:line="260" w:lineRule="exact"/>
              <w:ind w:hanging="361"/>
              <w:rPr>
                <w:sz w:val="24"/>
              </w:rPr>
            </w:pPr>
            <w:r w:rsidRPr="00EE10BA">
              <w:rPr>
                <w:color w:val="538235"/>
                <w:spacing w:val="-2"/>
                <w:sz w:val="24"/>
              </w:rPr>
              <w:t>數位白板教學要領</w:t>
            </w:r>
          </w:p>
          <w:p w:rsidR="00CD7B5E" w:rsidRPr="00EE10BA" w:rsidRDefault="00CF6140" w:rsidP="00C91C89">
            <w:pPr>
              <w:pStyle w:val="TableParagraph"/>
              <w:numPr>
                <w:ilvl w:val="0"/>
                <w:numId w:val="4"/>
              </w:numPr>
              <w:tabs>
                <w:tab w:val="left" w:pos="1212"/>
              </w:tabs>
              <w:spacing w:before="56" w:line="260" w:lineRule="exact"/>
              <w:ind w:hanging="361"/>
              <w:rPr>
                <w:sz w:val="24"/>
              </w:rPr>
            </w:pPr>
            <w:r w:rsidRPr="00EE10BA">
              <w:rPr>
                <w:color w:val="538235"/>
                <w:spacing w:val="-2"/>
                <w:sz w:val="24"/>
              </w:rPr>
              <w:t>數位教室教學要領</w:t>
            </w:r>
          </w:p>
        </w:tc>
        <w:tc>
          <w:tcPr>
            <w:tcW w:w="2552" w:type="dxa"/>
            <w:tcBorders>
              <w:right w:val="single" w:sz="12" w:space="0" w:color="528135"/>
            </w:tcBorders>
            <w:shd w:val="clear" w:color="auto" w:fill="F6F9F4"/>
            <w:vAlign w:val="center"/>
          </w:tcPr>
          <w:p w:rsidR="008F0624" w:rsidRDefault="00A206B7" w:rsidP="00C91C89">
            <w:pPr>
              <w:pStyle w:val="TableParagraph"/>
              <w:spacing w:before="119" w:line="260" w:lineRule="exact"/>
              <w:ind w:leftChars="32" w:left="70"/>
              <w:jc w:val="center"/>
              <w:rPr>
                <w:sz w:val="24"/>
              </w:rPr>
            </w:pPr>
            <w:r w:rsidRPr="00EE10BA">
              <w:rPr>
                <w:sz w:val="24"/>
              </w:rPr>
              <w:t>講師必學功能術</w:t>
            </w:r>
          </w:p>
          <w:p w:rsidR="008F0624" w:rsidRDefault="00A206B7" w:rsidP="00C91C89">
            <w:pPr>
              <w:pStyle w:val="TableParagraph"/>
              <w:spacing w:before="119" w:line="260" w:lineRule="exact"/>
              <w:ind w:leftChars="32" w:left="70"/>
              <w:jc w:val="center"/>
              <w:rPr>
                <w:sz w:val="24"/>
              </w:rPr>
            </w:pPr>
            <w:r w:rsidRPr="00EE10BA">
              <w:rPr>
                <w:sz w:val="24"/>
              </w:rPr>
              <w:t>與</w:t>
            </w:r>
          </w:p>
          <w:p w:rsidR="00CD7B5E" w:rsidRPr="00A206B7" w:rsidRDefault="00A206B7" w:rsidP="00C91C89">
            <w:pPr>
              <w:pStyle w:val="TableParagraph"/>
              <w:spacing w:before="119" w:line="260" w:lineRule="exact"/>
              <w:ind w:leftChars="32" w:left="70"/>
              <w:jc w:val="center"/>
              <w:rPr>
                <w:sz w:val="24"/>
              </w:rPr>
            </w:pPr>
            <w:r w:rsidRPr="00EE10BA">
              <w:rPr>
                <w:sz w:val="24"/>
              </w:rPr>
              <w:t>大屏應用</w:t>
            </w:r>
            <w:r w:rsidRPr="00EE10BA">
              <w:rPr>
                <w:spacing w:val="-4"/>
                <w:sz w:val="24"/>
              </w:rPr>
              <w:t>(3hr)</w:t>
            </w:r>
          </w:p>
        </w:tc>
      </w:tr>
      <w:tr w:rsidR="00CD7B5E" w:rsidTr="00A206B7">
        <w:trPr>
          <w:trHeight w:val="167"/>
        </w:trPr>
        <w:tc>
          <w:tcPr>
            <w:tcW w:w="1844" w:type="dxa"/>
            <w:tcBorders>
              <w:left w:val="single" w:sz="12" w:space="0" w:color="528135"/>
            </w:tcBorders>
            <w:shd w:val="clear" w:color="auto" w:fill="E1EED9"/>
          </w:tcPr>
          <w:p w:rsidR="00CD7B5E" w:rsidRPr="00EE10BA" w:rsidRDefault="00CF6140" w:rsidP="00C91C89">
            <w:pPr>
              <w:pStyle w:val="TableParagraph"/>
              <w:spacing w:before="214" w:line="260" w:lineRule="exact"/>
              <w:ind w:left="194" w:right="168"/>
              <w:jc w:val="center"/>
              <w:rPr>
                <w:sz w:val="24"/>
              </w:rPr>
            </w:pPr>
            <w:r w:rsidRPr="00EE10BA">
              <w:rPr>
                <w:spacing w:val="-2"/>
                <w:sz w:val="24"/>
              </w:rPr>
              <w:t>12:00～13:</w:t>
            </w:r>
            <w:r w:rsidR="00166896">
              <w:rPr>
                <w:rFonts w:hint="eastAsia"/>
                <w:spacing w:val="-2"/>
                <w:sz w:val="24"/>
              </w:rPr>
              <w:t>0</w:t>
            </w:r>
            <w:r w:rsidRPr="00EE10BA">
              <w:rPr>
                <w:spacing w:val="-2"/>
                <w:sz w:val="24"/>
              </w:rPr>
              <w:t>0</w:t>
            </w:r>
          </w:p>
        </w:tc>
        <w:tc>
          <w:tcPr>
            <w:tcW w:w="4042" w:type="dxa"/>
            <w:shd w:val="clear" w:color="auto" w:fill="E1EED9"/>
          </w:tcPr>
          <w:p w:rsidR="00CD7B5E" w:rsidRPr="00EE10BA" w:rsidRDefault="00CF6140" w:rsidP="00C91C89">
            <w:pPr>
              <w:pStyle w:val="TableParagraph"/>
              <w:spacing w:before="214" w:line="260" w:lineRule="exact"/>
              <w:ind w:left="1412" w:right="1384"/>
              <w:jc w:val="center"/>
              <w:rPr>
                <w:sz w:val="24"/>
              </w:rPr>
            </w:pPr>
            <w:r w:rsidRPr="00EE10BA">
              <w:rPr>
                <w:spacing w:val="-2"/>
                <w:sz w:val="24"/>
              </w:rPr>
              <w:t>午餐</w:t>
            </w:r>
            <w:proofErr w:type="gramStart"/>
            <w:r w:rsidRPr="00EE10BA">
              <w:rPr>
                <w:spacing w:val="-2"/>
                <w:sz w:val="24"/>
              </w:rPr>
              <w:t>＆</w:t>
            </w:r>
            <w:proofErr w:type="gramEnd"/>
            <w:r w:rsidRPr="00EE10BA">
              <w:rPr>
                <w:spacing w:val="-2"/>
                <w:sz w:val="24"/>
              </w:rPr>
              <w:t>午休</w:t>
            </w:r>
          </w:p>
        </w:tc>
        <w:tc>
          <w:tcPr>
            <w:tcW w:w="2552" w:type="dxa"/>
            <w:tcBorders>
              <w:right w:val="single" w:sz="12" w:space="0" w:color="528135"/>
            </w:tcBorders>
            <w:shd w:val="clear" w:color="auto" w:fill="E1EED9"/>
            <w:vAlign w:val="center"/>
          </w:tcPr>
          <w:p w:rsidR="00CD7B5E" w:rsidRDefault="00CD7B5E" w:rsidP="00C91C89">
            <w:pPr>
              <w:pStyle w:val="TableParagraph"/>
              <w:spacing w:before="214" w:line="260" w:lineRule="exact"/>
              <w:ind w:leftChars="32" w:left="70" w:right="200"/>
              <w:jc w:val="center"/>
              <w:rPr>
                <w:sz w:val="24"/>
              </w:rPr>
            </w:pPr>
          </w:p>
        </w:tc>
      </w:tr>
      <w:tr w:rsidR="00CD7B5E" w:rsidTr="00F529F2">
        <w:trPr>
          <w:trHeight w:val="1149"/>
        </w:trPr>
        <w:tc>
          <w:tcPr>
            <w:tcW w:w="1844" w:type="dxa"/>
            <w:tcBorders>
              <w:left w:val="single" w:sz="12" w:space="0" w:color="528135"/>
            </w:tcBorders>
            <w:shd w:val="clear" w:color="auto" w:fill="F6F9F4"/>
          </w:tcPr>
          <w:p w:rsidR="00CD7B5E" w:rsidRPr="00EE10BA" w:rsidRDefault="00CD7B5E" w:rsidP="00C91C89">
            <w:pPr>
              <w:pStyle w:val="TableParagraph"/>
              <w:spacing w:line="260" w:lineRule="exact"/>
              <w:rPr>
                <w:sz w:val="26"/>
              </w:rPr>
            </w:pPr>
          </w:p>
          <w:p w:rsidR="00CD7B5E" w:rsidRPr="00EE10BA" w:rsidRDefault="00CD7B5E" w:rsidP="00C91C89">
            <w:pPr>
              <w:pStyle w:val="TableParagraph"/>
              <w:spacing w:before="8" w:line="260" w:lineRule="exact"/>
              <w:rPr>
                <w:sz w:val="19"/>
              </w:rPr>
            </w:pPr>
          </w:p>
          <w:p w:rsidR="00CD7B5E" w:rsidRPr="00EE10BA" w:rsidRDefault="00CF6140" w:rsidP="00C91C89">
            <w:pPr>
              <w:pStyle w:val="TableParagraph"/>
              <w:spacing w:before="1" w:line="260" w:lineRule="exact"/>
              <w:ind w:left="194" w:right="168"/>
              <w:jc w:val="center"/>
              <w:rPr>
                <w:sz w:val="24"/>
              </w:rPr>
            </w:pPr>
            <w:r w:rsidRPr="00EE10BA">
              <w:rPr>
                <w:spacing w:val="-2"/>
                <w:sz w:val="24"/>
              </w:rPr>
              <w:t>13:</w:t>
            </w:r>
            <w:r w:rsidR="00166896">
              <w:rPr>
                <w:rFonts w:hint="eastAsia"/>
                <w:spacing w:val="-2"/>
                <w:sz w:val="24"/>
              </w:rPr>
              <w:t>00</w:t>
            </w:r>
            <w:r w:rsidRPr="00EE10BA">
              <w:rPr>
                <w:spacing w:val="-2"/>
                <w:sz w:val="24"/>
              </w:rPr>
              <w:t>～16:</w:t>
            </w:r>
            <w:r w:rsidR="00166896">
              <w:rPr>
                <w:rFonts w:hint="eastAsia"/>
                <w:spacing w:val="-2"/>
                <w:sz w:val="24"/>
              </w:rPr>
              <w:t>0</w:t>
            </w:r>
            <w:r w:rsidRPr="00EE10BA">
              <w:rPr>
                <w:spacing w:val="-2"/>
                <w:sz w:val="24"/>
              </w:rPr>
              <w:t>0</w:t>
            </w:r>
          </w:p>
        </w:tc>
        <w:tc>
          <w:tcPr>
            <w:tcW w:w="4042" w:type="dxa"/>
            <w:shd w:val="clear" w:color="auto" w:fill="F6F9F4"/>
          </w:tcPr>
          <w:p w:rsidR="00CD7B5E" w:rsidRPr="00EE10BA" w:rsidRDefault="00CF6140" w:rsidP="00C91C89">
            <w:pPr>
              <w:pStyle w:val="TableParagraph"/>
              <w:numPr>
                <w:ilvl w:val="0"/>
                <w:numId w:val="3"/>
              </w:numPr>
              <w:tabs>
                <w:tab w:val="left" w:pos="1212"/>
              </w:tabs>
              <w:spacing w:before="56" w:line="260" w:lineRule="exact"/>
              <w:ind w:hanging="287"/>
              <w:rPr>
                <w:sz w:val="24"/>
              </w:rPr>
            </w:pPr>
            <w:r w:rsidRPr="00EE10BA">
              <w:rPr>
                <w:color w:val="538235"/>
                <w:spacing w:val="-2"/>
                <w:sz w:val="24"/>
              </w:rPr>
              <w:t>示範教學實作</w:t>
            </w:r>
          </w:p>
          <w:p w:rsidR="00CD7B5E" w:rsidRPr="00EE10BA" w:rsidRDefault="00CF6140" w:rsidP="00C91C89">
            <w:pPr>
              <w:pStyle w:val="TableParagraph"/>
              <w:numPr>
                <w:ilvl w:val="0"/>
                <w:numId w:val="3"/>
              </w:numPr>
              <w:tabs>
                <w:tab w:val="left" w:pos="1212"/>
              </w:tabs>
              <w:spacing w:before="53" w:line="260" w:lineRule="exact"/>
              <w:ind w:hanging="287"/>
              <w:rPr>
                <w:sz w:val="24"/>
              </w:rPr>
            </w:pPr>
            <w:r w:rsidRPr="00EE10BA">
              <w:rPr>
                <w:color w:val="538235"/>
                <w:spacing w:val="-2"/>
                <w:sz w:val="24"/>
              </w:rPr>
              <w:t>說課、觀課、議課</w:t>
            </w:r>
          </w:p>
          <w:p w:rsidR="00CD7B5E" w:rsidRPr="00EE10BA" w:rsidRDefault="00CF6140" w:rsidP="00C91C89">
            <w:pPr>
              <w:pStyle w:val="TableParagraph"/>
              <w:numPr>
                <w:ilvl w:val="0"/>
                <w:numId w:val="3"/>
              </w:numPr>
              <w:tabs>
                <w:tab w:val="left" w:pos="1212"/>
              </w:tabs>
              <w:spacing w:before="56" w:line="260" w:lineRule="exact"/>
              <w:ind w:hanging="287"/>
              <w:rPr>
                <w:sz w:val="24"/>
              </w:rPr>
            </w:pPr>
            <w:r w:rsidRPr="00EE10BA">
              <w:rPr>
                <w:color w:val="538235"/>
                <w:spacing w:val="-3"/>
                <w:sz w:val="24"/>
              </w:rPr>
              <w:t>結業評估</w:t>
            </w:r>
          </w:p>
        </w:tc>
        <w:tc>
          <w:tcPr>
            <w:tcW w:w="2552" w:type="dxa"/>
            <w:tcBorders>
              <w:right w:val="single" w:sz="12" w:space="0" w:color="528135"/>
            </w:tcBorders>
            <w:shd w:val="clear" w:color="auto" w:fill="F6F9F4"/>
            <w:vAlign w:val="center"/>
          </w:tcPr>
          <w:p w:rsidR="00CD7B5E" w:rsidRDefault="008F0624" w:rsidP="00C91C89">
            <w:pPr>
              <w:pStyle w:val="TableParagraph"/>
              <w:spacing w:before="52" w:line="260" w:lineRule="exact"/>
              <w:ind w:leftChars="32" w:left="70"/>
              <w:jc w:val="center"/>
              <w:rPr>
                <w:sz w:val="24"/>
              </w:rPr>
            </w:pPr>
            <w:r w:rsidRPr="00EE10BA">
              <w:rPr>
                <w:sz w:val="24"/>
              </w:rPr>
              <w:t>功能教學演示</w:t>
            </w:r>
            <w:r w:rsidRPr="00EE10BA">
              <w:rPr>
                <w:spacing w:val="-4"/>
                <w:sz w:val="24"/>
              </w:rPr>
              <w:t>(3hr)</w:t>
            </w:r>
          </w:p>
        </w:tc>
      </w:tr>
      <w:tr w:rsidR="00CD7B5E" w:rsidTr="00A206B7">
        <w:trPr>
          <w:trHeight w:val="1077"/>
        </w:trPr>
        <w:tc>
          <w:tcPr>
            <w:tcW w:w="8438" w:type="dxa"/>
            <w:gridSpan w:val="3"/>
            <w:tcBorders>
              <w:left w:val="single" w:sz="12" w:space="0" w:color="528135"/>
              <w:bottom w:val="single" w:sz="12" w:space="0" w:color="528135"/>
              <w:right w:val="single" w:sz="12" w:space="0" w:color="528135"/>
            </w:tcBorders>
            <w:shd w:val="clear" w:color="auto" w:fill="E1EED9"/>
          </w:tcPr>
          <w:p w:rsidR="00CD7B5E" w:rsidRPr="00EE10BA" w:rsidRDefault="00CF6140" w:rsidP="00C91C89">
            <w:pPr>
              <w:pStyle w:val="TableParagraph"/>
              <w:spacing w:before="50" w:line="260" w:lineRule="exact"/>
              <w:ind w:left="107"/>
              <w:rPr>
                <w:sz w:val="24"/>
              </w:rPr>
            </w:pPr>
            <w:r w:rsidRPr="00EE10BA">
              <w:rPr>
                <w:spacing w:val="-4"/>
                <w:sz w:val="24"/>
              </w:rPr>
              <w:t>備註：</w:t>
            </w:r>
          </w:p>
          <w:p w:rsidR="00CD7B5E" w:rsidRPr="00EE10BA" w:rsidRDefault="00CF6140" w:rsidP="00C91C89">
            <w:pPr>
              <w:pStyle w:val="TableParagraph"/>
              <w:numPr>
                <w:ilvl w:val="0"/>
                <w:numId w:val="2"/>
              </w:numPr>
              <w:tabs>
                <w:tab w:val="left" w:pos="499"/>
              </w:tabs>
              <w:spacing w:before="55" w:line="260" w:lineRule="exact"/>
              <w:rPr>
                <w:sz w:val="24"/>
              </w:rPr>
            </w:pPr>
            <w:r w:rsidRPr="00EE10BA">
              <w:rPr>
                <w:spacing w:val="-6"/>
                <w:sz w:val="24"/>
              </w:rPr>
              <w:t xml:space="preserve">教學演示合格者授予 </w:t>
            </w:r>
            <w:r w:rsidRPr="00EE10BA">
              <w:rPr>
                <w:spacing w:val="-2"/>
                <w:sz w:val="24"/>
              </w:rPr>
              <w:t>2022「ViewSonic</w:t>
            </w:r>
            <w:r w:rsidRPr="00EE10BA">
              <w:rPr>
                <w:spacing w:val="20"/>
                <w:sz w:val="24"/>
              </w:rPr>
              <w:t xml:space="preserve"> </w:t>
            </w:r>
            <w:r w:rsidRPr="00EE10BA">
              <w:rPr>
                <w:spacing w:val="-3"/>
                <w:sz w:val="24"/>
              </w:rPr>
              <w:t>全球培訓講師」證書乙張。</w:t>
            </w:r>
          </w:p>
          <w:p w:rsidR="00CD7B5E" w:rsidRPr="00EE10BA" w:rsidRDefault="00CF6140" w:rsidP="00C91C89">
            <w:pPr>
              <w:pStyle w:val="TableParagraph"/>
              <w:numPr>
                <w:ilvl w:val="0"/>
                <w:numId w:val="2"/>
              </w:numPr>
              <w:tabs>
                <w:tab w:val="left" w:pos="499"/>
              </w:tabs>
              <w:spacing w:before="56" w:line="260" w:lineRule="exact"/>
              <w:ind w:right="77"/>
              <w:rPr>
                <w:sz w:val="24"/>
              </w:rPr>
            </w:pPr>
            <w:r w:rsidRPr="00EE10BA">
              <w:rPr>
                <w:sz w:val="24"/>
              </w:rPr>
              <w:t>依照指示完成認證條件者，可再獲得「</w:t>
            </w:r>
            <w:proofErr w:type="spellStart"/>
            <w:r w:rsidRPr="00EE10BA">
              <w:rPr>
                <w:sz w:val="24"/>
              </w:rPr>
              <w:t>ViewBoard</w:t>
            </w:r>
            <w:proofErr w:type="spellEnd"/>
            <w:r w:rsidRPr="00EE10BA">
              <w:rPr>
                <w:spacing w:val="-3"/>
                <w:sz w:val="24"/>
              </w:rPr>
              <w:t xml:space="preserve"> </w:t>
            </w:r>
            <w:r w:rsidRPr="00EE10BA">
              <w:rPr>
                <w:sz w:val="24"/>
              </w:rPr>
              <w:t>Pen</w:t>
            </w:r>
            <w:r w:rsidRPr="00EE10BA">
              <w:rPr>
                <w:spacing w:val="-3"/>
                <w:sz w:val="24"/>
              </w:rPr>
              <w:t xml:space="preserve"> </w:t>
            </w:r>
            <w:r w:rsidRPr="00EE10BA">
              <w:rPr>
                <w:sz w:val="24"/>
              </w:rPr>
              <w:t>Display</w:t>
            </w:r>
            <w:r w:rsidRPr="00EE10BA">
              <w:rPr>
                <w:spacing w:val="-5"/>
                <w:sz w:val="24"/>
              </w:rPr>
              <w:t xml:space="preserve"> </w:t>
            </w:r>
            <w:r w:rsidRPr="00EE10BA">
              <w:rPr>
                <w:sz w:val="24"/>
              </w:rPr>
              <w:t>7</w:t>
            </w:r>
            <w:r w:rsidRPr="00EE10BA">
              <w:rPr>
                <w:spacing w:val="-13"/>
                <w:sz w:val="24"/>
              </w:rPr>
              <w:t xml:space="preserve"> </w:t>
            </w:r>
            <w:r w:rsidRPr="00EE10BA">
              <w:rPr>
                <w:sz w:val="24"/>
              </w:rPr>
              <w:t>吋手寫液晶螢幕」1</w:t>
            </w:r>
            <w:r w:rsidRPr="00EE10BA">
              <w:rPr>
                <w:spacing w:val="54"/>
                <w:sz w:val="24"/>
              </w:rPr>
              <w:t xml:space="preserve"> </w:t>
            </w:r>
            <w:r w:rsidRPr="00EE10BA">
              <w:rPr>
                <w:sz w:val="24"/>
              </w:rPr>
              <w:t>台，提供教師更直覺的數位教學體驗。</w:t>
            </w:r>
            <w:r w:rsidR="00EE10BA" w:rsidRPr="00EE10BA">
              <w:rPr>
                <w:rFonts w:hint="eastAsia"/>
                <w:color w:val="FF0000"/>
                <w:sz w:val="24"/>
              </w:rPr>
              <w:t>(由</w:t>
            </w:r>
            <w:r w:rsidR="00EE10BA" w:rsidRPr="00EE10BA">
              <w:rPr>
                <w:color w:val="FF0000"/>
                <w:sz w:val="24"/>
              </w:rPr>
              <w:t>ViewSonic</w:t>
            </w:r>
            <w:r w:rsidR="00EE10BA" w:rsidRPr="00EE10BA">
              <w:rPr>
                <w:rFonts w:hint="eastAsia"/>
                <w:color w:val="FF0000"/>
                <w:sz w:val="24"/>
              </w:rPr>
              <w:t>提供)</w:t>
            </w:r>
          </w:p>
        </w:tc>
      </w:tr>
    </w:tbl>
    <w:p w:rsidR="00CD7B5E" w:rsidRDefault="00CF6140">
      <w:pPr>
        <w:pStyle w:val="a3"/>
        <w:spacing w:before="188"/>
        <w:jc w:val="both"/>
      </w:pPr>
      <w:r>
        <w:rPr>
          <w:spacing w:val="-2"/>
        </w:rPr>
        <w:t>十一、 研習師資：</w:t>
      </w:r>
    </w:p>
    <w:p w:rsidR="00CD7B5E" w:rsidRDefault="00271418">
      <w:pPr>
        <w:pStyle w:val="a4"/>
        <w:numPr>
          <w:ilvl w:val="0"/>
          <w:numId w:val="1"/>
        </w:numPr>
        <w:tabs>
          <w:tab w:val="left" w:pos="1191"/>
        </w:tabs>
        <w:ind w:hanging="481"/>
        <w:jc w:val="both"/>
        <w:rPr>
          <w:sz w:val="24"/>
        </w:rPr>
      </w:pPr>
      <w:r>
        <w:rPr>
          <w:rFonts w:hint="eastAsia"/>
          <w:sz w:val="24"/>
          <w:u w:val="single"/>
        </w:rPr>
        <w:t>張芳</w:t>
      </w:r>
      <w:r w:rsidR="00A73150">
        <w:rPr>
          <w:rFonts w:hint="eastAsia"/>
          <w:sz w:val="24"/>
          <w:u w:val="single"/>
        </w:rPr>
        <w:t>婷</w:t>
      </w:r>
      <w:r w:rsidR="00CF6140">
        <w:rPr>
          <w:rFonts w:ascii="Arial" w:eastAsia="Arial"/>
          <w:color w:val="4D5155"/>
          <w:spacing w:val="42"/>
          <w:sz w:val="21"/>
        </w:rPr>
        <w:t xml:space="preserve"> </w:t>
      </w:r>
      <w:r w:rsidR="00CF6140">
        <w:rPr>
          <w:spacing w:val="-2"/>
          <w:sz w:val="24"/>
        </w:rPr>
        <w:t>創新教學講師</w:t>
      </w:r>
    </w:p>
    <w:p w:rsidR="00CD7B5E" w:rsidRPr="00A73150" w:rsidRDefault="00A73150">
      <w:pPr>
        <w:pStyle w:val="a3"/>
        <w:spacing w:line="333" w:lineRule="auto"/>
        <w:ind w:left="1190" w:right="596"/>
        <w:jc w:val="both"/>
      </w:pPr>
      <w:r w:rsidRPr="00A73150">
        <w:rPr>
          <w:rFonts w:hint="eastAsia"/>
        </w:rPr>
        <w:t>曾任新北市鶯歌國小、龍埔國小教師及均一教育平台推廣行銷組，長期協助偏鄉小學，導入均一平台，幫助老師將科技融入教學，協助解決偏鄉孩童面臨師資缺乏之問題。</w:t>
      </w:r>
    </w:p>
    <w:p w:rsidR="00CD7B5E" w:rsidRDefault="00CF6140">
      <w:pPr>
        <w:pStyle w:val="a3"/>
        <w:spacing w:before="0" w:line="331" w:lineRule="exact"/>
        <w:jc w:val="both"/>
      </w:pPr>
      <w:r>
        <w:rPr>
          <w:spacing w:val="-1"/>
        </w:rPr>
        <w:t>十二、 教師參加研習准予公假登記，並依假日研習時數核予補休時數。</w:t>
      </w:r>
    </w:p>
    <w:p w:rsidR="00505C36" w:rsidRPr="00DB04F1" w:rsidRDefault="00CF6140" w:rsidP="00DB04F1">
      <w:pPr>
        <w:pStyle w:val="a3"/>
        <w:jc w:val="both"/>
      </w:pPr>
      <w:r>
        <w:rPr>
          <w:spacing w:val="-1"/>
        </w:rPr>
        <w:t>十三、 對於研習課程如有相關疑問，請洽</w:t>
      </w:r>
      <w:r w:rsidR="00EE10BA">
        <w:rPr>
          <w:rFonts w:hint="eastAsia"/>
          <w:spacing w:val="-1"/>
        </w:rPr>
        <w:t>教育網路中心</w:t>
      </w:r>
      <w:r>
        <w:rPr>
          <w:spacing w:val="-1"/>
        </w:rPr>
        <w:t xml:space="preserve"> </w:t>
      </w:r>
      <w:r w:rsidR="00EE10BA">
        <w:rPr>
          <w:rFonts w:hint="eastAsia"/>
          <w:spacing w:val="-1"/>
        </w:rPr>
        <w:t>王晢剛組長</w:t>
      </w:r>
      <w:r w:rsidR="00EE10BA">
        <w:rPr>
          <w:rFonts w:hint="eastAsia"/>
        </w:rPr>
        <w:t>082-318823</w:t>
      </w:r>
      <w:r>
        <w:t>#</w:t>
      </w:r>
      <w:r w:rsidR="00EE10BA">
        <w:rPr>
          <w:rFonts w:hint="eastAsia"/>
        </w:rPr>
        <w:t>52123</w:t>
      </w:r>
    </w:p>
    <w:sectPr w:rsidR="00505C36" w:rsidRPr="00DB04F1">
      <w:footerReference w:type="default" r:id="rId11"/>
      <w:pgSz w:w="11920" w:h="16860"/>
      <w:pgMar w:top="1220" w:right="1060" w:bottom="780" w:left="108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AE" w:rsidRDefault="00655BAE">
      <w:r>
        <w:separator/>
      </w:r>
    </w:p>
  </w:endnote>
  <w:endnote w:type="continuationSeparator" w:id="0">
    <w:p w:rsidR="00655BAE" w:rsidRDefault="0065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5E" w:rsidRDefault="00271418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3589020</wp:posOffset>
              </wp:positionH>
              <wp:positionV relativeFrom="page">
                <wp:posOffset>10185400</wp:posOffset>
              </wp:positionV>
              <wp:extent cx="294640" cy="152400"/>
              <wp:effectExtent l="0" t="0" r="0" b="0"/>
              <wp:wrapNone/>
              <wp:docPr id="3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B5E" w:rsidRDefault="00CF614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separate"/>
                          </w:r>
                          <w:r w:rsidR="00864272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5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2.6pt;margin-top:802pt;width:23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6jrAIAAKg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" filled="f" stroked="f">
              <v:textbox inset="0,0,0,0">
                <w:txbxContent>
                  <w:p w:rsidR="00CD7B5E" w:rsidRDefault="00CF614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</w:t>
                    </w:r>
                    <w:r>
                      <w:rPr>
                        <w:rFonts w:ascii="Calibri"/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0"/>
                      </w:rPr>
                      <w:fldChar w:fldCharType="separate"/>
                    </w:r>
                    <w:r w:rsidR="00864272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rPr>
                        <w:rFonts w:ascii="Calibri"/>
                        <w:sz w:val="20"/>
                      </w:rPr>
                      <w:fldChar w:fldCharType="end"/>
                    </w:r>
                    <w:r>
                      <w:rPr>
                        <w:rFonts w:ascii="Calibri"/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AE" w:rsidRDefault="00655BAE">
      <w:r>
        <w:separator/>
      </w:r>
    </w:p>
  </w:footnote>
  <w:footnote w:type="continuationSeparator" w:id="0">
    <w:p w:rsidR="00655BAE" w:rsidRDefault="0065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D15"/>
    <w:multiLevelType w:val="hybridMultilevel"/>
    <w:tmpl w:val="52586120"/>
    <w:lvl w:ilvl="0" w:tplc="7E621796">
      <w:start w:val="1"/>
      <w:numFmt w:val="decimal"/>
      <w:lvlText w:val="%1."/>
      <w:lvlJc w:val="left"/>
      <w:pPr>
        <w:ind w:left="1332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1730EF3C">
      <w:numFmt w:val="bullet"/>
      <w:lvlText w:val="•"/>
      <w:lvlJc w:val="left"/>
      <w:pPr>
        <w:ind w:left="2183" w:hanging="286"/>
      </w:pPr>
      <w:rPr>
        <w:rFonts w:hint="default"/>
        <w:lang w:val="en-US" w:eastAsia="zh-TW" w:bidi="ar-SA"/>
      </w:rPr>
    </w:lvl>
    <w:lvl w:ilvl="2" w:tplc="6EDEC580">
      <w:numFmt w:val="bullet"/>
      <w:lvlText w:val="•"/>
      <w:lvlJc w:val="left"/>
      <w:pPr>
        <w:ind w:left="3026" w:hanging="286"/>
      </w:pPr>
      <w:rPr>
        <w:rFonts w:hint="default"/>
        <w:lang w:val="en-US" w:eastAsia="zh-TW" w:bidi="ar-SA"/>
      </w:rPr>
    </w:lvl>
    <w:lvl w:ilvl="3" w:tplc="450C71B4">
      <w:numFmt w:val="bullet"/>
      <w:lvlText w:val="•"/>
      <w:lvlJc w:val="left"/>
      <w:pPr>
        <w:ind w:left="3869" w:hanging="286"/>
      </w:pPr>
      <w:rPr>
        <w:rFonts w:hint="default"/>
        <w:lang w:val="en-US" w:eastAsia="zh-TW" w:bidi="ar-SA"/>
      </w:rPr>
    </w:lvl>
    <w:lvl w:ilvl="4" w:tplc="60A885B4">
      <w:numFmt w:val="bullet"/>
      <w:lvlText w:val="•"/>
      <w:lvlJc w:val="left"/>
      <w:pPr>
        <w:ind w:left="4712" w:hanging="286"/>
      </w:pPr>
      <w:rPr>
        <w:rFonts w:hint="default"/>
        <w:lang w:val="en-US" w:eastAsia="zh-TW" w:bidi="ar-SA"/>
      </w:rPr>
    </w:lvl>
    <w:lvl w:ilvl="5" w:tplc="C24ECDD8">
      <w:numFmt w:val="bullet"/>
      <w:lvlText w:val="•"/>
      <w:lvlJc w:val="left"/>
      <w:pPr>
        <w:ind w:left="5555" w:hanging="286"/>
      </w:pPr>
      <w:rPr>
        <w:rFonts w:hint="default"/>
        <w:lang w:val="en-US" w:eastAsia="zh-TW" w:bidi="ar-SA"/>
      </w:rPr>
    </w:lvl>
    <w:lvl w:ilvl="6" w:tplc="80085836">
      <w:numFmt w:val="bullet"/>
      <w:lvlText w:val="•"/>
      <w:lvlJc w:val="left"/>
      <w:pPr>
        <w:ind w:left="6398" w:hanging="286"/>
      </w:pPr>
      <w:rPr>
        <w:rFonts w:hint="default"/>
        <w:lang w:val="en-US" w:eastAsia="zh-TW" w:bidi="ar-SA"/>
      </w:rPr>
    </w:lvl>
    <w:lvl w:ilvl="7" w:tplc="669E4276">
      <w:numFmt w:val="bullet"/>
      <w:lvlText w:val="•"/>
      <w:lvlJc w:val="left"/>
      <w:pPr>
        <w:ind w:left="7241" w:hanging="286"/>
      </w:pPr>
      <w:rPr>
        <w:rFonts w:hint="default"/>
        <w:lang w:val="en-US" w:eastAsia="zh-TW" w:bidi="ar-SA"/>
      </w:rPr>
    </w:lvl>
    <w:lvl w:ilvl="8" w:tplc="3EE2D11A">
      <w:numFmt w:val="bullet"/>
      <w:lvlText w:val="•"/>
      <w:lvlJc w:val="left"/>
      <w:pPr>
        <w:ind w:left="8084" w:hanging="286"/>
      </w:pPr>
      <w:rPr>
        <w:rFonts w:hint="default"/>
        <w:lang w:val="en-US" w:eastAsia="zh-TW" w:bidi="ar-SA"/>
      </w:rPr>
    </w:lvl>
  </w:abstractNum>
  <w:abstractNum w:abstractNumId="1" w15:restartNumberingAfterBreak="0">
    <w:nsid w:val="1103586C"/>
    <w:multiLevelType w:val="hybridMultilevel"/>
    <w:tmpl w:val="E238F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CA5694"/>
    <w:multiLevelType w:val="hybridMultilevel"/>
    <w:tmpl w:val="5FA22206"/>
    <w:lvl w:ilvl="0" w:tplc="B39E274C">
      <w:start w:val="1"/>
      <w:numFmt w:val="decimal"/>
      <w:lvlText w:val="%1."/>
      <w:lvlJc w:val="left"/>
      <w:pPr>
        <w:ind w:left="1190" w:hanging="4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D482FD32">
      <w:numFmt w:val="bullet"/>
      <w:lvlText w:val="•"/>
      <w:lvlJc w:val="left"/>
      <w:pPr>
        <w:ind w:left="2057" w:hanging="480"/>
      </w:pPr>
      <w:rPr>
        <w:rFonts w:hint="default"/>
        <w:lang w:val="en-US" w:eastAsia="zh-TW" w:bidi="ar-SA"/>
      </w:rPr>
    </w:lvl>
    <w:lvl w:ilvl="2" w:tplc="12EA03C4">
      <w:numFmt w:val="bullet"/>
      <w:lvlText w:val="•"/>
      <w:lvlJc w:val="left"/>
      <w:pPr>
        <w:ind w:left="2914" w:hanging="480"/>
      </w:pPr>
      <w:rPr>
        <w:rFonts w:hint="default"/>
        <w:lang w:val="en-US" w:eastAsia="zh-TW" w:bidi="ar-SA"/>
      </w:rPr>
    </w:lvl>
    <w:lvl w:ilvl="3" w:tplc="F5F42F7E">
      <w:numFmt w:val="bullet"/>
      <w:lvlText w:val="•"/>
      <w:lvlJc w:val="left"/>
      <w:pPr>
        <w:ind w:left="3771" w:hanging="480"/>
      </w:pPr>
      <w:rPr>
        <w:rFonts w:hint="default"/>
        <w:lang w:val="en-US" w:eastAsia="zh-TW" w:bidi="ar-SA"/>
      </w:rPr>
    </w:lvl>
    <w:lvl w:ilvl="4" w:tplc="6046CFA6">
      <w:numFmt w:val="bullet"/>
      <w:lvlText w:val="•"/>
      <w:lvlJc w:val="left"/>
      <w:pPr>
        <w:ind w:left="4628" w:hanging="480"/>
      </w:pPr>
      <w:rPr>
        <w:rFonts w:hint="default"/>
        <w:lang w:val="en-US" w:eastAsia="zh-TW" w:bidi="ar-SA"/>
      </w:rPr>
    </w:lvl>
    <w:lvl w:ilvl="5" w:tplc="894479D8">
      <w:numFmt w:val="bullet"/>
      <w:lvlText w:val="•"/>
      <w:lvlJc w:val="left"/>
      <w:pPr>
        <w:ind w:left="5485" w:hanging="480"/>
      </w:pPr>
      <w:rPr>
        <w:rFonts w:hint="default"/>
        <w:lang w:val="en-US" w:eastAsia="zh-TW" w:bidi="ar-SA"/>
      </w:rPr>
    </w:lvl>
    <w:lvl w:ilvl="6" w:tplc="DBC6B7B6">
      <w:numFmt w:val="bullet"/>
      <w:lvlText w:val="•"/>
      <w:lvlJc w:val="left"/>
      <w:pPr>
        <w:ind w:left="6342" w:hanging="480"/>
      </w:pPr>
      <w:rPr>
        <w:rFonts w:hint="default"/>
        <w:lang w:val="en-US" w:eastAsia="zh-TW" w:bidi="ar-SA"/>
      </w:rPr>
    </w:lvl>
    <w:lvl w:ilvl="7" w:tplc="5ECAF434">
      <w:numFmt w:val="bullet"/>
      <w:lvlText w:val="•"/>
      <w:lvlJc w:val="left"/>
      <w:pPr>
        <w:ind w:left="7199" w:hanging="480"/>
      </w:pPr>
      <w:rPr>
        <w:rFonts w:hint="default"/>
        <w:lang w:val="en-US" w:eastAsia="zh-TW" w:bidi="ar-SA"/>
      </w:rPr>
    </w:lvl>
    <w:lvl w:ilvl="8" w:tplc="03842A00">
      <w:numFmt w:val="bullet"/>
      <w:lvlText w:val="•"/>
      <w:lvlJc w:val="left"/>
      <w:pPr>
        <w:ind w:left="8056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37A75057"/>
    <w:multiLevelType w:val="hybridMultilevel"/>
    <w:tmpl w:val="C61E1A28"/>
    <w:lvl w:ilvl="0" w:tplc="C9D6CE82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38235"/>
        <w:w w:val="100"/>
        <w:sz w:val="24"/>
        <w:szCs w:val="24"/>
        <w:lang w:val="en-US" w:eastAsia="zh-TW" w:bidi="ar-SA"/>
      </w:rPr>
    </w:lvl>
    <w:lvl w:ilvl="1" w:tplc="0C82489A">
      <w:numFmt w:val="bullet"/>
      <w:lvlText w:val="•"/>
      <w:lvlJc w:val="left"/>
      <w:pPr>
        <w:ind w:left="1500" w:hanging="360"/>
      </w:pPr>
      <w:rPr>
        <w:rFonts w:hint="default"/>
        <w:lang w:val="en-US" w:eastAsia="zh-TW" w:bidi="ar-SA"/>
      </w:rPr>
    </w:lvl>
    <w:lvl w:ilvl="2" w:tplc="8DD6D616">
      <w:numFmt w:val="bullet"/>
      <w:lvlText w:val="•"/>
      <w:lvlJc w:val="left"/>
      <w:pPr>
        <w:ind w:left="1781" w:hanging="360"/>
      </w:pPr>
      <w:rPr>
        <w:rFonts w:hint="default"/>
        <w:lang w:val="en-US" w:eastAsia="zh-TW" w:bidi="ar-SA"/>
      </w:rPr>
    </w:lvl>
    <w:lvl w:ilvl="3" w:tplc="9C8652BC">
      <w:numFmt w:val="bullet"/>
      <w:lvlText w:val="•"/>
      <w:lvlJc w:val="left"/>
      <w:pPr>
        <w:ind w:left="2062" w:hanging="360"/>
      </w:pPr>
      <w:rPr>
        <w:rFonts w:hint="default"/>
        <w:lang w:val="en-US" w:eastAsia="zh-TW" w:bidi="ar-SA"/>
      </w:rPr>
    </w:lvl>
    <w:lvl w:ilvl="4" w:tplc="72EC28EA">
      <w:numFmt w:val="bullet"/>
      <w:lvlText w:val="•"/>
      <w:lvlJc w:val="left"/>
      <w:pPr>
        <w:ind w:left="2342" w:hanging="360"/>
      </w:pPr>
      <w:rPr>
        <w:rFonts w:hint="default"/>
        <w:lang w:val="en-US" w:eastAsia="zh-TW" w:bidi="ar-SA"/>
      </w:rPr>
    </w:lvl>
    <w:lvl w:ilvl="5" w:tplc="DF2406D2">
      <w:numFmt w:val="bullet"/>
      <w:lvlText w:val="•"/>
      <w:lvlJc w:val="left"/>
      <w:pPr>
        <w:ind w:left="2623" w:hanging="360"/>
      </w:pPr>
      <w:rPr>
        <w:rFonts w:hint="default"/>
        <w:lang w:val="en-US" w:eastAsia="zh-TW" w:bidi="ar-SA"/>
      </w:rPr>
    </w:lvl>
    <w:lvl w:ilvl="6" w:tplc="FA6A80B2">
      <w:numFmt w:val="bullet"/>
      <w:lvlText w:val="•"/>
      <w:lvlJc w:val="left"/>
      <w:pPr>
        <w:ind w:left="2904" w:hanging="360"/>
      </w:pPr>
      <w:rPr>
        <w:rFonts w:hint="default"/>
        <w:lang w:val="en-US" w:eastAsia="zh-TW" w:bidi="ar-SA"/>
      </w:rPr>
    </w:lvl>
    <w:lvl w:ilvl="7" w:tplc="9B441F02">
      <w:numFmt w:val="bullet"/>
      <w:lvlText w:val="•"/>
      <w:lvlJc w:val="left"/>
      <w:pPr>
        <w:ind w:left="3184" w:hanging="360"/>
      </w:pPr>
      <w:rPr>
        <w:rFonts w:hint="default"/>
        <w:lang w:val="en-US" w:eastAsia="zh-TW" w:bidi="ar-SA"/>
      </w:rPr>
    </w:lvl>
    <w:lvl w:ilvl="8" w:tplc="06E4B6EA">
      <w:numFmt w:val="bullet"/>
      <w:lvlText w:val="•"/>
      <w:lvlJc w:val="left"/>
      <w:pPr>
        <w:ind w:left="3465" w:hanging="360"/>
      </w:pPr>
      <w:rPr>
        <w:rFonts w:hint="default"/>
        <w:lang w:val="en-US" w:eastAsia="zh-TW" w:bidi="ar-SA"/>
      </w:rPr>
    </w:lvl>
  </w:abstractNum>
  <w:abstractNum w:abstractNumId="4" w15:restartNumberingAfterBreak="0">
    <w:nsid w:val="39E429E8"/>
    <w:multiLevelType w:val="hybridMultilevel"/>
    <w:tmpl w:val="D6727B16"/>
    <w:lvl w:ilvl="0" w:tplc="0409000F">
      <w:start w:val="1"/>
      <w:numFmt w:val="decimal"/>
      <w:lvlText w:val="%1."/>
      <w:lvlJc w:val="left"/>
      <w:pPr>
        <w:ind w:left="8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5" w15:restartNumberingAfterBreak="0">
    <w:nsid w:val="4A1B429B"/>
    <w:multiLevelType w:val="hybridMultilevel"/>
    <w:tmpl w:val="0A1E9E94"/>
    <w:lvl w:ilvl="0" w:tplc="16340E74">
      <w:start w:val="1"/>
      <w:numFmt w:val="decimal"/>
      <w:lvlText w:val="%1."/>
      <w:lvlJc w:val="left"/>
      <w:pPr>
        <w:ind w:left="1211" w:hanging="286"/>
      </w:pPr>
      <w:rPr>
        <w:rFonts w:ascii="Arial" w:eastAsia="Arial" w:hAnsi="Arial" w:cs="Arial" w:hint="default"/>
        <w:b w:val="0"/>
        <w:bCs w:val="0"/>
        <w:i w:val="0"/>
        <w:iCs w:val="0"/>
        <w:color w:val="538235"/>
        <w:w w:val="100"/>
        <w:sz w:val="24"/>
        <w:szCs w:val="24"/>
        <w:lang w:val="en-US" w:eastAsia="zh-TW" w:bidi="ar-SA"/>
      </w:rPr>
    </w:lvl>
    <w:lvl w:ilvl="1" w:tplc="D99013EA">
      <w:numFmt w:val="bullet"/>
      <w:lvlText w:val="•"/>
      <w:lvlJc w:val="left"/>
      <w:pPr>
        <w:ind w:left="1500" w:hanging="286"/>
      </w:pPr>
      <w:rPr>
        <w:rFonts w:hint="default"/>
        <w:lang w:val="en-US" w:eastAsia="zh-TW" w:bidi="ar-SA"/>
      </w:rPr>
    </w:lvl>
    <w:lvl w:ilvl="2" w:tplc="35A2F982">
      <w:numFmt w:val="bullet"/>
      <w:lvlText w:val="•"/>
      <w:lvlJc w:val="left"/>
      <w:pPr>
        <w:ind w:left="1781" w:hanging="286"/>
      </w:pPr>
      <w:rPr>
        <w:rFonts w:hint="default"/>
        <w:lang w:val="en-US" w:eastAsia="zh-TW" w:bidi="ar-SA"/>
      </w:rPr>
    </w:lvl>
    <w:lvl w:ilvl="3" w:tplc="A41C2DD6">
      <w:numFmt w:val="bullet"/>
      <w:lvlText w:val="•"/>
      <w:lvlJc w:val="left"/>
      <w:pPr>
        <w:ind w:left="2062" w:hanging="286"/>
      </w:pPr>
      <w:rPr>
        <w:rFonts w:hint="default"/>
        <w:lang w:val="en-US" w:eastAsia="zh-TW" w:bidi="ar-SA"/>
      </w:rPr>
    </w:lvl>
    <w:lvl w:ilvl="4" w:tplc="B1FEF43E">
      <w:numFmt w:val="bullet"/>
      <w:lvlText w:val="•"/>
      <w:lvlJc w:val="left"/>
      <w:pPr>
        <w:ind w:left="2342" w:hanging="286"/>
      </w:pPr>
      <w:rPr>
        <w:rFonts w:hint="default"/>
        <w:lang w:val="en-US" w:eastAsia="zh-TW" w:bidi="ar-SA"/>
      </w:rPr>
    </w:lvl>
    <w:lvl w:ilvl="5" w:tplc="847059B4">
      <w:numFmt w:val="bullet"/>
      <w:lvlText w:val="•"/>
      <w:lvlJc w:val="left"/>
      <w:pPr>
        <w:ind w:left="2623" w:hanging="286"/>
      </w:pPr>
      <w:rPr>
        <w:rFonts w:hint="default"/>
        <w:lang w:val="en-US" w:eastAsia="zh-TW" w:bidi="ar-SA"/>
      </w:rPr>
    </w:lvl>
    <w:lvl w:ilvl="6" w:tplc="C324F212">
      <w:numFmt w:val="bullet"/>
      <w:lvlText w:val="•"/>
      <w:lvlJc w:val="left"/>
      <w:pPr>
        <w:ind w:left="2904" w:hanging="286"/>
      </w:pPr>
      <w:rPr>
        <w:rFonts w:hint="default"/>
        <w:lang w:val="en-US" w:eastAsia="zh-TW" w:bidi="ar-SA"/>
      </w:rPr>
    </w:lvl>
    <w:lvl w:ilvl="7" w:tplc="4DB8128E">
      <w:numFmt w:val="bullet"/>
      <w:lvlText w:val="•"/>
      <w:lvlJc w:val="left"/>
      <w:pPr>
        <w:ind w:left="3184" w:hanging="286"/>
      </w:pPr>
      <w:rPr>
        <w:rFonts w:hint="default"/>
        <w:lang w:val="en-US" w:eastAsia="zh-TW" w:bidi="ar-SA"/>
      </w:rPr>
    </w:lvl>
    <w:lvl w:ilvl="8" w:tplc="48740064">
      <w:numFmt w:val="bullet"/>
      <w:lvlText w:val="•"/>
      <w:lvlJc w:val="left"/>
      <w:pPr>
        <w:ind w:left="3465" w:hanging="286"/>
      </w:pPr>
      <w:rPr>
        <w:rFonts w:hint="default"/>
        <w:lang w:val="en-US" w:eastAsia="zh-TW" w:bidi="ar-SA"/>
      </w:rPr>
    </w:lvl>
  </w:abstractNum>
  <w:abstractNum w:abstractNumId="6" w15:restartNumberingAfterBreak="0">
    <w:nsid w:val="5F312CF6"/>
    <w:multiLevelType w:val="hybridMultilevel"/>
    <w:tmpl w:val="4CB2BA2E"/>
    <w:lvl w:ilvl="0" w:tplc="F7ECAD1A">
      <w:start w:val="1"/>
      <w:numFmt w:val="decimal"/>
      <w:lvlText w:val="%1."/>
      <w:lvlJc w:val="left"/>
      <w:pPr>
        <w:ind w:left="1298" w:hanging="2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976BCBE">
      <w:numFmt w:val="bullet"/>
      <w:lvlText w:val="•"/>
      <w:lvlJc w:val="left"/>
      <w:pPr>
        <w:ind w:left="2147" w:hanging="252"/>
      </w:pPr>
      <w:rPr>
        <w:rFonts w:hint="default"/>
        <w:lang w:val="en-US" w:eastAsia="zh-TW" w:bidi="ar-SA"/>
      </w:rPr>
    </w:lvl>
    <w:lvl w:ilvl="2" w:tplc="740435C6">
      <w:numFmt w:val="bullet"/>
      <w:lvlText w:val="•"/>
      <w:lvlJc w:val="left"/>
      <w:pPr>
        <w:ind w:left="2994" w:hanging="252"/>
      </w:pPr>
      <w:rPr>
        <w:rFonts w:hint="default"/>
        <w:lang w:val="en-US" w:eastAsia="zh-TW" w:bidi="ar-SA"/>
      </w:rPr>
    </w:lvl>
    <w:lvl w:ilvl="3" w:tplc="4EE2C768">
      <w:numFmt w:val="bullet"/>
      <w:lvlText w:val="•"/>
      <w:lvlJc w:val="left"/>
      <w:pPr>
        <w:ind w:left="3841" w:hanging="252"/>
      </w:pPr>
      <w:rPr>
        <w:rFonts w:hint="default"/>
        <w:lang w:val="en-US" w:eastAsia="zh-TW" w:bidi="ar-SA"/>
      </w:rPr>
    </w:lvl>
    <w:lvl w:ilvl="4" w:tplc="9D78A130">
      <w:numFmt w:val="bullet"/>
      <w:lvlText w:val="•"/>
      <w:lvlJc w:val="left"/>
      <w:pPr>
        <w:ind w:left="4688" w:hanging="252"/>
      </w:pPr>
      <w:rPr>
        <w:rFonts w:hint="default"/>
        <w:lang w:val="en-US" w:eastAsia="zh-TW" w:bidi="ar-SA"/>
      </w:rPr>
    </w:lvl>
    <w:lvl w:ilvl="5" w:tplc="5E3233E8">
      <w:numFmt w:val="bullet"/>
      <w:lvlText w:val="•"/>
      <w:lvlJc w:val="left"/>
      <w:pPr>
        <w:ind w:left="5535" w:hanging="252"/>
      </w:pPr>
      <w:rPr>
        <w:rFonts w:hint="default"/>
        <w:lang w:val="en-US" w:eastAsia="zh-TW" w:bidi="ar-SA"/>
      </w:rPr>
    </w:lvl>
    <w:lvl w:ilvl="6" w:tplc="D9644F5E">
      <w:numFmt w:val="bullet"/>
      <w:lvlText w:val="•"/>
      <w:lvlJc w:val="left"/>
      <w:pPr>
        <w:ind w:left="6382" w:hanging="252"/>
      </w:pPr>
      <w:rPr>
        <w:rFonts w:hint="default"/>
        <w:lang w:val="en-US" w:eastAsia="zh-TW" w:bidi="ar-SA"/>
      </w:rPr>
    </w:lvl>
    <w:lvl w:ilvl="7" w:tplc="58089C90">
      <w:numFmt w:val="bullet"/>
      <w:lvlText w:val="•"/>
      <w:lvlJc w:val="left"/>
      <w:pPr>
        <w:ind w:left="7229" w:hanging="252"/>
      </w:pPr>
      <w:rPr>
        <w:rFonts w:hint="default"/>
        <w:lang w:val="en-US" w:eastAsia="zh-TW" w:bidi="ar-SA"/>
      </w:rPr>
    </w:lvl>
    <w:lvl w:ilvl="8" w:tplc="C7E89D02">
      <w:numFmt w:val="bullet"/>
      <w:lvlText w:val="•"/>
      <w:lvlJc w:val="left"/>
      <w:pPr>
        <w:ind w:left="8076" w:hanging="252"/>
      </w:pPr>
      <w:rPr>
        <w:rFonts w:hint="default"/>
        <w:lang w:val="en-US" w:eastAsia="zh-TW" w:bidi="ar-SA"/>
      </w:rPr>
    </w:lvl>
  </w:abstractNum>
  <w:abstractNum w:abstractNumId="7" w15:restartNumberingAfterBreak="0">
    <w:nsid w:val="65443AB4"/>
    <w:multiLevelType w:val="hybridMultilevel"/>
    <w:tmpl w:val="8B526096"/>
    <w:lvl w:ilvl="0" w:tplc="DE1C8E96">
      <w:start w:val="1"/>
      <w:numFmt w:val="decimal"/>
      <w:lvlText w:val="%1."/>
      <w:lvlJc w:val="left"/>
      <w:pPr>
        <w:ind w:left="498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BB2CFFC">
      <w:numFmt w:val="bullet"/>
      <w:lvlText w:val="•"/>
      <w:lvlJc w:val="left"/>
      <w:pPr>
        <w:ind w:left="1290" w:hanging="284"/>
      </w:pPr>
      <w:rPr>
        <w:rFonts w:hint="default"/>
        <w:lang w:val="en-US" w:eastAsia="zh-TW" w:bidi="ar-SA"/>
      </w:rPr>
    </w:lvl>
    <w:lvl w:ilvl="2" w:tplc="AF6E8E3C">
      <w:numFmt w:val="bullet"/>
      <w:lvlText w:val="•"/>
      <w:lvlJc w:val="left"/>
      <w:pPr>
        <w:ind w:left="2081" w:hanging="284"/>
      </w:pPr>
      <w:rPr>
        <w:rFonts w:hint="default"/>
        <w:lang w:val="en-US" w:eastAsia="zh-TW" w:bidi="ar-SA"/>
      </w:rPr>
    </w:lvl>
    <w:lvl w:ilvl="3" w:tplc="4134CE76">
      <w:numFmt w:val="bullet"/>
      <w:lvlText w:val="•"/>
      <w:lvlJc w:val="left"/>
      <w:pPr>
        <w:ind w:left="2872" w:hanging="284"/>
      </w:pPr>
      <w:rPr>
        <w:rFonts w:hint="default"/>
        <w:lang w:val="en-US" w:eastAsia="zh-TW" w:bidi="ar-SA"/>
      </w:rPr>
    </w:lvl>
    <w:lvl w:ilvl="4" w:tplc="22625984">
      <w:numFmt w:val="bullet"/>
      <w:lvlText w:val="•"/>
      <w:lvlJc w:val="left"/>
      <w:pPr>
        <w:ind w:left="3663" w:hanging="284"/>
      </w:pPr>
      <w:rPr>
        <w:rFonts w:hint="default"/>
        <w:lang w:val="en-US" w:eastAsia="zh-TW" w:bidi="ar-SA"/>
      </w:rPr>
    </w:lvl>
    <w:lvl w:ilvl="5" w:tplc="B568069E">
      <w:numFmt w:val="bullet"/>
      <w:lvlText w:val="•"/>
      <w:lvlJc w:val="left"/>
      <w:pPr>
        <w:ind w:left="4454" w:hanging="284"/>
      </w:pPr>
      <w:rPr>
        <w:rFonts w:hint="default"/>
        <w:lang w:val="en-US" w:eastAsia="zh-TW" w:bidi="ar-SA"/>
      </w:rPr>
    </w:lvl>
    <w:lvl w:ilvl="6" w:tplc="2A008990">
      <w:numFmt w:val="bullet"/>
      <w:lvlText w:val="•"/>
      <w:lvlJc w:val="left"/>
      <w:pPr>
        <w:ind w:left="5244" w:hanging="284"/>
      </w:pPr>
      <w:rPr>
        <w:rFonts w:hint="default"/>
        <w:lang w:val="en-US" w:eastAsia="zh-TW" w:bidi="ar-SA"/>
      </w:rPr>
    </w:lvl>
    <w:lvl w:ilvl="7" w:tplc="EF343982">
      <w:numFmt w:val="bullet"/>
      <w:lvlText w:val="•"/>
      <w:lvlJc w:val="left"/>
      <w:pPr>
        <w:ind w:left="6035" w:hanging="284"/>
      </w:pPr>
      <w:rPr>
        <w:rFonts w:hint="default"/>
        <w:lang w:val="en-US" w:eastAsia="zh-TW" w:bidi="ar-SA"/>
      </w:rPr>
    </w:lvl>
    <w:lvl w:ilvl="8" w:tplc="B5006AF4">
      <w:numFmt w:val="bullet"/>
      <w:lvlText w:val="•"/>
      <w:lvlJc w:val="left"/>
      <w:pPr>
        <w:ind w:left="6826" w:hanging="284"/>
      </w:pPr>
      <w:rPr>
        <w:rFonts w:hint="default"/>
        <w:lang w:val="en-US" w:eastAsia="zh-TW" w:bidi="ar-SA"/>
      </w:rPr>
    </w:lvl>
  </w:abstractNum>
  <w:abstractNum w:abstractNumId="8" w15:restartNumberingAfterBreak="0">
    <w:nsid w:val="67450268"/>
    <w:multiLevelType w:val="hybridMultilevel"/>
    <w:tmpl w:val="DF820DB6"/>
    <w:lvl w:ilvl="0" w:tplc="3CBE91DA">
      <w:start w:val="1"/>
      <w:numFmt w:val="decimal"/>
      <w:lvlText w:val="%1."/>
      <w:lvlJc w:val="left"/>
      <w:pPr>
        <w:ind w:left="1298" w:hanging="2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EEAEF9C">
      <w:numFmt w:val="bullet"/>
      <w:lvlText w:val="•"/>
      <w:lvlJc w:val="left"/>
      <w:pPr>
        <w:ind w:left="2147" w:hanging="252"/>
      </w:pPr>
      <w:rPr>
        <w:rFonts w:hint="default"/>
        <w:lang w:val="en-US" w:eastAsia="zh-TW" w:bidi="ar-SA"/>
      </w:rPr>
    </w:lvl>
    <w:lvl w:ilvl="2" w:tplc="D70C9E64">
      <w:numFmt w:val="bullet"/>
      <w:lvlText w:val="•"/>
      <w:lvlJc w:val="left"/>
      <w:pPr>
        <w:ind w:left="2994" w:hanging="252"/>
      </w:pPr>
      <w:rPr>
        <w:rFonts w:hint="default"/>
        <w:lang w:val="en-US" w:eastAsia="zh-TW" w:bidi="ar-SA"/>
      </w:rPr>
    </w:lvl>
    <w:lvl w:ilvl="3" w:tplc="F5BAA978">
      <w:numFmt w:val="bullet"/>
      <w:lvlText w:val="•"/>
      <w:lvlJc w:val="left"/>
      <w:pPr>
        <w:ind w:left="3841" w:hanging="252"/>
      </w:pPr>
      <w:rPr>
        <w:rFonts w:hint="default"/>
        <w:lang w:val="en-US" w:eastAsia="zh-TW" w:bidi="ar-SA"/>
      </w:rPr>
    </w:lvl>
    <w:lvl w:ilvl="4" w:tplc="07D0FF36">
      <w:numFmt w:val="bullet"/>
      <w:lvlText w:val="•"/>
      <w:lvlJc w:val="left"/>
      <w:pPr>
        <w:ind w:left="4688" w:hanging="252"/>
      </w:pPr>
      <w:rPr>
        <w:rFonts w:hint="default"/>
        <w:lang w:val="en-US" w:eastAsia="zh-TW" w:bidi="ar-SA"/>
      </w:rPr>
    </w:lvl>
    <w:lvl w:ilvl="5" w:tplc="3E28DFAE">
      <w:numFmt w:val="bullet"/>
      <w:lvlText w:val="•"/>
      <w:lvlJc w:val="left"/>
      <w:pPr>
        <w:ind w:left="5535" w:hanging="252"/>
      </w:pPr>
      <w:rPr>
        <w:rFonts w:hint="default"/>
        <w:lang w:val="en-US" w:eastAsia="zh-TW" w:bidi="ar-SA"/>
      </w:rPr>
    </w:lvl>
    <w:lvl w:ilvl="6" w:tplc="9646807C">
      <w:numFmt w:val="bullet"/>
      <w:lvlText w:val="•"/>
      <w:lvlJc w:val="left"/>
      <w:pPr>
        <w:ind w:left="6382" w:hanging="252"/>
      </w:pPr>
      <w:rPr>
        <w:rFonts w:hint="default"/>
        <w:lang w:val="en-US" w:eastAsia="zh-TW" w:bidi="ar-SA"/>
      </w:rPr>
    </w:lvl>
    <w:lvl w:ilvl="7" w:tplc="A8485D56">
      <w:numFmt w:val="bullet"/>
      <w:lvlText w:val="•"/>
      <w:lvlJc w:val="left"/>
      <w:pPr>
        <w:ind w:left="7229" w:hanging="252"/>
      </w:pPr>
      <w:rPr>
        <w:rFonts w:hint="default"/>
        <w:lang w:val="en-US" w:eastAsia="zh-TW" w:bidi="ar-SA"/>
      </w:rPr>
    </w:lvl>
    <w:lvl w:ilvl="8" w:tplc="40FEB7D4">
      <w:numFmt w:val="bullet"/>
      <w:lvlText w:val="•"/>
      <w:lvlJc w:val="left"/>
      <w:pPr>
        <w:ind w:left="8076" w:hanging="252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5E"/>
    <w:rsid w:val="0002322C"/>
    <w:rsid w:val="00091BC5"/>
    <w:rsid w:val="00151363"/>
    <w:rsid w:val="00166896"/>
    <w:rsid w:val="00271418"/>
    <w:rsid w:val="00287653"/>
    <w:rsid w:val="003C7291"/>
    <w:rsid w:val="00505C36"/>
    <w:rsid w:val="005762A5"/>
    <w:rsid w:val="00655BAE"/>
    <w:rsid w:val="00731A03"/>
    <w:rsid w:val="00734F34"/>
    <w:rsid w:val="008276D9"/>
    <w:rsid w:val="00833971"/>
    <w:rsid w:val="00840062"/>
    <w:rsid w:val="00864272"/>
    <w:rsid w:val="008742CC"/>
    <w:rsid w:val="008F0624"/>
    <w:rsid w:val="009D4C96"/>
    <w:rsid w:val="00A206B7"/>
    <w:rsid w:val="00A73150"/>
    <w:rsid w:val="00A82EFC"/>
    <w:rsid w:val="00AA2BA7"/>
    <w:rsid w:val="00AE2F44"/>
    <w:rsid w:val="00B8730C"/>
    <w:rsid w:val="00BA6555"/>
    <w:rsid w:val="00C91C89"/>
    <w:rsid w:val="00CD7B5E"/>
    <w:rsid w:val="00CF6140"/>
    <w:rsid w:val="00D32713"/>
    <w:rsid w:val="00D4161B"/>
    <w:rsid w:val="00D44963"/>
    <w:rsid w:val="00D84EE9"/>
    <w:rsid w:val="00DB04F1"/>
    <w:rsid w:val="00E95E7B"/>
    <w:rsid w:val="00EE10BA"/>
    <w:rsid w:val="00EF020F"/>
    <w:rsid w:val="00F21AB1"/>
    <w:rsid w:val="00F529F2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B40D2-989B-4363-AE1A-8E1D861B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2"/>
      <w:ind w:left="3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2"/>
      <w:ind w:left="1298" w:hanging="25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82EF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2EF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5C36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05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5C36"/>
    <w:rPr>
      <w:rFonts w:ascii="標楷體" w:eastAsia="標楷體" w:hAnsi="標楷體" w:cs="標楷體"/>
      <w:sz w:val="20"/>
      <w:szCs w:val="20"/>
      <w:lang w:eastAsia="zh-TW"/>
    </w:rPr>
  </w:style>
  <w:style w:type="character" w:styleId="aa">
    <w:name w:val="FollowedHyperlink"/>
    <w:basedOn w:val="a0"/>
    <w:uiPriority w:val="99"/>
    <w:semiHidden/>
    <w:unhideWhenUsed/>
    <w:rsid w:val="00576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c6o9mBMR3kdaiXC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r/93LvCqeP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FHCxgXe3VfaAxLg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新竹縣110學年度myViewBoard數位教學平台培訓講師研習計畫20220514</dc:title>
  <dc:creator>PeyYun</dc:creator>
  <cp:lastModifiedBy>資訊組組長</cp:lastModifiedBy>
  <cp:revision>2</cp:revision>
  <dcterms:created xsi:type="dcterms:W3CDTF">2022-04-20T00:53:00Z</dcterms:created>
  <dcterms:modified xsi:type="dcterms:W3CDTF">2022-04-20T00:53:00Z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