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C34B" w14:textId="5586FF69" w:rsidR="006C6CB3" w:rsidRPr="006C6CB3" w:rsidRDefault="0096720E" w:rsidP="006C6CB3">
      <w:pPr>
        <w:widowControl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0584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金門縣烈嶼鄉西口國民小學辦理「增置圖書館閱讀推動教師」</w:t>
      </w:r>
    </w:p>
    <w:p w14:paraId="4B563674" w14:textId="0479CD87" w:rsidR="00442F54" w:rsidRPr="00346A21" w:rsidRDefault="0096720E" w:rsidP="006C6CB3">
      <w:pPr>
        <w:widowControl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bookmarkStart w:id="0" w:name="_GoBack"/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「雙閱讀素養暨厚學計畫專業成長研習」</w:t>
      </w:r>
      <w:r w:rsidR="006C6CB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實施</w:t>
      </w:r>
      <w:r w:rsidR="00442F54" w:rsidRPr="00346A21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計畫</w:t>
      </w:r>
      <w:bookmarkEnd w:id="0"/>
    </w:p>
    <w:p w14:paraId="4573E8F7" w14:textId="77777777"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依據</w:t>
      </w:r>
    </w:p>
    <w:p w14:paraId="58930C4C" w14:textId="724D34DF" w:rsidR="006C6CB3" w:rsidRPr="006C6CB3" w:rsidRDefault="006C6CB3" w:rsidP="006C6CB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 w:rsidRPr="006C6CB3">
        <w:rPr>
          <w:rFonts w:eastAsia="標楷體" w:hint="eastAsia"/>
          <w:noProof/>
          <w:color w:val="000000" w:themeColor="text1"/>
        </w:rPr>
        <w:t>教育部補助直轄市、縣</w:t>
      </w:r>
      <w:r w:rsidRPr="006C6CB3">
        <w:rPr>
          <w:rFonts w:eastAsia="標楷體" w:hint="eastAsia"/>
          <w:noProof/>
          <w:color w:val="000000" w:themeColor="text1"/>
        </w:rPr>
        <w:t>(</w:t>
      </w:r>
      <w:r w:rsidRPr="006C6CB3">
        <w:rPr>
          <w:rFonts w:eastAsia="標楷體" w:hint="eastAsia"/>
          <w:noProof/>
          <w:color w:val="000000" w:themeColor="text1"/>
        </w:rPr>
        <w:t>市</w:t>
      </w:r>
      <w:r w:rsidRPr="006C6CB3">
        <w:rPr>
          <w:rFonts w:eastAsia="標楷體" w:hint="eastAsia"/>
          <w:noProof/>
          <w:color w:val="000000" w:themeColor="text1"/>
        </w:rPr>
        <w:t>)</w:t>
      </w:r>
      <w:r w:rsidRPr="006C6CB3">
        <w:rPr>
          <w:rFonts w:eastAsia="標楷體" w:hint="eastAsia"/>
          <w:noProof/>
          <w:color w:val="000000" w:themeColor="text1"/>
        </w:rPr>
        <w:t>政府精進國民中學及國民小學教師教學專業與課程品質作業要點。</w:t>
      </w:r>
    </w:p>
    <w:p w14:paraId="1600BC15" w14:textId="006958D5" w:rsidR="00442F54" w:rsidRDefault="0096720E" w:rsidP="006C6CB3">
      <w:pPr>
        <w:numPr>
          <w:ilvl w:val="1"/>
          <w:numId w:val="4"/>
        </w:numPr>
        <w:tabs>
          <w:tab w:val="left" w:pos="709"/>
        </w:tabs>
        <w:spacing w:line="480" w:lineRule="exact"/>
        <w:rPr>
          <w:rFonts w:eastAsia="標楷體"/>
          <w:noProof/>
          <w:color w:val="000000" w:themeColor="text1"/>
        </w:rPr>
      </w:pPr>
      <w:r>
        <w:rPr>
          <w:rFonts w:eastAsia="標楷體" w:hint="eastAsia"/>
          <w:noProof/>
          <w:color w:val="000000" w:themeColor="text1"/>
        </w:rPr>
        <w:t>依據金門縣政府</w:t>
      </w:r>
      <w:r w:rsidRPr="0096720E">
        <w:rPr>
          <w:rFonts w:eastAsia="標楷體" w:hint="eastAsia"/>
          <w:noProof/>
          <w:color w:val="000000" w:themeColor="text1"/>
        </w:rPr>
        <w:t>110</w:t>
      </w:r>
      <w:r w:rsidRPr="0096720E">
        <w:rPr>
          <w:rFonts w:eastAsia="標楷體" w:hint="eastAsia"/>
          <w:noProof/>
          <w:color w:val="000000" w:themeColor="text1"/>
        </w:rPr>
        <w:t>年</w:t>
      </w:r>
      <w:r w:rsidRPr="0096720E">
        <w:rPr>
          <w:rFonts w:eastAsia="標楷體" w:hint="eastAsia"/>
          <w:noProof/>
          <w:color w:val="000000" w:themeColor="text1"/>
        </w:rPr>
        <w:t>5</w:t>
      </w:r>
      <w:r w:rsidRPr="0096720E">
        <w:rPr>
          <w:rFonts w:eastAsia="標楷體" w:hint="eastAsia"/>
          <w:noProof/>
          <w:color w:val="000000" w:themeColor="text1"/>
        </w:rPr>
        <w:t>月</w:t>
      </w:r>
      <w:r w:rsidRPr="0096720E">
        <w:rPr>
          <w:rFonts w:eastAsia="標楷體" w:hint="eastAsia"/>
          <w:noProof/>
          <w:color w:val="000000" w:themeColor="text1"/>
        </w:rPr>
        <w:t>26</w:t>
      </w:r>
      <w:r w:rsidRPr="0096720E">
        <w:rPr>
          <w:rFonts w:eastAsia="標楷體" w:hint="eastAsia"/>
          <w:noProof/>
          <w:color w:val="000000" w:themeColor="text1"/>
        </w:rPr>
        <w:t>日府教社字第</w:t>
      </w:r>
      <w:r w:rsidRPr="0096720E">
        <w:rPr>
          <w:rFonts w:eastAsia="標楷體" w:hint="eastAsia"/>
          <w:noProof/>
          <w:color w:val="000000" w:themeColor="text1"/>
        </w:rPr>
        <w:t>1100042944</w:t>
      </w:r>
      <w:r w:rsidRPr="0096720E">
        <w:rPr>
          <w:rFonts w:eastAsia="標楷體" w:hint="eastAsia"/>
          <w:noProof/>
          <w:color w:val="000000" w:themeColor="text1"/>
        </w:rPr>
        <w:t>號</w:t>
      </w:r>
      <w:r>
        <w:rPr>
          <w:rFonts w:eastAsia="標楷體" w:hint="eastAsia"/>
          <w:noProof/>
          <w:color w:val="000000" w:themeColor="text1"/>
        </w:rPr>
        <w:t>函辦理。</w:t>
      </w:r>
    </w:p>
    <w:p w14:paraId="6325836A" w14:textId="77777777"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目的</w:t>
      </w:r>
    </w:p>
    <w:p w14:paraId="312F5BAA" w14:textId="77777777" w:rsidR="00442F54" w:rsidRPr="008B7BC8" w:rsidRDefault="00E05843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 w:rsidRPr="00E05843">
        <w:rPr>
          <w:rFonts w:eastAsia="標楷體" w:hAnsi="標楷體" w:cs="標楷體" w:hint="eastAsia"/>
          <w:color w:val="000000" w:themeColor="text1"/>
        </w:rPr>
        <w:t>提升教師使用閱讀策略教學設計之教學專業及教學現場回饋技巧，引導學生閱讀方法，全面提升閱讀之能力。</w:t>
      </w:r>
    </w:p>
    <w:p w14:paraId="00DC60A7" w14:textId="23F1BD82" w:rsidR="00442F54" w:rsidRPr="008B7BC8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提供教師</w:t>
      </w:r>
      <w:r w:rsidR="00E05843" w:rsidRPr="00E05843">
        <w:rPr>
          <w:rFonts w:eastAsia="標楷體" w:hAnsi="標楷體" w:cs="標楷體" w:hint="eastAsia"/>
          <w:color w:val="000000" w:themeColor="text1"/>
        </w:rPr>
        <w:t>使用以課文出發的課文本位教學模組，也在課程中加入以課本為主的</w:t>
      </w:r>
      <w:r w:rsidR="00A876A6">
        <w:rPr>
          <w:rFonts w:eastAsia="標楷體" w:hAnsi="標楷體" w:cs="標楷體" w:hint="eastAsia"/>
          <w:color w:val="000000" w:themeColor="text1"/>
        </w:rPr>
        <w:t>雙</w:t>
      </w:r>
      <w:r w:rsidR="00E05843" w:rsidRPr="00E05843">
        <w:rPr>
          <w:rFonts w:eastAsia="標楷體" w:hAnsi="標楷體" w:cs="標楷體" w:hint="eastAsia"/>
          <w:color w:val="000000" w:themeColor="text1"/>
        </w:rPr>
        <w:t>閱讀</w:t>
      </w:r>
      <w:r w:rsidR="00A876A6">
        <w:rPr>
          <w:rFonts w:eastAsia="標楷體" w:hAnsi="標楷體" w:cs="標楷體" w:hint="eastAsia"/>
          <w:color w:val="000000" w:themeColor="text1"/>
        </w:rPr>
        <w:t>素養</w:t>
      </w:r>
      <w:r w:rsidR="00E05843" w:rsidRPr="00E05843">
        <w:rPr>
          <w:rFonts w:eastAsia="標楷體" w:hAnsi="標楷體" w:cs="標楷體" w:hint="eastAsia"/>
          <w:color w:val="000000" w:themeColor="text1"/>
        </w:rPr>
        <w:t>之教學模組。</w:t>
      </w:r>
    </w:p>
    <w:p w14:paraId="21749C9E" w14:textId="77777777" w:rsidR="00442F54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藉由</w:t>
      </w:r>
      <w:r w:rsidR="00E05843" w:rsidRPr="00E05843">
        <w:rPr>
          <w:rFonts w:eastAsia="標楷體" w:hAnsi="標楷體" w:cs="標楷體" w:hint="eastAsia"/>
          <w:color w:val="000000" w:themeColor="text1"/>
        </w:rPr>
        <w:t>多元閱讀情境，提供</w:t>
      </w:r>
      <w:r>
        <w:rPr>
          <w:rFonts w:eastAsia="標楷體" w:hAnsi="標楷體" w:cs="標楷體" w:hint="eastAsia"/>
          <w:color w:val="000000" w:themeColor="text1"/>
        </w:rPr>
        <w:t>教師教學素材，足以培養</w:t>
      </w:r>
      <w:r w:rsidR="00E05843" w:rsidRPr="00E05843">
        <w:rPr>
          <w:rFonts w:eastAsia="標楷體" w:hAnsi="標楷體" w:cs="標楷體" w:hint="eastAsia"/>
          <w:color w:val="000000" w:themeColor="text1"/>
        </w:rPr>
        <w:t>學生使用結合知識、技能態度、價值的核心素養</w:t>
      </w:r>
      <w:r w:rsidR="00E05843" w:rsidRPr="00E05843">
        <w:rPr>
          <w:rFonts w:eastAsia="標楷體" w:hAnsi="標楷體" w:cs="標楷體" w:hint="eastAsia"/>
          <w:color w:val="000000" w:themeColor="text1"/>
        </w:rPr>
        <w:t>(competencies)</w:t>
      </w:r>
      <w:r w:rsidR="00E05843" w:rsidRPr="00E05843">
        <w:rPr>
          <w:rFonts w:eastAsia="標楷體" w:hAnsi="標楷體" w:cs="標楷體" w:hint="eastAsia"/>
          <w:color w:val="000000" w:themeColor="text1"/>
        </w:rPr>
        <w:t>，並且能夠將所學所知化為行動，在生活情境中實踐，以適應環境變化的能力。</w:t>
      </w:r>
    </w:p>
    <w:p w14:paraId="11A92ADA" w14:textId="77777777" w:rsidR="001306C4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演示數位閱讀教學流程，藉以提升教師數位閱讀教學知能，並提供學生數位閱讀的學習經驗。</w:t>
      </w:r>
    </w:p>
    <w:p w14:paraId="21DD96D2" w14:textId="77777777" w:rsidR="001306C4" w:rsidRPr="008B7BC8" w:rsidRDefault="001306C4" w:rsidP="00E05843">
      <w:pPr>
        <w:numPr>
          <w:ilvl w:val="1"/>
          <w:numId w:val="3"/>
        </w:numPr>
        <w:spacing w:line="440" w:lineRule="exact"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促進教師培養教師專業發展所需能力，提升教師備說觀議的教學知能。</w:t>
      </w:r>
    </w:p>
    <w:p w14:paraId="4CEFB929" w14:textId="349ACFEB" w:rsidR="00442F54" w:rsidRPr="006C6CB3" w:rsidRDefault="006C6CB3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6C6CB3">
        <w:rPr>
          <w:rFonts w:eastAsia="標楷體" w:hAnsi="標楷體" w:cs="標楷體" w:hint="eastAsia"/>
          <w:color w:val="000000" w:themeColor="text1"/>
        </w:rPr>
        <w:t>指導單位：教育部國民及學前教育署。</w:t>
      </w:r>
    </w:p>
    <w:p w14:paraId="32272A49" w14:textId="6F4D49C3" w:rsidR="006C6CB3" w:rsidRDefault="006C6CB3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6C6CB3">
        <w:rPr>
          <w:rFonts w:eastAsia="標楷體" w:hint="eastAsia"/>
          <w:color w:val="000000" w:themeColor="text1"/>
        </w:rPr>
        <w:t>主辦單位：金門縣政府。</w:t>
      </w:r>
    </w:p>
    <w:p w14:paraId="26B58951" w14:textId="22AF03D8" w:rsidR="006C6CB3" w:rsidRDefault="006C6CB3" w:rsidP="006C6CB3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6C6CB3">
        <w:rPr>
          <w:rFonts w:eastAsia="標楷體" w:hint="eastAsia"/>
          <w:color w:val="000000" w:themeColor="text1"/>
        </w:rPr>
        <w:t>承辦單位：</w:t>
      </w:r>
      <w:r w:rsidR="0096720E">
        <w:rPr>
          <w:rFonts w:eastAsia="標楷體" w:hint="eastAsia"/>
          <w:color w:val="000000" w:themeColor="text1"/>
        </w:rPr>
        <w:t>金門縣烈嶼鄉西口國民小學</w:t>
      </w:r>
      <w:r w:rsidRPr="006C6CB3">
        <w:rPr>
          <w:rFonts w:eastAsia="標楷體" w:hint="eastAsia"/>
          <w:color w:val="000000" w:themeColor="text1"/>
        </w:rPr>
        <w:t>。</w:t>
      </w:r>
    </w:p>
    <w:p w14:paraId="31188C42" w14:textId="59E384D4" w:rsidR="00442F54" w:rsidRPr="006C6CB3" w:rsidRDefault="001D2F49" w:rsidP="006C6CB3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6C6CB3">
        <w:rPr>
          <w:rFonts w:eastAsia="標楷體" w:hAnsi="標楷體" w:cs="標楷體" w:hint="eastAsia"/>
          <w:color w:val="000000" w:themeColor="text1"/>
        </w:rPr>
        <w:t>協辦單位：</w:t>
      </w:r>
      <w:r w:rsidR="00652C84" w:rsidRPr="006C6CB3">
        <w:rPr>
          <w:rFonts w:eastAsia="標楷體" w:hAnsi="標楷體" w:cs="標楷體" w:hint="eastAsia"/>
          <w:color w:val="000000" w:themeColor="text1"/>
        </w:rPr>
        <w:t>國立清華大學</w:t>
      </w:r>
      <w:r w:rsidR="0096720E">
        <w:rPr>
          <w:rFonts w:eastAsia="標楷體" w:hAnsi="標楷體" w:cs="標楷體" w:hint="eastAsia"/>
          <w:color w:val="000000" w:themeColor="text1"/>
        </w:rPr>
        <w:t>、</w:t>
      </w:r>
      <w:r w:rsidR="0096720E" w:rsidRPr="006C6CB3">
        <w:rPr>
          <w:rFonts w:eastAsia="標楷體" w:hint="eastAsia"/>
          <w:color w:val="000000" w:themeColor="text1"/>
        </w:rPr>
        <w:t>國</w:t>
      </w:r>
      <w:r w:rsidR="0096720E">
        <w:rPr>
          <w:rFonts w:eastAsia="標楷體" w:hint="eastAsia"/>
          <w:color w:val="000000" w:themeColor="text1"/>
        </w:rPr>
        <w:t>小國語</w:t>
      </w:r>
      <w:r w:rsidR="0096720E" w:rsidRPr="006C6CB3">
        <w:rPr>
          <w:rFonts w:eastAsia="標楷體" w:hint="eastAsia"/>
          <w:color w:val="000000" w:themeColor="text1"/>
        </w:rPr>
        <w:t>領域輔導小組</w:t>
      </w:r>
      <w:r w:rsidR="00442F54" w:rsidRPr="006C6CB3">
        <w:rPr>
          <w:rFonts w:eastAsia="標楷體" w:hAnsi="標楷體" w:cs="標楷體" w:hint="eastAsia"/>
          <w:color w:val="000000" w:themeColor="text1"/>
        </w:rPr>
        <w:t>。</w:t>
      </w:r>
    </w:p>
    <w:p w14:paraId="15C99E2A" w14:textId="77777777" w:rsidR="00442F54" w:rsidRPr="0049294E" w:rsidRDefault="00442F54" w:rsidP="008A7D2A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49294E">
        <w:rPr>
          <w:rFonts w:eastAsia="標楷體" w:hAnsi="標楷體" w:cs="標楷體" w:hint="eastAsia"/>
          <w:color w:val="000000" w:themeColor="text1"/>
        </w:rPr>
        <w:t>實施對象</w:t>
      </w:r>
      <w:r w:rsidR="0049294E">
        <w:rPr>
          <w:rFonts w:eastAsia="標楷體" w:hAnsi="標楷體" w:cs="標楷體" w:hint="eastAsia"/>
          <w:color w:val="000000" w:themeColor="text1"/>
        </w:rPr>
        <w:t>：</w:t>
      </w:r>
      <w:r w:rsidRPr="0049294E">
        <w:rPr>
          <w:rFonts w:eastAsia="標楷體" w:hAnsi="標楷體" w:cs="標楷體" w:hint="eastAsia"/>
          <w:color w:val="000000" w:themeColor="text1"/>
        </w:rPr>
        <w:t>全縣國小</w:t>
      </w:r>
      <w:r w:rsidR="00502955" w:rsidRPr="0049294E">
        <w:rPr>
          <w:rFonts w:eastAsia="標楷體" w:hAnsi="標楷體" w:cs="標楷體" w:hint="eastAsia"/>
          <w:color w:val="000000" w:themeColor="text1"/>
        </w:rPr>
        <w:t>有興趣之</w:t>
      </w:r>
      <w:r w:rsidRPr="0049294E">
        <w:rPr>
          <w:rFonts w:eastAsia="標楷體" w:hAnsi="標楷體" w:cs="標楷體" w:hint="eastAsia"/>
          <w:color w:val="000000" w:themeColor="text1"/>
        </w:rPr>
        <w:t>教師。</w:t>
      </w:r>
    </w:p>
    <w:p w14:paraId="59129972" w14:textId="77777777" w:rsidR="0096720E" w:rsidRDefault="00442F54" w:rsidP="001D2F49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辦理時間</w:t>
      </w:r>
      <w:r w:rsidR="0049294E">
        <w:rPr>
          <w:rFonts w:eastAsia="標楷體" w:hint="eastAsia"/>
          <w:color w:val="000000" w:themeColor="text1"/>
        </w:rPr>
        <w:t>：</w:t>
      </w:r>
      <w:bookmarkStart w:id="1" w:name="OLE_LINK7"/>
      <w:bookmarkStart w:id="2" w:name="OLE_LINK8"/>
    </w:p>
    <w:p w14:paraId="593A294D" w14:textId="5B99BE76" w:rsidR="0096720E" w:rsidRDefault="0080736B" w:rsidP="0096720E">
      <w:pPr>
        <w:pStyle w:val="a9"/>
        <w:numPr>
          <w:ilvl w:val="0"/>
          <w:numId w:val="7"/>
        </w:numPr>
        <w:snapToGrid w:val="0"/>
        <w:spacing w:line="48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第一場次：</w:t>
      </w:r>
      <w:r w:rsidR="0096720E" w:rsidRPr="0096720E">
        <w:rPr>
          <w:rFonts w:eastAsia="標楷體"/>
          <w:color w:val="000000" w:themeColor="text1"/>
        </w:rPr>
        <w:t>1</w:t>
      </w:r>
      <w:r w:rsidR="0096720E" w:rsidRPr="0096720E">
        <w:rPr>
          <w:rFonts w:eastAsia="標楷體" w:hint="eastAsia"/>
          <w:color w:val="000000" w:themeColor="text1"/>
        </w:rPr>
        <w:t>10</w:t>
      </w:r>
      <w:r w:rsidR="0096720E" w:rsidRPr="0096720E">
        <w:rPr>
          <w:rFonts w:eastAsia="標楷體"/>
          <w:color w:val="000000" w:themeColor="text1"/>
        </w:rPr>
        <w:t>年</w:t>
      </w:r>
      <w:r w:rsidR="0096720E" w:rsidRPr="0096720E">
        <w:rPr>
          <w:rFonts w:eastAsia="標楷體"/>
          <w:color w:val="000000" w:themeColor="text1"/>
        </w:rPr>
        <w:t>11</w:t>
      </w:r>
      <w:r w:rsidR="0096720E" w:rsidRPr="0096720E">
        <w:rPr>
          <w:rFonts w:eastAsia="標楷體" w:hAnsi="標楷體" w:cs="標楷體" w:hint="eastAsia"/>
          <w:color w:val="000000" w:themeColor="text1"/>
        </w:rPr>
        <w:t>月</w:t>
      </w:r>
      <w:r w:rsidR="0096720E">
        <w:rPr>
          <w:rFonts w:eastAsia="標楷體" w:hAnsi="標楷體" w:cs="標楷體" w:hint="eastAsia"/>
          <w:color w:val="000000" w:themeColor="text1"/>
        </w:rPr>
        <w:t>26</w:t>
      </w:r>
      <w:r w:rsidR="0096720E" w:rsidRPr="0096720E">
        <w:rPr>
          <w:rFonts w:eastAsia="標楷體" w:hAnsi="標楷體" w:cs="標楷體" w:hint="eastAsia"/>
          <w:color w:val="000000" w:themeColor="text1"/>
        </w:rPr>
        <w:t>日</w:t>
      </w:r>
      <w:r w:rsidR="0096720E" w:rsidRPr="0096720E">
        <w:rPr>
          <w:rFonts w:eastAsia="標楷體"/>
          <w:color w:val="000000" w:themeColor="text1"/>
        </w:rPr>
        <w:t>(</w:t>
      </w:r>
      <w:r w:rsidR="0096720E" w:rsidRPr="0096720E">
        <w:rPr>
          <w:rFonts w:eastAsia="標楷體" w:hAnsi="標楷體" w:cs="標楷體" w:hint="eastAsia"/>
          <w:color w:val="000000" w:themeColor="text1"/>
        </w:rPr>
        <w:t>星期</w:t>
      </w:r>
      <w:r w:rsidR="0096720E">
        <w:rPr>
          <w:rFonts w:eastAsia="標楷體" w:hAnsi="標楷體" w:cs="標楷體" w:hint="eastAsia"/>
          <w:color w:val="000000" w:themeColor="text1"/>
        </w:rPr>
        <w:t>五</w:t>
      </w:r>
      <w:r w:rsidR="0096720E" w:rsidRPr="0096720E">
        <w:rPr>
          <w:rFonts w:eastAsia="標楷體" w:hAnsi="標楷體" w:cs="標楷體"/>
          <w:color w:val="000000" w:themeColor="text1"/>
        </w:rPr>
        <w:t>)</w:t>
      </w:r>
      <w:r w:rsidR="0096720E" w:rsidRPr="0096720E">
        <w:rPr>
          <w:rFonts w:eastAsia="標楷體"/>
          <w:color w:val="000000" w:themeColor="text1"/>
        </w:rPr>
        <w:t xml:space="preserve"> 08</w:t>
      </w:r>
      <w:r w:rsidR="0096720E" w:rsidRPr="0096720E">
        <w:rPr>
          <w:rFonts w:eastAsia="標楷體" w:hint="eastAsia"/>
          <w:color w:val="000000" w:themeColor="text1"/>
        </w:rPr>
        <w:t>:</w:t>
      </w:r>
      <w:r w:rsidR="0096720E" w:rsidRPr="0096720E">
        <w:rPr>
          <w:rFonts w:eastAsia="標楷體"/>
          <w:color w:val="000000" w:themeColor="text1"/>
        </w:rPr>
        <w:t>30~1</w:t>
      </w:r>
      <w:r w:rsidR="0096720E">
        <w:rPr>
          <w:rFonts w:eastAsia="標楷體" w:hint="eastAsia"/>
          <w:color w:val="000000" w:themeColor="text1"/>
        </w:rPr>
        <w:t>2</w:t>
      </w:r>
      <w:r w:rsidR="0096720E" w:rsidRPr="0096720E">
        <w:rPr>
          <w:rFonts w:eastAsia="標楷體"/>
          <w:color w:val="000000" w:themeColor="text1"/>
        </w:rPr>
        <w:t>:</w:t>
      </w:r>
      <w:r w:rsidR="0096720E">
        <w:rPr>
          <w:rFonts w:eastAsia="標楷體" w:hint="eastAsia"/>
          <w:color w:val="000000" w:themeColor="text1"/>
        </w:rPr>
        <w:t>0</w:t>
      </w:r>
      <w:r w:rsidR="0096720E" w:rsidRPr="0096720E">
        <w:rPr>
          <w:rFonts w:eastAsia="標楷體"/>
          <w:color w:val="000000" w:themeColor="text1"/>
        </w:rPr>
        <w:t>0</w:t>
      </w:r>
      <w:r w:rsidR="00666F49">
        <w:rPr>
          <w:rFonts w:eastAsia="標楷體" w:hint="eastAsia"/>
          <w:color w:val="000000" w:themeColor="text1"/>
        </w:rPr>
        <w:t>(</w:t>
      </w:r>
      <w:r w:rsidR="00666F49">
        <w:rPr>
          <w:rFonts w:eastAsia="標楷體" w:hint="eastAsia"/>
          <w:color w:val="000000" w:themeColor="text1"/>
        </w:rPr>
        <w:t>僅限十五人參加</w:t>
      </w:r>
      <w:r w:rsidR="00666F49">
        <w:rPr>
          <w:rFonts w:eastAsia="標楷體" w:hint="eastAsia"/>
          <w:color w:val="000000" w:themeColor="text1"/>
        </w:rPr>
        <w:t>)</w:t>
      </w:r>
    </w:p>
    <w:p w14:paraId="1276A5C6" w14:textId="6536B32F" w:rsidR="0096720E" w:rsidRDefault="0080736B" w:rsidP="0096720E">
      <w:pPr>
        <w:pStyle w:val="a9"/>
        <w:numPr>
          <w:ilvl w:val="0"/>
          <w:numId w:val="7"/>
        </w:numPr>
        <w:snapToGrid w:val="0"/>
        <w:spacing w:line="48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第二場次：</w:t>
      </w:r>
      <w:r w:rsidR="0096720E" w:rsidRPr="0096720E">
        <w:rPr>
          <w:rFonts w:eastAsia="標楷體"/>
          <w:color w:val="000000" w:themeColor="text1"/>
        </w:rPr>
        <w:t>1</w:t>
      </w:r>
      <w:r w:rsidR="0096720E" w:rsidRPr="0096720E">
        <w:rPr>
          <w:rFonts w:eastAsia="標楷體" w:hint="eastAsia"/>
          <w:color w:val="000000" w:themeColor="text1"/>
        </w:rPr>
        <w:t>10</w:t>
      </w:r>
      <w:r w:rsidR="0096720E" w:rsidRPr="0096720E">
        <w:rPr>
          <w:rFonts w:eastAsia="標楷體"/>
          <w:color w:val="000000" w:themeColor="text1"/>
        </w:rPr>
        <w:t>年</w:t>
      </w:r>
      <w:r w:rsidR="0096720E" w:rsidRPr="0096720E">
        <w:rPr>
          <w:rFonts w:eastAsia="標楷體"/>
          <w:color w:val="000000" w:themeColor="text1"/>
        </w:rPr>
        <w:t>11</w:t>
      </w:r>
      <w:r w:rsidR="0096720E" w:rsidRPr="0096720E">
        <w:rPr>
          <w:rFonts w:eastAsia="標楷體" w:hAnsi="標楷體" w:cs="標楷體" w:hint="eastAsia"/>
          <w:color w:val="000000" w:themeColor="text1"/>
        </w:rPr>
        <w:t>月</w:t>
      </w:r>
      <w:r w:rsidR="0096720E">
        <w:rPr>
          <w:rFonts w:eastAsia="標楷體" w:hAnsi="標楷體" w:cs="標楷體" w:hint="eastAsia"/>
          <w:color w:val="000000" w:themeColor="text1"/>
        </w:rPr>
        <w:t>26</w:t>
      </w:r>
      <w:r w:rsidR="0096720E" w:rsidRPr="0096720E">
        <w:rPr>
          <w:rFonts w:eastAsia="標楷體" w:hAnsi="標楷體" w:cs="標楷體" w:hint="eastAsia"/>
          <w:color w:val="000000" w:themeColor="text1"/>
        </w:rPr>
        <w:t>日</w:t>
      </w:r>
      <w:r w:rsidR="0096720E" w:rsidRPr="0096720E">
        <w:rPr>
          <w:rFonts w:eastAsia="標楷體"/>
          <w:color w:val="000000" w:themeColor="text1"/>
        </w:rPr>
        <w:t>(</w:t>
      </w:r>
      <w:r w:rsidR="0096720E" w:rsidRPr="0096720E">
        <w:rPr>
          <w:rFonts w:eastAsia="標楷體" w:hAnsi="標楷體" w:cs="標楷體" w:hint="eastAsia"/>
          <w:color w:val="000000" w:themeColor="text1"/>
        </w:rPr>
        <w:t>星期</w:t>
      </w:r>
      <w:r w:rsidR="0096720E">
        <w:rPr>
          <w:rFonts w:eastAsia="標楷體" w:hAnsi="標楷體" w:cs="標楷體" w:hint="eastAsia"/>
          <w:color w:val="000000" w:themeColor="text1"/>
        </w:rPr>
        <w:t>五</w:t>
      </w:r>
      <w:r w:rsidR="0096720E" w:rsidRPr="0096720E">
        <w:rPr>
          <w:rFonts w:eastAsia="標楷體" w:hAnsi="標楷體" w:cs="標楷體"/>
          <w:color w:val="000000" w:themeColor="text1"/>
        </w:rPr>
        <w:t>)</w:t>
      </w:r>
      <w:r w:rsidR="0096720E" w:rsidRPr="0096720E">
        <w:rPr>
          <w:rFonts w:eastAsia="標楷體"/>
          <w:color w:val="000000" w:themeColor="text1"/>
        </w:rPr>
        <w:t xml:space="preserve"> </w:t>
      </w:r>
      <w:r w:rsidR="0096720E">
        <w:rPr>
          <w:rFonts w:eastAsia="標楷體" w:hint="eastAsia"/>
          <w:color w:val="000000" w:themeColor="text1"/>
        </w:rPr>
        <w:t>13</w:t>
      </w:r>
      <w:r w:rsidR="0096720E" w:rsidRPr="0096720E">
        <w:rPr>
          <w:rFonts w:eastAsia="標楷體" w:hint="eastAsia"/>
          <w:color w:val="000000" w:themeColor="text1"/>
        </w:rPr>
        <w:t>:</w:t>
      </w:r>
      <w:r w:rsidR="0096720E">
        <w:rPr>
          <w:rFonts w:eastAsia="標楷體" w:hint="eastAsia"/>
          <w:color w:val="000000" w:themeColor="text1"/>
        </w:rPr>
        <w:t>0</w:t>
      </w:r>
      <w:r w:rsidR="0096720E" w:rsidRPr="0096720E">
        <w:rPr>
          <w:rFonts w:eastAsia="標楷體"/>
          <w:color w:val="000000" w:themeColor="text1"/>
        </w:rPr>
        <w:t>0~1</w:t>
      </w:r>
      <w:r w:rsidR="0096720E">
        <w:rPr>
          <w:rFonts w:eastAsia="標楷體" w:hint="eastAsia"/>
          <w:color w:val="000000" w:themeColor="text1"/>
        </w:rPr>
        <w:t>6</w:t>
      </w:r>
      <w:r w:rsidR="0096720E" w:rsidRPr="0096720E">
        <w:rPr>
          <w:rFonts w:eastAsia="標楷體"/>
          <w:color w:val="000000" w:themeColor="text1"/>
        </w:rPr>
        <w:t>:</w:t>
      </w:r>
      <w:r w:rsidR="0096720E">
        <w:rPr>
          <w:rFonts w:eastAsia="標楷體" w:hint="eastAsia"/>
          <w:color w:val="000000" w:themeColor="text1"/>
        </w:rPr>
        <w:t>0</w:t>
      </w:r>
      <w:r w:rsidR="0096720E" w:rsidRPr="0096720E">
        <w:rPr>
          <w:rFonts w:eastAsia="標楷體"/>
          <w:color w:val="000000" w:themeColor="text1"/>
        </w:rPr>
        <w:t>0</w:t>
      </w:r>
      <w:r w:rsidR="00666F49">
        <w:rPr>
          <w:rFonts w:eastAsia="標楷體" w:hint="eastAsia"/>
          <w:color w:val="000000" w:themeColor="text1"/>
        </w:rPr>
        <w:t>(</w:t>
      </w:r>
      <w:r w:rsidR="00666F49">
        <w:rPr>
          <w:rFonts w:eastAsia="標楷體" w:hint="eastAsia"/>
          <w:color w:val="000000" w:themeColor="text1"/>
        </w:rPr>
        <w:t>僅限十五人參加</w:t>
      </w:r>
      <w:r w:rsidR="00666F49">
        <w:rPr>
          <w:rFonts w:eastAsia="標楷體" w:hint="eastAsia"/>
          <w:color w:val="000000" w:themeColor="text1"/>
        </w:rPr>
        <w:t>)</w:t>
      </w:r>
    </w:p>
    <w:p w14:paraId="7B15F18F" w14:textId="52768339" w:rsidR="00D374F8" w:rsidRPr="0096720E" w:rsidRDefault="0080736B" w:rsidP="0096720E">
      <w:pPr>
        <w:pStyle w:val="a9"/>
        <w:numPr>
          <w:ilvl w:val="0"/>
          <w:numId w:val="7"/>
        </w:numPr>
        <w:snapToGrid w:val="0"/>
        <w:spacing w:line="48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第三場次：</w:t>
      </w:r>
      <w:r w:rsidR="00D374F8" w:rsidRPr="0096720E">
        <w:rPr>
          <w:rFonts w:eastAsia="標楷體"/>
          <w:color w:val="000000" w:themeColor="text1"/>
        </w:rPr>
        <w:t>1</w:t>
      </w:r>
      <w:r w:rsidR="00D374F8" w:rsidRPr="0096720E">
        <w:rPr>
          <w:rFonts w:eastAsia="標楷體" w:hint="eastAsia"/>
          <w:color w:val="000000" w:themeColor="text1"/>
        </w:rPr>
        <w:t>10</w:t>
      </w:r>
      <w:r w:rsidR="00D374F8" w:rsidRPr="0096720E">
        <w:rPr>
          <w:rFonts w:eastAsia="標楷體"/>
          <w:color w:val="000000" w:themeColor="text1"/>
        </w:rPr>
        <w:t>年</w:t>
      </w:r>
      <w:r w:rsidR="00D374F8" w:rsidRPr="0096720E">
        <w:rPr>
          <w:rFonts w:eastAsia="標楷體"/>
          <w:color w:val="000000" w:themeColor="text1"/>
        </w:rPr>
        <w:t>11</w:t>
      </w:r>
      <w:r w:rsidR="00D374F8" w:rsidRPr="0096720E">
        <w:rPr>
          <w:rFonts w:eastAsia="標楷體" w:hAnsi="標楷體" w:cs="標楷體" w:hint="eastAsia"/>
          <w:color w:val="000000" w:themeColor="text1"/>
        </w:rPr>
        <w:t>月</w:t>
      </w:r>
      <w:r w:rsidR="00D374F8" w:rsidRPr="0096720E">
        <w:rPr>
          <w:rFonts w:eastAsia="標楷體" w:hAnsi="標楷體" w:cs="標楷體"/>
          <w:color w:val="000000" w:themeColor="text1"/>
        </w:rPr>
        <w:t>28</w:t>
      </w:r>
      <w:r w:rsidR="00D374F8" w:rsidRPr="0096720E">
        <w:rPr>
          <w:rFonts w:eastAsia="標楷體" w:hAnsi="標楷體" w:cs="標楷體" w:hint="eastAsia"/>
          <w:color w:val="000000" w:themeColor="text1"/>
        </w:rPr>
        <w:t>日</w:t>
      </w:r>
      <w:r w:rsidR="00D374F8" w:rsidRPr="0096720E">
        <w:rPr>
          <w:rFonts w:eastAsia="標楷體"/>
          <w:color w:val="000000" w:themeColor="text1"/>
        </w:rPr>
        <w:t>(</w:t>
      </w:r>
      <w:r w:rsidR="00D374F8" w:rsidRPr="0096720E">
        <w:rPr>
          <w:rFonts w:eastAsia="標楷體" w:hAnsi="標楷體" w:cs="標楷體" w:hint="eastAsia"/>
          <w:color w:val="000000" w:themeColor="text1"/>
        </w:rPr>
        <w:t>星期日</w:t>
      </w:r>
      <w:r w:rsidR="00D374F8" w:rsidRPr="0096720E">
        <w:rPr>
          <w:rFonts w:eastAsia="標楷體" w:hAnsi="標楷體" w:cs="標楷體"/>
          <w:color w:val="000000" w:themeColor="text1"/>
        </w:rPr>
        <w:t>)</w:t>
      </w:r>
      <w:bookmarkEnd w:id="1"/>
      <w:bookmarkEnd w:id="2"/>
      <w:r w:rsidR="00D374F8" w:rsidRPr="0096720E">
        <w:rPr>
          <w:rFonts w:eastAsia="標楷體"/>
          <w:color w:val="000000" w:themeColor="text1"/>
        </w:rPr>
        <w:t xml:space="preserve"> 08</w:t>
      </w:r>
      <w:r w:rsidR="00D374F8" w:rsidRPr="0096720E">
        <w:rPr>
          <w:rFonts w:eastAsia="標楷體" w:hint="eastAsia"/>
          <w:color w:val="000000" w:themeColor="text1"/>
        </w:rPr>
        <w:t>:</w:t>
      </w:r>
      <w:r w:rsidR="00D374F8" w:rsidRPr="0096720E">
        <w:rPr>
          <w:rFonts w:eastAsia="標楷體"/>
          <w:color w:val="000000" w:themeColor="text1"/>
        </w:rPr>
        <w:t>30~16:</w:t>
      </w:r>
      <w:r w:rsidR="00D374F8" w:rsidRPr="0096720E">
        <w:rPr>
          <w:rFonts w:eastAsia="標楷體" w:hint="eastAsia"/>
          <w:color w:val="000000" w:themeColor="text1"/>
        </w:rPr>
        <w:t>3</w:t>
      </w:r>
      <w:r w:rsidR="00D374F8" w:rsidRPr="0096720E">
        <w:rPr>
          <w:rFonts w:eastAsia="標楷體"/>
          <w:color w:val="000000" w:themeColor="text1"/>
        </w:rPr>
        <w:t>0</w:t>
      </w:r>
    </w:p>
    <w:p w14:paraId="45D7DECC" w14:textId="77777777" w:rsidR="00501778" w:rsidRDefault="0049294E" w:rsidP="001D2F49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辦理</w:t>
      </w:r>
      <w:r w:rsidR="00442F54" w:rsidRPr="008B7BC8">
        <w:rPr>
          <w:rFonts w:eastAsia="標楷體" w:hAnsi="標楷體" w:cs="標楷體" w:hint="eastAsia"/>
          <w:color w:val="000000" w:themeColor="text1"/>
        </w:rPr>
        <w:t>地點</w:t>
      </w:r>
      <w:r w:rsidR="00502955">
        <w:rPr>
          <w:rFonts w:eastAsia="標楷體" w:hint="eastAsia"/>
          <w:color w:val="000000" w:themeColor="text1"/>
        </w:rPr>
        <w:t>：</w:t>
      </w:r>
    </w:p>
    <w:p w14:paraId="7D133D2D" w14:textId="77777777" w:rsidR="00501778" w:rsidRPr="00501778" w:rsidRDefault="00501778" w:rsidP="00501778">
      <w:pPr>
        <w:pStyle w:val="a9"/>
        <w:numPr>
          <w:ilvl w:val="0"/>
          <w:numId w:val="9"/>
        </w:numPr>
        <w:snapToGrid w:val="0"/>
        <w:spacing w:line="48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第一、二場次：西口國小。</w:t>
      </w:r>
    </w:p>
    <w:p w14:paraId="046E89C5" w14:textId="4AAC7831" w:rsidR="00D374F8" w:rsidRPr="00501778" w:rsidRDefault="00501778" w:rsidP="00501778">
      <w:pPr>
        <w:pStyle w:val="a9"/>
        <w:numPr>
          <w:ilvl w:val="0"/>
          <w:numId w:val="9"/>
        </w:numPr>
        <w:snapToGrid w:val="0"/>
        <w:spacing w:line="480" w:lineRule="exact"/>
        <w:ind w:leftChars="0"/>
        <w:rPr>
          <w:rFonts w:eastAsia="標楷體"/>
          <w:color w:val="000000" w:themeColor="text1"/>
        </w:rPr>
      </w:pPr>
      <w:r>
        <w:rPr>
          <w:rFonts w:eastAsia="標楷體" w:hAnsi="標楷體" w:cs="標楷體" w:hint="eastAsia"/>
          <w:color w:val="000000" w:themeColor="text1"/>
        </w:rPr>
        <w:t>第三場次：</w:t>
      </w:r>
      <w:r w:rsidR="00D374F8" w:rsidRPr="00501778">
        <w:rPr>
          <w:rFonts w:eastAsia="標楷體" w:hAnsi="標楷體" w:cs="標楷體" w:hint="eastAsia"/>
          <w:color w:val="000000" w:themeColor="text1"/>
        </w:rPr>
        <w:t>國教輔導團。</w:t>
      </w:r>
    </w:p>
    <w:p w14:paraId="15D5B085" w14:textId="77777777"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課程內容：如附件</w:t>
      </w:r>
      <w:r w:rsidR="00475990">
        <w:rPr>
          <w:rFonts w:eastAsia="標楷體" w:hint="eastAsia"/>
          <w:color w:val="000000" w:themeColor="text1"/>
        </w:rPr>
        <w:t>1</w:t>
      </w:r>
    </w:p>
    <w:p w14:paraId="41E1A499" w14:textId="77777777"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報名時間︰請於研習前一</w:t>
      </w:r>
      <w:r w:rsidR="0039288C" w:rsidRPr="008B7BC8">
        <w:rPr>
          <w:rFonts w:eastAsia="標楷體" w:hAnsi="標楷體" w:cs="標楷體" w:hint="eastAsia"/>
          <w:color w:val="000000" w:themeColor="text1"/>
        </w:rPr>
        <w:t>週</w:t>
      </w:r>
      <w:r w:rsidRPr="008B7BC8">
        <w:rPr>
          <w:rFonts w:eastAsia="標楷體" w:hAnsi="標楷體" w:cs="標楷體" w:hint="eastAsia"/>
          <w:color w:val="000000" w:themeColor="text1"/>
        </w:rPr>
        <w:t>上全國教師進修網報名。</w:t>
      </w:r>
    </w:p>
    <w:p w14:paraId="35F9B75A" w14:textId="77777777" w:rsidR="006C6CB3" w:rsidRPr="006C6CB3" w:rsidRDefault="006C6CB3" w:rsidP="006C6CB3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6C6CB3">
        <w:rPr>
          <w:rFonts w:eastAsia="標楷體" w:hint="eastAsia"/>
          <w:color w:val="000000" w:themeColor="text1"/>
        </w:rPr>
        <w:lastRenderedPageBreak/>
        <w:t>一般規定</w:t>
      </w:r>
    </w:p>
    <w:p w14:paraId="47FBD176" w14:textId="77777777" w:rsidR="006C6CB3" w:rsidRPr="006C6CB3" w:rsidRDefault="006C6CB3" w:rsidP="006C6CB3">
      <w:pPr>
        <w:snapToGrid w:val="0"/>
        <w:spacing w:line="480" w:lineRule="exact"/>
        <w:ind w:left="480"/>
        <w:rPr>
          <w:rFonts w:eastAsia="標楷體"/>
          <w:color w:val="000000" w:themeColor="text1"/>
        </w:rPr>
      </w:pPr>
      <w:r w:rsidRPr="006C6CB3">
        <w:rPr>
          <w:rFonts w:eastAsia="標楷體" w:hint="eastAsia"/>
          <w:color w:val="000000" w:themeColor="text1"/>
        </w:rPr>
        <w:t>(</w:t>
      </w:r>
      <w:r w:rsidRPr="006C6CB3">
        <w:rPr>
          <w:rFonts w:eastAsia="標楷體" w:hint="eastAsia"/>
          <w:color w:val="000000" w:themeColor="text1"/>
        </w:rPr>
        <w:t>一</w:t>
      </w:r>
      <w:r w:rsidRPr="006C6CB3">
        <w:rPr>
          <w:rFonts w:eastAsia="標楷體" w:hint="eastAsia"/>
          <w:color w:val="000000" w:themeColor="text1"/>
        </w:rPr>
        <w:t>)</w:t>
      </w:r>
      <w:r w:rsidRPr="006C6CB3">
        <w:rPr>
          <w:rFonts w:eastAsia="標楷體" w:hint="eastAsia"/>
          <w:color w:val="000000" w:themeColor="text1"/>
        </w:rPr>
        <w:t>參加研習人員當日給予公假登記，交通工具請自備。</w:t>
      </w:r>
    </w:p>
    <w:p w14:paraId="229F6693" w14:textId="48013E37" w:rsidR="006C6CB3" w:rsidRPr="006C6CB3" w:rsidRDefault="006C6CB3" w:rsidP="006C6CB3">
      <w:pPr>
        <w:snapToGrid w:val="0"/>
        <w:spacing w:line="480" w:lineRule="exact"/>
        <w:ind w:left="480"/>
        <w:rPr>
          <w:rFonts w:eastAsia="標楷體"/>
          <w:color w:val="000000" w:themeColor="text1"/>
        </w:rPr>
      </w:pPr>
      <w:r w:rsidRPr="006C6CB3">
        <w:rPr>
          <w:rFonts w:eastAsia="標楷體" w:hint="eastAsia"/>
          <w:color w:val="000000" w:themeColor="text1"/>
        </w:rPr>
        <w:t>(</w:t>
      </w:r>
      <w:r w:rsidRPr="006C6CB3">
        <w:rPr>
          <w:rFonts w:eastAsia="標楷體" w:hint="eastAsia"/>
          <w:color w:val="000000" w:themeColor="text1"/>
        </w:rPr>
        <w:t>二</w:t>
      </w:r>
      <w:r w:rsidRPr="006C6CB3">
        <w:rPr>
          <w:rFonts w:eastAsia="標楷體" w:hint="eastAsia"/>
          <w:color w:val="000000" w:themeColor="text1"/>
        </w:rPr>
        <w:t>)</w:t>
      </w:r>
      <w:r w:rsidRPr="006C6CB3">
        <w:rPr>
          <w:rFonts w:eastAsia="標楷體" w:hint="eastAsia"/>
          <w:color w:val="000000" w:themeColor="text1"/>
        </w:rPr>
        <w:t>全程參加研習活動者，核發</w:t>
      </w:r>
      <w:r w:rsidR="0096720E">
        <w:rPr>
          <w:rFonts w:eastAsia="標楷體" w:hint="eastAsia"/>
          <w:color w:val="000000" w:themeColor="text1"/>
        </w:rPr>
        <w:t>十六</w:t>
      </w:r>
      <w:r w:rsidRPr="006C6CB3">
        <w:rPr>
          <w:rFonts w:eastAsia="標楷體" w:hint="eastAsia"/>
          <w:color w:val="000000" w:themeColor="text1"/>
        </w:rPr>
        <w:t>小時研習證明。</w:t>
      </w:r>
    </w:p>
    <w:p w14:paraId="582ECC8C" w14:textId="7C95F546" w:rsidR="006C6CB3" w:rsidRPr="006C6CB3" w:rsidRDefault="006C6CB3" w:rsidP="006C6CB3">
      <w:pPr>
        <w:snapToGrid w:val="0"/>
        <w:spacing w:line="480" w:lineRule="exact"/>
        <w:ind w:left="480"/>
        <w:rPr>
          <w:rFonts w:eastAsia="標楷體"/>
          <w:color w:val="000000" w:themeColor="text1"/>
        </w:rPr>
      </w:pPr>
      <w:r w:rsidRPr="006C6CB3">
        <w:rPr>
          <w:rFonts w:eastAsia="標楷體" w:hint="eastAsia"/>
          <w:color w:val="000000" w:themeColor="text1"/>
        </w:rPr>
        <w:t>(</w:t>
      </w:r>
      <w:r w:rsidRPr="006C6CB3">
        <w:rPr>
          <w:rFonts w:eastAsia="標楷體" w:hint="eastAsia"/>
          <w:color w:val="000000" w:themeColor="text1"/>
        </w:rPr>
        <w:t>三</w:t>
      </w:r>
      <w:r w:rsidRPr="006C6CB3">
        <w:rPr>
          <w:rFonts w:eastAsia="標楷體" w:hint="eastAsia"/>
          <w:color w:val="000000" w:themeColor="text1"/>
        </w:rPr>
        <w:t>)</w:t>
      </w:r>
      <w:r w:rsidRPr="006C6CB3">
        <w:rPr>
          <w:rFonts w:eastAsia="標楷體" w:hint="eastAsia"/>
          <w:color w:val="000000" w:themeColor="text1"/>
        </w:rPr>
        <w:t>參加研習人員名冊，請於研習前一週自行上</w:t>
      </w:r>
      <w:r w:rsidR="0096720E">
        <w:rPr>
          <w:rFonts w:eastAsia="標楷體" w:hint="eastAsia"/>
          <w:color w:val="000000" w:themeColor="text1"/>
        </w:rPr>
        <w:t>全國教師在職進修網</w:t>
      </w:r>
      <w:r w:rsidRPr="006C6CB3">
        <w:rPr>
          <w:rFonts w:eastAsia="標楷體" w:hint="eastAsia"/>
          <w:color w:val="000000" w:themeColor="text1"/>
        </w:rPr>
        <w:t>報名。</w:t>
      </w:r>
    </w:p>
    <w:p w14:paraId="21E0E207" w14:textId="166A0B13" w:rsidR="006C6CB3" w:rsidRPr="00D374F8" w:rsidRDefault="006C6CB3" w:rsidP="006C6CB3">
      <w:pPr>
        <w:snapToGrid w:val="0"/>
        <w:spacing w:line="480" w:lineRule="exact"/>
        <w:ind w:left="480"/>
        <w:rPr>
          <w:rFonts w:eastAsia="標楷體"/>
          <w:color w:val="000000" w:themeColor="text1"/>
        </w:rPr>
      </w:pPr>
      <w:r w:rsidRPr="006C6CB3">
        <w:rPr>
          <w:rFonts w:eastAsia="標楷體" w:hint="eastAsia"/>
          <w:color w:val="000000" w:themeColor="text1"/>
        </w:rPr>
        <w:t>(</w:t>
      </w:r>
      <w:r w:rsidRPr="006C6CB3">
        <w:rPr>
          <w:rFonts w:eastAsia="標楷體" w:hint="eastAsia"/>
          <w:color w:val="000000" w:themeColor="text1"/>
        </w:rPr>
        <w:t>四</w:t>
      </w:r>
      <w:r w:rsidRPr="006C6CB3">
        <w:rPr>
          <w:rFonts w:eastAsia="標楷體" w:hint="eastAsia"/>
          <w:color w:val="000000" w:themeColor="text1"/>
        </w:rPr>
        <w:t>)</w:t>
      </w:r>
      <w:r w:rsidRPr="006C6CB3">
        <w:rPr>
          <w:rFonts w:eastAsia="標楷體" w:hint="eastAsia"/>
          <w:color w:val="000000" w:themeColor="text1"/>
        </w:rPr>
        <w:t>為響應愛地球環保行動，請參加人員自備環保杯以利飲水使用。</w:t>
      </w:r>
    </w:p>
    <w:p w14:paraId="7511B6D0" w14:textId="77777777" w:rsidR="00442F54" w:rsidRPr="008B7BC8" w:rsidRDefault="00442F54" w:rsidP="00442F54">
      <w:pPr>
        <w:numPr>
          <w:ilvl w:val="0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t>預期成效</w:t>
      </w:r>
    </w:p>
    <w:p w14:paraId="439F4F76" w14:textId="77777777" w:rsidR="00442F54" w:rsidRPr="008B7BC8" w:rsidRDefault="00502955" w:rsidP="00442F5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szCs w:val="22"/>
        </w:rPr>
        <w:t>推動多元閱讀活動，</w:t>
      </w:r>
      <w:r w:rsidRPr="00CA3DFA">
        <w:rPr>
          <w:rFonts w:ascii="標楷體" w:eastAsia="標楷體" w:hAnsi="標楷體" w:hint="eastAsia"/>
          <w:szCs w:val="22"/>
        </w:rPr>
        <w:t>擴展生活經驗，拓展視野並接軌國際。</w:t>
      </w:r>
    </w:p>
    <w:p w14:paraId="51B82C1F" w14:textId="553C997D" w:rsidR="00442F54" w:rsidRPr="001306C4" w:rsidRDefault="00502955" w:rsidP="00502955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具備</w:t>
      </w:r>
      <w:bookmarkStart w:id="3" w:name="OLE_LINK9"/>
      <w:bookmarkStart w:id="4" w:name="OLE_LINK10"/>
      <w:r w:rsidR="001D2F49">
        <w:rPr>
          <w:rFonts w:ascii="標楷體" w:eastAsia="標楷體" w:hAnsi="標楷體" w:cs="標楷體" w:hint="eastAsia"/>
        </w:rPr>
        <w:t>雙閱讀</w:t>
      </w:r>
      <w:r w:rsidR="00652C84">
        <w:rPr>
          <w:rFonts w:ascii="標楷體" w:eastAsia="標楷體" w:hAnsi="標楷體" w:cs="標楷體" w:hint="eastAsia"/>
        </w:rPr>
        <w:t>素養</w:t>
      </w:r>
      <w:bookmarkEnd w:id="3"/>
      <w:bookmarkEnd w:id="4"/>
      <w:r>
        <w:rPr>
          <w:rFonts w:ascii="標楷體" w:eastAsia="標楷體" w:hAnsi="標楷體" w:cs="標楷體" w:hint="eastAsia"/>
        </w:rPr>
        <w:t>教學之能力，且能在課室落實培養學生多文本閱讀以自學的教學素養。</w:t>
      </w:r>
    </w:p>
    <w:p w14:paraId="21817B54" w14:textId="1944C5F5" w:rsidR="001306C4" w:rsidRPr="00652C84" w:rsidRDefault="001306C4" w:rsidP="00502955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提升教師</w:t>
      </w:r>
      <w:r w:rsidR="00652C84">
        <w:rPr>
          <w:rFonts w:ascii="標楷體" w:eastAsia="標楷體" w:hAnsi="標楷體" w:cs="標楷體" w:hint="eastAsia"/>
        </w:rPr>
        <w:t>雙閱讀素養的</w:t>
      </w:r>
      <w:r>
        <w:rPr>
          <w:rFonts w:ascii="標楷體" w:eastAsia="標楷體" w:hAnsi="標楷體" w:cs="標楷體" w:hint="eastAsia"/>
        </w:rPr>
        <w:t>教學能力。</w:t>
      </w:r>
    </w:p>
    <w:p w14:paraId="7E6AFF99" w14:textId="1F127921" w:rsidR="00652C84" w:rsidRPr="001306C4" w:rsidRDefault="00652C84" w:rsidP="00502955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增進教師對於紙本閱讀以及數位閱讀的教學方法之相關之能學習。</w:t>
      </w:r>
    </w:p>
    <w:p w14:paraId="6199A3F5" w14:textId="4BC33B0A" w:rsidR="00442F54" w:rsidRPr="00652C84" w:rsidRDefault="001306C4" w:rsidP="00652C84">
      <w:pPr>
        <w:numPr>
          <w:ilvl w:val="1"/>
          <w:numId w:val="4"/>
        </w:numPr>
        <w:snapToGrid w:val="0"/>
        <w:spacing w:line="480" w:lineRule="exact"/>
        <w:rPr>
          <w:rFonts w:eastAsia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教師能針對公開觀課之領域教學知能，進行課後專業回饋與討論。</w:t>
      </w:r>
    </w:p>
    <w:p w14:paraId="6AD15856" w14:textId="2A5A1E41" w:rsidR="006C6CB3" w:rsidRPr="006C6CB3" w:rsidRDefault="006C6CB3" w:rsidP="006C6CB3">
      <w:pPr>
        <w:numPr>
          <w:ilvl w:val="0"/>
          <w:numId w:val="4"/>
        </w:numPr>
        <w:snapToGrid w:val="0"/>
        <w:spacing w:line="480" w:lineRule="exact"/>
        <w:rPr>
          <w:rFonts w:eastAsia="標楷體" w:hAnsi="標楷體" w:cs="標楷體"/>
          <w:color w:val="000000" w:themeColor="text1"/>
        </w:rPr>
      </w:pPr>
      <w:r w:rsidRPr="006C6CB3">
        <w:rPr>
          <w:rFonts w:eastAsia="標楷體" w:hAnsi="標楷體" w:cs="標楷體" w:hint="eastAsia"/>
          <w:color w:val="000000" w:themeColor="text1"/>
        </w:rPr>
        <w:t>承辦本項工作人員，依權責規定，報請敘獎以資勉勵。</w:t>
      </w:r>
    </w:p>
    <w:p w14:paraId="5E33E3B7" w14:textId="18EC4A94" w:rsidR="00442F54" w:rsidRPr="008B7BC8" w:rsidRDefault="006C6CB3" w:rsidP="006C6CB3">
      <w:pPr>
        <w:numPr>
          <w:ilvl w:val="0"/>
          <w:numId w:val="4"/>
        </w:numPr>
        <w:snapToGrid w:val="0"/>
        <w:spacing w:line="480" w:lineRule="exact"/>
        <w:rPr>
          <w:rFonts w:eastAsia="標楷體" w:hAnsi="標楷體" w:cs="標楷體"/>
          <w:color w:val="000000" w:themeColor="text1"/>
        </w:rPr>
      </w:pPr>
      <w:r w:rsidRPr="006C6CB3">
        <w:rPr>
          <w:rFonts w:eastAsia="標楷體" w:hAnsi="標楷體" w:cs="標楷體" w:hint="eastAsia"/>
          <w:color w:val="000000" w:themeColor="text1"/>
        </w:rPr>
        <w:t>本計畫呈奉核定後實施，修正時亦同。</w:t>
      </w:r>
    </w:p>
    <w:p w14:paraId="5D643DCC" w14:textId="77777777" w:rsidR="006C6CB3" w:rsidRDefault="006C6CB3">
      <w:pPr>
        <w:widowControl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/>
          <w:color w:val="000000" w:themeColor="text1"/>
        </w:rPr>
        <w:br w:type="page"/>
      </w:r>
    </w:p>
    <w:p w14:paraId="07B3CB09" w14:textId="3BF5BD19" w:rsidR="00442F54" w:rsidRPr="008B7BC8" w:rsidRDefault="00442F54" w:rsidP="00442F54">
      <w:pPr>
        <w:rPr>
          <w:rFonts w:eastAsia="標楷體" w:hAnsi="標楷體" w:cs="標楷體"/>
          <w:color w:val="000000" w:themeColor="text1"/>
        </w:rPr>
      </w:pPr>
      <w:r w:rsidRPr="008B7BC8">
        <w:rPr>
          <w:rFonts w:eastAsia="標楷體" w:hAnsi="標楷體" w:cs="標楷體" w:hint="eastAsia"/>
          <w:color w:val="000000" w:themeColor="text1"/>
        </w:rPr>
        <w:lastRenderedPageBreak/>
        <w:t>【附件</w:t>
      </w:r>
      <w:r w:rsidRPr="008B7BC8">
        <w:rPr>
          <w:rFonts w:eastAsia="標楷體" w:hAnsi="標楷體" w:cs="標楷體" w:hint="eastAsia"/>
          <w:color w:val="000000" w:themeColor="text1"/>
        </w:rPr>
        <w:t>1</w:t>
      </w:r>
      <w:r w:rsidRPr="008B7BC8">
        <w:rPr>
          <w:rFonts w:eastAsia="標楷體" w:hAnsi="標楷體" w:cs="標楷體" w:hint="eastAsia"/>
          <w:color w:val="000000" w:themeColor="text1"/>
        </w:rPr>
        <w:t>】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606"/>
        <w:gridCol w:w="851"/>
        <w:gridCol w:w="1971"/>
        <w:gridCol w:w="2835"/>
        <w:gridCol w:w="851"/>
        <w:gridCol w:w="707"/>
      </w:tblGrid>
      <w:tr w:rsidR="0096720E" w:rsidRPr="008B7BC8" w14:paraId="51AA4814" w14:textId="77777777" w:rsidTr="00DC2708">
        <w:trPr>
          <w:trHeight w:val="510"/>
          <w:jc w:val="center"/>
        </w:trPr>
        <w:tc>
          <w:tcPr>
            <w:tcW w:w="9633" w:type="dxa"/>
            <w:gridSpan w:val="7"/>
            <w:shd w:val="clear" w:color="auto" w:fill="D9D9D9"/>
            <w:vAlign w:val="center"/>
          </w:tcPr>
          <w:p w14:paraId="314C2814" w14:textId="761CDBC6" w:rsidR="0096720E" w:rsidRPr="0096720E" w:rsidRDefault="005D6DAA" w:rsidP="0096720E">
            <w:pPr>
              <w:jc w:val="center"/>
              <w:rPr>
                <w:rFonts w:ascii="標楷體" w:eastAsia="標楷體" w:hAnsi="標楷體"/>
              </w:rPr>
            </w:pPr>
            <w:bookmarkStart w:id="5" w:name="OLE_LINK1"/>
            <w:bookmarkStart w:id="6" w:name="OLE_LINK2"/>
            <w:r>
              <w:rPr>
                <w:rFonts w:ascii="標楷體" w:eastAsia="標楷體" w:hAnsi="標楷體" w:hint="eastAsia"/>
              </w:rPr>
              <w:t>第一場：</w:t>
            </w:r>
            <w:r w:rsidR="0096720E" w:rsidRPr="0096720E">
              <w:rPr>
                <w:rFonts w:ascii="標楷體" w:eastAsia="標楷體" w:hAnsi="標楷體"/>
              </w:rPr>
              <w:t>110/11/2</w:t>
            </w:r>
            <w:r w:rsidR="0096720E" w:rsidRPr="0096720E">
              <w:rPr>
                <w:rFonts w:ascii="標楷體" w:eastAsia="標楷體" w:hAnsi="標楷體" w:hint="eastAsia"/>
              </w:rPr>
              <w:t>6</w:t>
            </w:r>
            <w:r w:rsidR="0096720E" w:rsidRPr="0096720E">
              <w:rPr>
                <w:rFonts w:ascii="標楷體" w:eastAsia="標楷體" w:hAnsi="標楷體"/>
              </w:rPr>
              <w:t>(</w:t>
            </w:r>
            <w:r w:rsidR="0096720E" w:rsidRPr="0096720E">
              <w:rPr>
                <w:rFonts w:ascii="標楷體" w:eastAsia="標楷體" w:hAnsi="標楷體" w:hint="eastAsia"/>
              </w:rPr>
              <w:t>星期五</w:t>
            </w:r>
            <w:r w:rsidR="0096720E" w:rsidRPr="0096720E"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08:30-12:00</w:t>
            </w:r>
            <w:r w:rsidR="0096720E" w:rsidRPr="0096720E">
              <w:rPr>
                <w:rFonts w:ascii="標楷體" w:eastAsia="標楷體" w:hAnsi="標楷體" w:hint="eastAsia"/>
              </w:rPr>
              <w:t>教師厚學計畫公開授課</w:t>
            </w:r>
          </w:p>
        </w:tc>
      </w:tr>
      <w:tr w:rsidR="0096720E" w:rsidRPr="008B7BC8" w14:paraId="60E549D5" w14:textId="77777777" w:rsidTr="0096720E">
        <w:trPr>
          <w:trHeight w:val="567"/>
          <w:jc w:val="center"/>
        </w:trPr>
        <w:tc>
          <w:tcPr>
            <w:tcW w:w="812" w:type="dxa"/>
            <w:vAlign w:val="center"/>
          </w:tcPr>
          <w:p w14:paraId="0C9C05AE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程序</w:t>
            </w:r>
          </w:p>
        </w:tc>
        <w:tc>
          <w:tcPr>
            <w:tcW w:w="1606" w:type="dxa"/>
            <w:vAlign w:val="center"/>
          </w:tcPr>
          <w:p w14:paraId="58929297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起訖時間</w:t>
            </w:r>
          </w:p>
        </w:tc>
        <w:tc>
          <w:tcPr>
            <w:tcW w:w="851" w:type="dxa"/>
            <w:vAlign w:val="center"/>
          </w:tcPr>
          <w:p w14:paraId="0A0E9568" w14:textId="77777777" w:rsidR="0096720E" w:rsidRPr="008B7BC8" w:rsidRDefault="0096720E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活動</w:t>
            </w:r>
          </w:p>
          <w:p w14:paraId="6C86757E" w14:textId="77777777" w:rsidR="0096720E" w:rsidRPr="008B7BC8" w:rsidRDefault="0096720E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分鐘數</w:t>
            </w:r>
          </w:p>
        </w:tc>
        <w:tc>
          <w:tcPr>
            <w:tcW w:w="1971" w:type="dxa"/>
            <w:vAlign w:val="center"/>
          </w:tcPr>
          <w:p w14:paraId="7D56643F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研習內容</w:t>
            </w:r>
          </w:p>
        </w:tc>
        <w:tc>
          <w:tcPr>
            <w:tcW w:w="2835" w:type="dxa"/>
            <w:vAlign w:val="center"/>
          </w:tcPr>
          <w:p w14:paraId="7650C04A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主持人</w:t>
            </w:r>
          </w:p>
        </w:tc>
        <w:tc>
          <w:tcPr>
            <w:tcW w:w="851" w:type="dxa"/>
            <w:vAlign w:val="center"/>
          </w:tcPr>
          <w:p w14:paraId="12EDDD62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地點</w:t>
            </w:r>
          </w:p>
        </w:tc>
        <w:tc>
          <w:tcPr>
            <w:tcW w:w="707" w:type="dxa"/>
            <w:vAlign w:val="center"/>
          </w:tcPr>
          <w:p w14:paraId="4A52ADE0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備考</w:t>
            </w:r>
          </w:p>
        </w:tc>
      </w:tr>
      <w:tr w:rsidR="0096720E" w:rsidRPr="008B7BC8" w14:paraId="59C31D17" w14:textId="77777777" w:rsidTr="0096720E">
        <w:trPr>
          <w:cantSplit/>
          <w:trHeight w:val="528"/>
          <w:jc w:val="center"/>
        </w:trPr>
        <w:tc>
          <w:tcPr>
            <w:tcW w:w="812" w:type="dxa"/>
            <w:vAlign w:val="center"/>
          </w:tcPr>
          <w:p w14:paraId="574E59F4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1606" w:type="dxa"/>
            <w:vAlign w:val="center"/>
          </w:tcPr>
          <w:p w14:paraId="73DDBCDB" w14:textId="7FB27CF0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</w:rPr>
              <w:t>3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-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45</w:t>
            </w:r>
          </w:p>
        </w:tc>
        <w:tc>
          <w:tcPr>
            <w:tcW w:w="851" w:type="dxa"/>
            <w:vAlign w:val="center"/>
          </w:tcPr>
          <w:p w14:paraId="1CA307E2" w14:textId="285C3CD8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971" w:type="dxa"/>
            <w:vAlign w:val="center"/>
          </w:tcPr>
          <w:p w14:paraId="3572395A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報到</w:t>
            </w:r>
          </w:p>
        </w:tc>
        <w:tc>
          <w:tcPr>
            <w:tcW w:w="2835" w:type="dxa"/>
            <w:vAlign w:val="center"/>
          </w:tcPr>
          <w:p w14:paraId="7A0EF9C6" w14:textId="644F6ACD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2B911718" w14:textId="284CC17D" w:rsidR="0096720E" w:rsidRPr="008B7BC8" w:rsidRDefault="0096720E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</w:tc>
        <w:tc>
          <w:tcPr>
            <w:tcW w:w="707" w:type="dxa"/>
            <w:vMerge w:val="restart"/>
            <w:vAlign w:val="center"/>
          </w:tcPr>
          <w:p w14:paraId="782FB86D" w14:textId="77777777" w:rsidR="0096720E" w:rsidRPr="008B7BC8" w:rsidRDefault="0096720E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7DAC50CB" w14:textId="77777777" w:rsidTr="0096720E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14:paraId="2D3FDFFC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1606" w:type="dxa"/>
            <w:vAlign w:val="center"/>
          </w:tcPr>
          <w:p w14:paraId="06809E38" w14:textId="2E8E3365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08:45-09:25</w:t>
            </w:r>
          </w:p>
        </w:tc>
        <w:tc>
          <w:tcPr>
            <w:tcW w:w="851" w:type="dxa"/>
            <w:vAlign w:val="center"/>
          </w:tcPr>
          <w:p w14:paraId="0F426B64" w14:textId="36BCEB3B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40</w:t>
            </w:r>
          </w:p>
        </w:tc>
        <w:tc>
          <w:tcPr>
            <w:tcW w:w="1971" w:type="dxa"/>
            <w:vAlign w:val="center"/>
          </w:tcPr>
          <w:p w14:paraId="72FDBB37" w14:textId="77777777" w:rsidR="0096720E" w:rsidRDefault="0096720E" w:rsidP="00DC2708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教師厚學計畫</w:t>
            </w:r>
          </w:p>
          <w:p w14:paraId="69F19FA7" w14:textId="5E6FB8DA" w:rsidR="0096720E" w:rsidRPr="008B7BC8" w:rsidRDefault="0096720E" w:rsidP="00DC2708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公開授課之說課</w:t>
            </w:r>
          </w:p>
        </w:tc>
        <w:tc>
          <w:tcPr>
            <w:tcW w:w="2835" w:type="dxa"/>
            <w:vAlign w:val="center"/>
          </w:tcPr>
          <w:p w14:paraId="41F2208D" w14:textId="77777777" w:rsidR="0096720E" w:rsidRDefault="0096720E" w:rsidP="0096720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  <w:p w14:paraId="4AEDA75F" w14:textId="6DCC3155" w:rsidR="0096720E" w:rsidRPr="008B7BC8" w:rsidRDefault="0096720E" w:rsidP="0096720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翁崇桓老師、吳宛庭老師</w:t>
            </w:r>
          </w:p>
        </w:tc>
        <w:tc>
          <w:tcPr>
            <w:tcW w:w="851" w:type="dxa"/>
            <w:vMerge/>
            <w:textDirection w:val="tbRlV"/>
            <w:vAlign w:val="center"/>
          </w:tcPr>
          <w:p w14:paraId="1A3AD5BC" w14:textId="77777777" w:rsidR="0096720E" w:rsidRPr="008B7BC8" w:rsidRDefault="0096720E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5E264830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45154F94" w14:textId="77777777" w:rsidTr="0096720E">
        <w:trPr>
          <w:cantSplit/>
          <w:trHeight w:val="787"/>
          <w:jc w:val="center"/>
        </w:trPr>
        <w:tc>
          <w:tcPr>
            <w:tcW w:w="812" w:type="dxa"/>
            <w:vAlign w:val="center"/>
          </w:tcPr>
          <w:p w14:paraId="56A48982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三</w:t>
            </w:r>
          </w:p>
        </w:tc>
        <w:tc>
          <w:tcPr>
            <w:tcW w:w="1606" w:type="dxa"/>
            <w:vAlign w:val="center"/>
          </w:tcPr>
          <w:p w14:paraId="013C338C" w14:textId="22071DF3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35</w:t>
            </w:r>
            <w:r>
              <w:rPr>
                <w:rFonts w:eastAsia="標楷體"/>
                <w:color w:val="000000" w:themeColor="text1"/>
              </w:rPr>
              <w:t>-1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:10</w:t>
            </w:r>
          </w:p>
        </w:tc>
        <w:tc>
          <w:tcPr>
            <w:tcW w:w="851" w:type="dxa"/>
            <w:vAlign w:val="center"/>
          </w:tcPr>
          <w:p w14:paraId="7D9223E0" w14:textId="1BE08D85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95</w:t>
            </w:r>
          </w:p>
        </w:tc>
        <w:tc>
          <w:tcPr>
            <w:tcW w:w="1971" w:type="dxa"/>
            <w:vAlign w:val="center"/>
          </w:tcPr>
          <w:p w14:paraId="43B4E169" w14:textId="77777777" w:rsidR="0096720E" w:rsidRDefault="0096720E" w:rsidP="00DC2708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教師厚學計畫</w:t>
            </w:r>
          </w:p>
          <w:p w14:paraId="7A14967C" w14:textId="4A7CC3C9" w:rsidR="0096720E" w:rsidRPr="008B7BC8" w:rsidRDefault="0096720E" w:rsidP="00DC2708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一年級公開授課</w:t>
            </w:r>
          </w:p>
        </w:tc>
        <w:tc>
          <w:tcPr>
            <w:tcW w:w="2835" w:type="dxa"/>
            <w:vAlign w:val="center"/>
          </w:tcPr>
          <w:p w14:paraId="5BB71C69" w14:textId="77777777" w:rsidR="0096720E" w:rsidRDefault="0096720E" w:rsidP="0096720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  <w:p w14:paraId="1A258C23" w14:textId="4FE152F5" w:rsidR="0096720E" w:rsidRPr="008B7BC8" w:rsidRDefault="0096720E" w:rsidP="0096720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吳宛庭老師</w:t>
            </w:r>
          </w:p>
        </w:tc>
        <w:tc>
          <w:tcPr>
            <w:tcW w:w="851" w:type="dxa"/>
            <w:vMerge/>
            <w:textDirection w:val="tbRlV"/>
            <w:vAlign w:val="center"/>
          </w:tcPr>
          <w:p w14:paraId="2D7DE798" w14:textId="77777777" w:rsidR="0096720E" w:rsidRPr="008B7BC8" w:rsidRDefault="0096720E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522A8AA2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270DE287" w14:textId="77777777" w:rsidTr="0096720E">
        <w:trPr>
          <w:cantSplit/>
          <w:trHeight w:val="546"/>
          <w:jc w:val="center"/>
        </w:trPr>
        <w:tc>
          <w:tcPr>
            <w:tcW w:w="812" w:type="dxa"/>
            <w:vAlign w:val="center"/>
          </w:tcPr>
          <w:p w14:paraId="05452C95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1606" w:type="dxa"/>
            <w:vAlign w:val="center"/>
          </w:tcPr>
          <w:p w14:paraId="49CC0062" w14:textId="4F4BADB2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11:20-12:00</w:t>
            </w:r>
          </w:p>
        </w:tc>
        <w:tc>
          <w:tcPr>
            <w:tcW w:w="851" w:type="dxa"/>
            <w:vAlign w:val="center"/>
          </w:tcPr>
          <w:p w14:paraId="3237888B" w14:textId="54F74E85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40</w:t>
            </w:r>
          </w:p>
        </w:tc>
        <w:tc>
          <w:tcPr>
            <w:tcW w:w="1971" w:type="dxa"/>
            <w:vAlign w:val="center"/>
          </w:tcPr>
          <w:p w14:paraId="38F7EE0E" w14:textId="77777777" w:rsidR="0096720E" w:rsidRDefault="0096720E" w:rsidP="0096720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教師厚學計畫</w:t>
            </w:r>
          </w:p>
          <w:p w14:paraId="1AF5CF05" w14:textId="50724511" w:rsidR="0096720E" w:rsidRPr="008B7BC8" w:rsidRDefault="0096720E" w:rsidP="0096720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公開授課之議課</w:t>
            </w:r>
          </w:p>
        </w:tc>
        <w:tc>
          <w:tcPr>
            <w:tcW w:w="2835" w:type="dxa"/>
            <w:vAlign w:val="center"/>
          </w:tcPr>
          <w:p w14:paraId="59D23915" w14:textId="77777777" w:rsidR="0096720E" w:rsidRDefault="0096720E" w:rsidP="0096720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  <w:p w14:paraId="177E0747" w14:textId="70E4C5D9" w:rsidR="0096720E" w:rsidRPr="008B7BC8" w:rsidRDefault="0096720E" w:rsidP="0096720E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吳宛庭老師</w:t>
            </w:r>
          </w:p>
        </w:tc>
        <w:tc>
          <w:tcPr>
            <w:tcW w:w="851" w:type="dxa"/>
            <w:vMerge/>
            <w:textDirection w:val="tbRlV"/>
            <w:vAlign w:val="center"/>
          </w:tcPr>
          <w:p w14:paraId="58E9ECE8" w14:textId="77777777" w:rsidR="0096720E" w:rsidRPr="008B7BC8" w:rsidRDefault="0096720E" w:rsidP="00DC2708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21327060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5C242AB0" w14:textId="77777777" w:rsidTr="0096720E">
        <w:trPr>
          <w:cantSplit/>
          <w:trHeight w:val="680"/>
          <w:jc w:val="center"/>
        </w:trPr>
        <w:tc>
          <w:tcPr>
            <w:tcW w:w="812" w:type="dxa"/>
            <w:vAlign w:val="center"/>
          </w:tcPr>
          <w:p w14:paraId="18D78403" w14:textId="1A2661B5" w:rsidR="0096720E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</w:t>
            </w:r>
          </w:p>
        </w:tc>
        <w:tc>
          <w:tcPr>
            <w:tcW w:w="1606" w:type="dxa"/>
            <w:vAlign w:val="center"/>
          </w:tcPr>
          <w:p w14:paraId="1EF033AB" w14:textId="1975BDC9" w:rsidR="0096720E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12:00-</w:t>
            </w:r>
          </w:p>
        </w:tc>
        <w:tc>
          <w:tcPr>
            <w:tcW w:w="5657" w:type="dxa"/>
            <w:gridSpan w:val="3"/>
            <w:vAlign w:val="center"/>
          </w:tcPr>
          <w:p w14:paraId="7FFAF305" w14:textId="77777777" w:rsidR="0096720E" w:rsidRDefault="0096720E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851" w:type="dxa"/>
            <w:vMerge/>
            <w:vAlign w:val="center"/>
          </w:tcPr>
          <w:p w14:paraId="594A0718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07FEFC5D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bookmarkEnd w:id="5"/>
      <w:bookmarkEnd w:id="6"/>
    </w:tbl>
    <w:p w14:paraId="2AF6F725" w14:textId="7D3393B0" w:rsidR="00442F54" w:rsidRDefault="00442F54" w:rsidP="00442F54">
      <w:pPr>
        <w:rPr>
          <w:rFonts w:eastAsia="標楷體" w:hAnsi="標楷體" w:cs="標楷體"/>
          <w:color w:val="000000" w:themeColor="text1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606"/>
        <w:gridCol w:w="851"/>
        <w:gridCol w:w="1971"/>
        <w:gridCol w:w="2835"/>
        <w:gridCol w:w="851"/>
        <w:gridCol w:w="707"/>
      </w:tblGrid>
      <w:tr w:rsidR="005D6DAA" w:rsidRPr="008B7BC8" w14:paraId="534FD368" w14:textId="77777777" w:rsidTr="00DC2708">
        <w:trPr>
          <w:trHeight w:val="510"/>
          <w:jc w:val="center"/>
        </w:trPr>
        <w:tc>
          <w:tcPr>
            <w:tcW w:w="9633" w:type="dxa"/>
            <w:gridSpan w:val="7"/>
            <w:shd w:val="clear" w:color="auto" w:fill="D9D9D9"/>
            <w:vAlign w:val="center"/>
          </w:tcPr>
          <w:p w14:paraId="5EED5E84" w14:textId="7457F65B" w:rsidR="005D6DAA" w:rsidRPr="0096720E" w:rsidRDefault="005D6DAA" w:rsidP="00DC27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第二場：</w:t>
            </w:r>
            <w:r w:rsidRPr="0096720E">
              <w:rPr>
                <w:rFonts w:ascii="標楷體" w:eastAsia="標楷體" w:hAnsi="標楷體"/>
              </w:rPr>
              <w:t>110/11/2</w:t>
            </w:r>
            <w:r w:rsidRPr="0096720E">
              <w:rPr>
                <w:rFonts w:ascii="標楷體" w:eastAsia="標楷體" w:hAnsi="標楷體" w:hint="eastAsia"/>
              </w:rPr>
              <w:t>6</w:t>
            </w:r>
            <w:r w:rsidRPr="0096720E">
              <w:rPr>
                <w:rFonts w:ascii="標楷體" w:eastAsia="標楷體" w:hAnsi="標楷體"/>
              </w:rPr>
              <w:t>(</w:t>
            </w:r>
            <w:r w:rsidRPr="0096720E">
              <w:rPr>
                <w:rFonts w:ascii="標楷體" w:eastAsia="標楷體" w:hAnsi="標楷體" w:hint="eastAsia"/>
              </w:rPr>
              <w:t>星期五</w:t>
            </w:r>
            <w:r w:rsidRPr="0096720E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13:00-16:00</w:t>
            </w:r>
            <w:r w:rsidRPr="0096720E">
              <w:rPr>
                <w:rFonts w:ascii="標楷體" w:eastAsia="標楷體" w:hAnsi="標楷體"/>
              </w:rPr>
              <w:t xml:space="preserve"> </w:t>
            </w:r>
            <w:r w:rsidRPr="0096720E">
              <w:rPr>
                <w:rFonts w:ascii="標楷體" w:eastAsia="標楷體" w:hAnsi="標楷體" w:hint="eastAsia"/>
              </w:rPr>
              <w:t>教師厚學計畫公開授課</w:t>
            </w:r>
          </w:p>
        </w:tc>
      </w:tr>
      <w:tr w:rsidR="005D6DAA" w:rsidRPr="008B7BC8" w14:paraId="60C852C2" w14:textId="77777777" w:rsidTr="00DC2708">
        <w:trPr>
          <w:trHeight w:val="567"/>
          <w:jc w:val="center"/>
        </w:trPr>
        <w:tc>
          <w:tcPr>
            <w:tcW w:w="812" w:type="dxa"/>
            <w:vAlign w:val="center"/>
          </w:tcPr>
          <w:p w14:paraId="386E1460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程序</w:t>
            </w:r>
          </w:p>
        </w:tc>
        <w:tc>
          <w:tcPr>
            <w:tcW w:w="1606" w:type="dxa"/>
            <w:vAlign w:val="center"/>
          </w:tcPr>
          <w:p w14:paraId="72106750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起訖時間</w:t>
            </w:r>
          </w:p>
        </w:tc>
        <w:tc>
          <w:tcPr>
            <w:tcW w:w="851" w:type="dxa"/>
            <w:vAlign w:val="center"/>
          </w:tcPr>
          <w:p w14:paraId="7A5849FE" w14:textId="77777777" w:rsidR="005D6DAA" w:rsidRPr="008B7BC8" w:rsidRDefault="005D6DAA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活動</w:t>
            </w:r>
          </w:p>
          <w:p w14:paraId="281B7EB3" w14:textId="77777777" w:rsidR="005D6DAA" w:rsidRPr="008B7BC8" w:rsidRDefault="005D6DAA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分鐘數</w:t>
            </w:r>
          </w:p>
        </w:tc>
        <w:tc>
          <w:tcPr>
            <w:tcW w:w="1971" w:type="dxa"/>
            <w:vAlign w:val="center"/>
          </w:tcPr>
          <w:p w14:paraId="41D86262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研習內容</w:t>
            </w:r>
          </w:p>
        </w:tc>
        <w:tc>
          <w:tcPr>
            <w:tcW w:w="2835" w:type="dxa"/>
            <w:vAlign w:val="center"/>
          </w:tcPr>
          <w:p w14:paraId="25431CC6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主持人</w:t>
            </w:r>
          </w:p>
        </w:tc>
        <w:tc>
          <w:tcPr>
            <w:tcW w:w="851" w:type="dxa"/>
            <w:vAlign w:val="center"/>
          </w:tcPr>
          <w:p w14:paraId="1AB3A33C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地點</w:t>
            </w:r>
          </w:p>
        </w:tc>
        <w:tc>
          <w:tcPr>
            <w:tcW w:w="707" w:type="dxa"/>
            <w:vAlign w:val="center"/>
          </w:tcPr>
          <w:p w14:paraId="7889FD53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備考</w:t>
            </w:r>
          </w:p>
        </w:tc>
      </w:tr>
      <w:tr w:rsidR="005D6DAA" w:rsidRPr="008B7BC8" w14:paraId="50D4F437" w14:textId="77777777" w:rsidTr="00DC2708">
        <w:trPr>
          <w:cantSplit/>
          <w:trHeight w:val="528"/>
          <w:jc w:val="center"/>
        </w:trPr>
        <w:tc>
          <w:tcPr>
            <w:tcW w:w="812" w:type="dxa"/>
            <w:vAlign w:val="center"/>
          </w:tcPr>
          <w:p w14:paraId="001BD531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1606" w:type="dxa"/>
            <w:vAlign w:val="center"/>
          </w:tcPr>
          <w:p w14:paraId="46CE5DD1" w14:textId="6A4AFB09" w:rsidR="005D6DAA" w:rsidRPr="008B7BC8" w:rsidRDefault="005D6DAA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-</w:t>
            </w:r>
            <w:r>
              <w:rPr>
                <w:rFonts w:eastAsia="標楷體" w:hint="eastAsia"/>
                <w:color w:val="000000" w:themeColor="text1"/>
              </w:rPr>
              <w:t>13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851" w:type="dxa"/>
            <w:vAlign w:val="center"/>
          </w:tcPr>
          <w:p w14:paraId="75F1EA6C" w14:textId="5DA6E770" w:rsidR="005D6DAA" w:rsidRPr="008B7BC8" w:rsidRDefault="005D6DAA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1971" w:type="dxa"/>
            <w:vAlign w:val="center"/>
          </w:tcPr>
          <w:p w14:paraId="5CBB351B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報到</w:t>
            </w:r>
          </w:p>
        </w:tc>
        <w:tc>
          <w:tcPr>
            <w:tcW w:w="2835" w:type="dxa"/>
            <w:vAlign w:val="center"/>
          </w:tcPr>
          <w:p w14:paraId="14F14106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06585275" w14:textId="77777777" w:rsidR="005D6DAA" w:rsidRPr="008B7BC8" w:rsidRDefault="005D6DAA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</w:tc>
        <w:tc>
          <w:tcPr>
            <w:tcW w:w="707" w:type="dxa"/>
            <w:vMerge w:val="restart"/>
            <w:vAlign w:val="center"/>
          </w:tcPr>
          <w:p w14:paraId="05600CBA" w14:textId="77777777" w:rsidR="005D6DAA" w:rsidRPr="008B7BC8" w:rsidRDefault="005D6DAA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6DAA" w:rsidRPr="008B7BC8" w14:paraId="38908465" w14:textId="77777777" w:rsidTr="00DC2708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14:paraId="14A9C81C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1606" w:type="dxa"/>
            <w:vAlign w:val="center"/>
          </w:tcPr>
          <w:p w14:paraId="506EA3C0" w14:textId="5F4385FA" w:rsidR="005D6DAA" w:rsidRPr="008B7BC8" w:rsidRDefault="005D6DAA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13:00-13:20</w:t>
            </w:r>
          </w:p>
        </w:tc>
        <w:tc>
          <w:tcPr>
            <w:tcW w:w="851" w:type="dxa"/>
            <w:vAlign w:val="center"/>
          </w:tcPr>
          <w:p w14:paraId="3F8CE4D3" w14:textId="5921ECC8" w:rsidR="005D6DAA" w:rsidRPr="008B7BC8" w:rsidRDefault="005D6DAA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1971" w:type="dxa"/>
            <w:vAlign w:val="center"/>
          </w:tcPr>
          <w:p w14:paraId="1B3357F5" w14:textId="472C1E67" w:rsidR="005D6DAA" w:rsidRDefault="005D6DAA" w:rsidP="00DC2708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教師雙閱讀素養</w:t>
            </w:r>
          </w:p>
          <w:p w14:paraId="1BC21BA9" w14:textId="03C57A4A" w:rsidR="005D6DAA" w:rsidRPr="008B7BC8" w:rsidRDefault="005D6DAA" w:rsidP="00DC2708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D6DAA">
              <w:rPr>
                <w:rFonts w:eastAsia="標楷體" w:hAnsi="標楷體" w:hint="eastAsia"/>
                <w:color w:val="000000" w:themeColor="text1"/>
                <w:sz w:val="22"/>
              </w:rPr>
              <w:t>六年級公開</w:t>
            </w:r>
            <w:r>
              <w:rPr>
                <w:rFonts w:eastAsia="標楷體" w:hAnsi="標楷體" w:hint="eastAsia"/>
                <w:color w:val="000000" w:themeColor="text1"/>
                <w:sz w:val="22"/>
              </w:rPr>
              <w:t>課</w:t>
            </w:r>
            <w:r w:rsidRPr="005D6DAA">
              <w:rPr>
                <w:rFonts w:eastAsia="標楷體" w:hAnsi="標楷體" w:hint="eastAsia"/>
                <w:color w:val="000000" w:themeColor="text1"/>
                <w:sz w:val="22"/>
              </w:rPr>
              <w:t>-</w:t>
            </w:r>
            <w:r w:rsidRPr="005D6DAA">
              <w:rPr>
                <w:rFonts w:eastAsia="標楷體" w:hAnsi="標楷體" w:hint="eastAsia"/>
                <w:color w:val="000000" w:themeColor="text1"/>
                <w:sz w:val="22"/>
              </w:rPr>
              <w:t>說課</w:t>
            </w:r>
          </w:p>
        </w:tc>
        <w:tc>
          <w:tcPr>
            <w:tcW w:w="2835" w:type="dxa"/>
            <w:vMerge w:val="restart"/>
            <w:vAlign w:val="center"/>
          </w:tcPr>
          <w:p w14:paraId="00ABEB14" w14:textId="77777777" w:rsidR="005D6DAA" w:rsidRDefault="005D6DAA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  <w:p w14:paraId="5E661915" w14:textId="33E6163A" w:rsidR="005D6DAA" w:rsidRPr="008B7BC8" w:rsidRDefault="005D6DAA" w:rsidP="005D6DAA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翁崇桓老師</w:t>
            </w:r>
          </w:p>
        </w:tc>
        <w:tc>
          <w:tcPr>
            <w:tcW w:w="851" w:type="dxa"/>
            <w:vMerge/>
            <w:textDirection w:val="tbRlV"/>
            <w:vAlign w:val="center"/>
          </w:tcPr>
          <w:p w14:paraId="0DDD2B07" w14:textId="77777777" w:rsidR="005D6DAA" w:rsidRPr="008B7BC8" w:rsidRDefault="005D6DAA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78C855CD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6DAA" w:rsidRPr="008B7BC8" w14:paraId="20DF94F6" w14:textId="77777777" w:rsidTr="00DC2708">
        <w:trPr>
          <w:cantSplit/>
          <w:trHeight w:val="787"/>
          <w:jc w:val="center"/>
        </w:trPr>
        <w:tc>
          <w:tcPr>
            <w:tcW w:w="812" w:type="dxa"/>
            <w:vAlign w:val="center"/>
          </w:tcPr>
          <w:p w14:paraId="1B33F853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三</w:t>
            </w:r>
          </w:p>
        </w:tc>
        <w:tc>
          <w:tcPr>
            <w:tcW w:w="1606" w:type="dxa"/>
            <w:vAlign w:val="center"/>
          </w:tcPr>
          <w:p w14:paraId="33CA55A1" w14:textId="7428E7F3" w:rsidR="005D6DAA" w:rsidRPr="008B7BC8" w:rsidRDefault="00985B7C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  <w:r w:rsidR="005D6DAA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="005D6DAA">
              <w:rPr>
                <w:rFonts w:eastAsia="標楷體"/>
                <w:color w:val="000000" w:themeColor="text1"/>
              </w:rPr>
              <w:t>-1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="005D6DAA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5D6DA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14:paraId="7443D448" w14:textId="0442AD25" w:rsidR="005D6DAA" w:rsidRPr="008B7BC8" w:rsidRDefault="00985B7C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90</w:t>
            </w:r>
          </w:p>
        </w:tc>
        <w:tc>
          <w:tcPr>
            <w:tcW w:w="1971" w:type="dxa"/>
            <w:vAlign w:val="center"/>
          </w:tcPr>
          <w:p w14:paraId="173EB8AA" w14:textId="77777777" w:rsidR="005D6DAA" w:rsidRDefault="005D6DAA" w:rsidP="005D6DA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教師雙閱讀素養</w:t>
            </w:r>
          </w:p>
          <w:p w14:paraId="01D9E41C" w14:textId="0EF691F6" w:rsidR="005D6DAA" w:rsidRPr="008B7BC8" w:rsidRDefault="005D6DAA" w:rsidP="00DC2708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六年級公開授課</w:t>
            </w:r>
          </w:p>
        </w:tc>
        <w:tc>
          <w:tcPr>
            <w:tcW w:w="2835" w:type="dxa"/>
            <w:vMerge/>
            <w:vAlign w:val="center"/>
          </w:tcPr>
          <w:p w14:paraId="5E6A1597" w14:textId="15B01BF0" w:rsidR="005D6DAA" w:rsidRPr="008B7BC8" w:rsidRDefault="005D6DAA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26CB3792" w14:textId="77777777" w:rsidR="005D6DAA" w:rsidRPr="008B7BC8" w:rsidRDefault="005D6DAA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5D1F9D3A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6DAA" w:rsidRPr="008B7BC8" w14:paraId="17E6DE5D" w14:textId="77777777" w:rsidTr="00DC2708">
        <w:trPr>
          <w:cantSplit/>
          <w:trHeight w:val="546"/>
          <w:jc w:val="center"/>
        </w:trPr>
        <w:tc>
          <w:tcPr>
            <w:tcW w:w="812" w:type="dxa"/>
            <w:vAlign w:val="center"/>
          </w:tcPr>
          <w:p w14:paraId="3C626182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1606" w:type="dxa"/>
            <w:vAlign w:val="center"/>
          </w:tcPr>
          <w:p w14:paraId="25437E49" w14:textId="0E47AD98" w:rsidR="005D6DAA" w:rsidRPr="008B7BC8" w:rsidRDefault="005D6DAA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985B7C"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 w:rsidR="00985B7C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0-1</w:t>
            </w:r>
            <w:r w:rsidR="00985B7C"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 w:rsidR="00985B7C">
              <w:rPr>
                <w:rFonts w:eastAsia="標楷體" w:hint="eastAsia"/>
                <w:color w:val="000000" w:themeColor="text1"/>
              </w:rPr>
              <w:t>5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14:paraId="295089FE" w14:textId="77777777" w:rsidR="005D6DAA" w:rsidRPr="008B7BC8" w:rsidRDefault="005D6DAA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40</w:t>
            </w:r>
          </w:p>
        </w:tc>
        <w:tc>
          <w:tcPr>
            <w:tcW w:w="1971" w:type="dxa"/>
            <w:vAlign w:val="center"/>
          </w:tcPr>
          <w:p w14:paraId="5C3F13B1" w14:textId="77777777" w:rsidR="005D6DAA" w:rsidRDefault="005D6DAA" w:rsidP="005D6DA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教師雙閱讀素養</w:t>
            </w:r>
          </w:p>
          <w:p w14:paraId="23ECA867" w14:textId="3F4614F1" w:rsidR="005D6DAA" w:rsidRPr="008B7BC8" w:rsidRDefault="005D6DAA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5D6DAA">
              <w:rPr>
                <w:rFonts w:eastAsia="標楷體" w:hAnsi="標楷體" w:hint="eastAsia"/>
                <w:color w:val="000000" w:themeColor="text1"/>
                <w:sz w:val="22"/>
              </w:rPr>
              <w:t>六年級公開課</w:t>
            </w:r>
            <w:r w:rsidRPr="005D6DAA">
              <w:rPr>
                <w:rFonts w:eastAsia="標楷體" w:hAnsi="標楷體" w:hint="eastAsia"/>
                <w:color w:val="000000" w:themeColor="text1"/>
                <w:sz w:val="22"/>
              </w:rPr>
              <w:t>-</w:t>
            </w:r>
            <w:r w:rsidRPr="005D6DAA">
              <w:rPr>
                <w:rFonts w:eastAsia="標楷體" w:hAnsi="標楷體" w:hint="eastAsia"/>
                <w:color w:val="000000" w:themeColor="text1"/>
                <w:sz w:val="22"/>
              </w:rPr>
              <w:t>議課</w:t>
            </w:r>
          </w:p>
        </w:tc>
        <w:tc>
          <w:tcPr>
            <w:tcW w:w="2835" w:type="dxa"/>
            <w:vMerge/>
            <w:vAlign w:val="center"/>
          </w:tcPr>
          <w:p w14:paraId="6B47AB71" w14:textId="4EB7AEBE" w:rsidR="005D6DAA" w:rsidRPr="008B7BC8" w:rsidRDefault="005D6DAA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3788F321" w14:textId="77777777" w:rsidR="005D6DAA" w:rsidRPr="008B7BC8" w:rsidRDefault="005D6DAA" w:rsidP="00DC2708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1BE4142E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D6DAA" w:rsidRPr="008B7BC8" w14:paraId="2A8F4D6A" w14:textId="77777777" w:rsidTr="00DC2708">
        <w:trPr>
          <w:cantSplit/>
          <w:trHeight w:val="680"/>
          <w:jc w:val="center"/>
        </w:trPr>
        <w:tc>
          <w:tcPr>
            <w:tcW w:w="812" w:type="dxa"/>
            <w:vAlign w:val="center"/>
          </w:tcPr>
          <w:p w14:paraId="0EED4B5D" w14:textId="77777777" w:rsidR="005D6DAA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五</w:t>
            </w:r>
          </w:p>
        </w:tc>
        <w:tc>
          <w:tcPr>
            <w:tcW w:w="1606" w:type="dxa"/>
            <w:vAlign w:val="center"/>
          </w:tcPr>
          <w:p w14:paraId="4070DD64" w14:textId="721D8331" w:rsidR="005D6DAA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985B7C"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:00-</w:t>
            </w:r>
          </w:p>
        </w:tc>
        <w:tc>
          <w:tcPr>
            <w:tcW w:w="5657" w:type="dxa"/>
            <w:gridSpan w:val="3"/>
            <w:vAlign w:val="center"/>
          </w:tcPr>
          <w:p w14:paraId="44EA1E6B" w14:textId="77777777" w:rsidR="005D6DAA" w:rsidRDefault="005D6DAA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851" w:type="dxa"/>
            <w:vMerge/>
            <w:vAlign w:val="center"/>
          </w:tcPr>
          <w:p w14:paraId="649DC796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13FEA1BB" w14:textId="77777777" w:rsidR="005D6DAA" w:rsidRPr="008B7BC8" w:rsidRDefault="005D6DAA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C0F2CB9" w14:textId="759D1ECF" w:rsidR="005D6DAA" w:rsidRDefault="005D6DAA" w:rsidP="00442F54">
      <w:pPr>
        <w:rPr>
          <w:rFonts w:eastAsia="標楷體" w:hAnsi="標楷體" w:cs="標楷體"/>
          <w:color w:val="000000" w:themeColor="text1"/>
        </w:rPr>
      </w:pPr>
    </w:p>
    <w:p w14:paraId="27B3D633" w14:textId="77777777" w:rsidR="005D6DAA" w:rsidRDefault="005D6DAA">
      <w:pPr>
        <w:widowControl/>
        <w:rPr>
          <w:rFonts w:eastAsia="標楷體" w:hAnsi="標楷體" w:cs="標楷體"/>
          <w:color w:val="000000" w:themeColor="text1"/>
        </w:rPr>
      </w:pPr>
      <w:r>
        <w:rPr>
          <w:rFonts w:eastAsia="標楷體" w:hAnsi="標楷體" w:cs="標楷體"/>
          <w:color w:val="000000" w:themeColor="text1"/>
        </w:rPr>
        <w:br w:type="page"/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606"/>
        <w:gridCol w:w="851"/>
        <w:gridCol w:w="2253"/>
        <w:gridCol w:w="2129"/>
        <w:gridCol w:w="1275"/>
        <w:gridCol w:w="707"/>
      </w:tblGrid>
      <w:tr w:rsidR="0096720E" w:rsidRPr="008B7BC8" w14:paraId="3057E426" w14:textId="77777777" w:rsidTr="00DC2708">
        <w:trPr>
          <w:trHeight w:val="510"/>
          <w:jc w:val="center"/>
        </w:trPr>
        <w:tc>
          <w:tcPr>
            <w:tcW w:w="9633" w:type="dxa"/>
            <w:gridSpan w:val="7"/>
            <w:shd w:val="clear" w:color="auto" w:fill="D9D9D9"/>
            <w:vAlign w:val="center"/>
          </w:tcPr>
          <w:p w14:paraId="728696E6" w14:textId="19CE069C" w:rsidR="0096720E" w:rsidRPr="008B7BC8" w:rsidRDefault="0080736B" w:rsidP="00DC2708">
            <w:pPr>
              <w:jc w:val="center"/>
              <w:rPr>
                <w:rFonts w:eastAsia="標楷體"/>
                <w:color w:val="000000" w:themeColor="text1"/>
                <w:spacing w:val="-16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第三場：</w:t>
            </w:r>
            <w:r w:rsidR="0096720E" w:rsidRPr="0096720E">
              <w:rPr>
                <w:rFonts w:ascii="標楷體" w:eastAsia="標楷體" w:hAnsi="標楷體"/>
              </w:rPr>
              <w:t>110/11/28(</w:t>
            </w:r>
            <w:r w:rsidR="0096720E" w:rsidRPr="0096720E">
              <w:rPr>
                <w:rFonts w:ascii="標楷體" w:eastAsia="標楷體" w:hAnsi="標楷體" w:hint="eastAsia"/>
              </w:rPr>
              <w:t>星期日</w:t>
            </w:r>
            <w:r w:rsidR="0096720E" w:rsidRPr="0096720E">
              <w:rPr>
                <w:rFonts w:ascii="標楷體" w:eastAsia="標楷體" w:hAnsi="標楷體"/>
              </w:rPr>
              <w:t xml:space="preserve">) </w:t>
            </w:r>
            <w:r w:rsidR="0096720E" w:rsidRPr="0096720E">
              <w:rPr>
                <w:rFonts w:ascii="標楷體" w:eastAsia="標楷體" w:hAnsi="標楷體" w:hint="eastAsia"/>
              </w:rPr>
              <w:t>雙閱讀素養教學專業成長研習</w:t>
            </w:r>
          </w:p>
        </w:tc>
      </w:tr>
      <w:tr w:rsidR="0096720E" w:rsidRPr="008B7BC8" w14:paraId="2B0DD0AF" w14:textId="77777777" w:rsidTr="00DC2708">
        <w:trPr>
          <w:trHeight w:val="567"/>
          <w:jc w:val="center"/>
        </w:trPr>
        <w:tc>
          <w:tcPr>
            <w:tcW w:w="812" w:type="dxa"/>
            <w:vAlign w:val="center"/>
          </w:tcPr>
          <w:p w14:paraId="36D8638A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程序</w:t>
            </w:r>
          </w:p>
        </w:tc>
        <w:tc>
          <w:tcPr>
            <w:tcW w:w="1606" w:type="dxa"/>
            <w:vAlign w:val="center"/>
          </w:tcPr>
          <w:p w14:paraId="266F87E4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起訖時間</w:t>
            </w:r>
          </w:p>
        </w:tc>
        <w:tc>
          <w:tcPr>
            <w:tcW w:w="851" w:type="dxa"/>
            <w:vAlign w:val="center"/>
          </w:tcPr>
          <w:p w14:paraId="1FBCF8BE" w14:textId="77777777" w:rsidR="0096720E" w:rsidRPr="008B7BC8" w:rsidRDefault="0096720E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活動</w:t>
            </w:r>
          </w:p>
          <w:p w14:paraId="2F9F4C5E" w14:textId="77777777" w:rsidR="0096720E" w:rsidRPr="008B7BC8" w:rsidRDefault="0096720E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分鐘數</w:t>
            </w:r>
          </w:p>
        </w:tc>
        <w:tc>
          <w:tcPr>
            <w:tcW w:w="2253" w:type="dxa"/>
            <w:vAlign w:val="center"/>
          </w:tcPr>
          <w:p w14:paraId="0D418699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研習內容</w:t>
            </w:r>
          </w:p>
        </w:tc>
        <w:tc>
          <w:tcPr>
            <w:tcW w:w="2129" w:type="dxa"/>
            <w:vAlign w:val="center"/>
          </w:tcPr>
          <w:p w14:paraId="25D543E5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主持人</w:t>
            </w:r>
          </w:p>
        </w:tc>
        <w:tc>
          <w:tcPr>
            <w:tcW w:w="1275" w:type="dxa"/>
            <w:vAlign w:val="center"/>
          </w:tcPr>
          <w:p w14:paraId="019A7765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地點</w:t>
            </w:r>
          </w:p>
        </w:tc>
        <w:tc>
          <w:tcPr>
            <w:tcW w:w="707" w:type="dxa"/>
            <w:vAlign w:val="center"/>
          </w:tcPr>
          <w:p w14:paraId="1DE310F2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備考</w:t>
            </w:r>
          </w:p>
        </w:tc>
      </w:tr>
      <w:tr w:rsidR="0096720E" w:rsidRPr="008B7BC8" w14:paraId="500FD922" w14:textId="77777777" w:rsidTr="00DC2708">
        <w:trPr>
          <w:cantSplit/>
          <w:trHeight w:val="528"/>
          <w:jc w:val="center"/>
        </w:trPr>
        <w:tc>
          <w:tcPr>
            <w:tcW w:w="812" w:type="dxa"/>
            <w:vAlign w:val="center"/>
          </w:tcPr>
          <w:p w14:paraId="4C0B9477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1606" w:type="dxa"/>
            <w:vAlign w:val="center"/>
          </w:tcPr>
          <w:p w14:paraId="734B74FA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</w:rPr>
              <w:t>3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-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9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</w:rPr>
              <w:t>0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14:paraId="30D397F4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Pr="008B7BC8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253" w:type="dxa"/>
            <w:vAlign w:val="center"/>
          </w:tcPr>
          <w:p w14:paraId="40792C4E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報到</w:t>
            </w:r>
          </w:p>
        </w:tc>
        <w:tc>
          <w:tcPr>
            <w:tcW w:w="2129" w:type="dxa"/>
            <w:vAlign w:val="center"/>
          </w:tcPr>
          <w:p w14:paraId="03A57CD0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 w:hint="eastAsia"/>
                <w:color w:val="000000" w:themeColor="text1"/>
                <w:spacing w:val="-20"/>
              </w:rPr>
              <w:t>西口國小</w:t>
            </w:r>
            <w:r>
              <w:rPr>
                <w:rFonts w:eastAsia="標楷體" w:hint="eastAsia"/>
                <w:color w:val="000000" w:themeColor="text1"/>
                <w:spacing w:val="-2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pacing w:val="-20"/>
              </w:rPr>
              <w:t>蔡志隆校長</w:t>
            </w:r>
          </w:p>
        </w:tc>
        <w:tc>
          <w:tcPr>
            <w:tcW w:w="1275" w:type="dxa"/>
            <w:vMerge w:val="restart"/>
            <w:textDirection w:val="tbRlV"/>
            <w:vAlign w:val="center"/>
          </w:tcPr>
          <w:p w14:paraId="7EB1EE2F" w14:textId="77777777" w:rsidR="0096720E" w:rsidRPr="008B7BC8" w:rsidRDefault="0096720E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Ansi="標楷體" w:cs="標楷體" w:hint="eastAsia"/>
                <w:color w:val="000000" w:themeColor="text1"/>
                <w:kern w:val="0"/>
              </w:rPr>
              <w:t>國教輔導團</w:t>
            </w:r>
          </w:p>
        </w:tc>
        <w:tc>
          <w:tcPr>
            <w:tcW w:w="707" w:type="dxa"/>
            <w:vMerge w:val="restart"/>
            <w:vAlign w:val="center"/>
          </w:tcPr>
          <w:p w14:paraId="0B0B6AE0" w14:textId="77777777" w:rsidR="0096720E" w:rsidRPr="008B7BC8" w:rsidRDefault="0096720E" w:rsidP="00DC270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39A3E0A8" w14:textId="77777777" w:rsidTr="00DC2708">
        <w:trPr>
          <w:cantSplit/>
          <w:trHeight w:val="737"/>
          <w:jc w:val="center"/>
        </w:trPr>
        <w:tc>
          <w:tcPr>
            <w:tcW w:w="812" w:type="dxa"/>
            <w:vAlign w:val="center"/>
          </w:tcPr>
          <w:p w14:paraId="0B09CB51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1606" w:type="dxa"/>
            <w:vAlign w:val="center"/>
          </w:tcPr>
          <w:p w14:paraId="11C98D5D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09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</w:rPr>
              <w:t>0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-10</w:t>
            </w:r>
            <w:r w:rsidRPr="008B7BC8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851" w:type="dxa"/>
            <w:vAlign w:val="center"/>
          </w:tcPr>
          <w:p w14:paraId="7C40DF54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90</w:t>
            </w:r>
          </w:p>
        </w:tc>
        <w:tc>
          <w:tcPr>
            <w:tcW w:w="2253" w:type="dxa"/>
            <w:vAlign w:val="center"/>
          </w:tcPr>
          <w:p w14:paraId="5FC4A2B5" w14:textId="77777777" w:rsidR="0096720E" w:rsidRDefault="0096720E" w:rsidP="00DC2708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雙閱讀素養教學</w:t>
            </w:r>
          </w:p>
          <w:p w14:paraId="15A2EA13" w14:textId="77777777" w:rsidR="0096720E" w:rsidRPr="008B7BC8" w:rsidRDefault="0096720E" w:rsidP="00DC2708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教學理念與方法</w:t>
            </w:r>
          </w:p>
        </w:tc>
        <w:tc>
          <w:tcPr>
            <w:tcW w:w="2129" w:type="dxa"/>
            <w:vAlign w:val="center"/>
          </w:tcPr>
          <w:p w14:paraId="25FA9918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國立清華大學</w:t>
            </w:r>
          </w:p>
          <w:p w14:paraId="19CFFE6B" w14:textId="77777777" w:rsidR="0096720E" w:rsidRPr="008B7BC8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陳明蕾教授</w:t>
            </w:r>
          </w:p>
        </w:tc>
        <w:tc>
          <w:tcPr>
            <w:tcW w:w="1275" w:type="dxa"/>
            <w:vMerge/>
            <w:textDirection w:val="tbRlV"/>
            <w:vAlign w:val="center"/>
          </w:tcPr>
          <w:p w14:paraId="5B601A66" w14:textId="77777777" w:rsidR="0096720E" w:rsidRPr="008B7BC8" w:rsidRDefault="0096720E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10E1987E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755AB3A0" w14:textId="77777777" w:rsidTr="00DC2708">
        <w:trPr>
          <w:cantSplit/>
          <w:trHeight w:val="991"/>
          <w:jc w:val="center"/>
        </w:trPr>
        <w:tc>
          <w:tcPr>
            <w:tcW w:w="812" w:type="dxa"/>
            <w:vMerge w:val="restart"/>
            <w:vAlign w:val="center"/>
          </w:tcPr>
          <w:p w14:paraId="5EEE606D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三</w:t>
            </w:r>
          </w:p>
        </w:tc>
        <w:tc>
          <w:tcPr>
            <w:tcW w:w="1606" w:type="dxa"/>
            <w:vMerge w:val="restart"/>
            <w:vAlign w:val="center"/>
          </w:tcPr>
          <w:p w14:paraId="79F615CD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10:40-12:10</w:t>
            </w:r>
          </w:p>
        </w:tc>
        <w:tc>
          <w:tcPr>
            <w:tcW w:w="851" w:type="dxa"/>
            <w:vMerge w:val="restart"/>
            <w:vAlign w:val="center"/>
          </w:tcPr>
          <w:p w14:paraId="70AF625D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90</w:t>
            </w:r>
          </w:p>
        </w:tc>
        <w:tc>
          <w:tcPr>
            <w:tcW w:w="2253" w:type="dxa"/>
            <w:vAlign w:val="center"/>
          </w:tcPr>
          <w:p w14:paraId="135D8498" w14:textId="77777777" w:rsidR="0096720E" w:rsidRDefault="0096720E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雙閱讀素養教學</w:t>
            </w:r>
          </w:p>
          <w:p w14:paraId="05B489F9" w14:textId="77777777" w:rsidR="0096720E" w:rsidRPr="008B7BC8" w:rsidRDefault="0096720E" w:rsidP="00DC2708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中年級模組示例說明</w:t>
            </w:r>
          </w:p>
        </w:tc>
        <w:tc>
          <w:tcPr>
            <w:tcW w:w="2129" w:type="dxa"/>
            <w:vAlign w:val="center"/>
          </w:tcPr>
          <w:p w14:paraId="7A1DC542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  <w:p w14:paraId="632570D5" w14:textId="77777777" w:rsidR="0096720E" w:rsidRPr="008B7BC8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翁崇桓老師</w:t>
            </w:r>
          </w:p>
        </w:tc>
        <w:tc>
          <w:tcPr>
            <w:tcW w:w="1275" w:type="dxa"/>
            <w:vMerge/>
            <w:textDirection w:val="tbRlV"/>
            <w:vAlign w:val="center"/>
          </w:tcPr>
          <w:p w14:paraId="2E667EF6" w14:textId="77777777" w:rsidR="0096720E" w:rsidRPr="008B7BC8" w:rsidRDefault="0096720E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2D216634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6CF46268" w14:textId="77777777" w:rsidTr="00DC2708">
        <w:trPr>
          <w:cantSplit/>
          <w:trHeight w:val="991"/>
          <w:jc w:val="center"/>
        </w:trPr>
        <w:tc>
          <w:tcPr>
            <w:tcW w:w="812" w:type="dxa"/>
            <w:vMerge/>
            <w:vAlign w:val="center"/>
          </w:tcPr>
          <w:p w14:paraId="33AA000E" w14:textId="77777777" w:rsidR="0096720E" w:rsidRPr="008B7BC8" w:rsidRDefault="0096720E" w:rsidP="00DC2708">
            <w:pPr>
              <w:jc w:val="center"/>
              <w:rPr>
                <w:rFonts w:eastAsia="標楷體" w:hAnsi="標楷體" w:cs="標楷體"/>
                <w:color w:val="000000" w:themeColor="text1"/>
              </w:rPr>
            </w:pPr>
          </w:p>
        </w:tc>
        <w:tc>
          <w:tcPr>
            <w:tcW w:w="1606" w:type="dxa"/>
            <w:vMerge/>
            <w:vAlign w:val="center"/>
          </w:tcPr>
          <w:p w14:paraId="1BD0E78A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84F536E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vAlign w:val="center"/>
          </w:tcPr>
          <w:p w14:paraId="56406293" w14:textId="77777777" w:rsidR="0096720E" w:rsidRDefault="0096720E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雙閱讀素養教學</w:t>
            </w:r>
          </w:p>
          <w:p w14:paraId="7F128368" w14:textId="77777777" w:rsidR="0096720E" w:rsidRDefault="0096720E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高年級模組示例說明</w:t>
            </w:r>
          </w:p>
        </w:tc>
        <w:tc>
          <w:tcPr>
            <w:tcW w:w="2129" w:type="dxa"/>
            <w:vAlign w:val="center"/>
          </w:tcPr>
          <w:p w14:paraId="04481D1A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國立嘉大附小</w:t>
            </w:r>
          </w:p>
          <w:p w14:paraId="5D912CB6" w14:textId="77777777" w:rsidR="0096720E" w:rsidRPr="008B7BC8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薛夙芬老師</w:t>
            </w:r>
          </w:p>
        </w:tc>
        <w:tc>
          <w:tcPr>
            <w:tcW w:w="1275" w:type="dxa"/>
            <w:vMerge/>
            <w:textDirection w:val="tbRlV"/>
            <w:vAlign w:val="center"/>
          </w:tcPr>
          <w:p w14:paraId="256D19C9" w14:textId="77777777" w:rsidR="0096720E" w:rsidRPr="008B7BC8" w:rsidRDefault="0096720E" w:rsidP="00DC2708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6582FB6D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346663CB" w14:textId="77777777" w:rsidTr="00DC2708">
        <w:trPr>
          <w:cantSplit/>
          <w:trHeight w:val="546"/>
          <w:jc w:val="center"/>
        </w:trPr>
        <w:tc>
          <w:tcPr>
            <w:tcW w:w="812" w:type="dxa"/>
            <w:vAlign w:val="center"/>
          </w:tcPr>
          <w:p w14:paraId="76701981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 w:rsidRPr="008B7BC8">
              <w:rPr>
                <w:rFonts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1606" w:type="dxa"/>
            <w:vAlign w:val="center"/>
          </w:tcPr>
          <w:p w14:paraId="458F4F17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12:10-13:30</w:t>
            </w:r>
          </w:p>
        </w:tc>
        <w:tc>
          <w:tcPr>
            <w:tcW w:w="851" w:type="dxa"/>
            <w:vAlign w:val="center"/>
          </w:tcPr>
          <w:p w14:paraId="25DA0E7B" w14:textId="77777777" w:rsidR="0096720E" w:rsidRPr="008B7BC8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80</w:t>
            </w:r>
          </w:p>
        </w:tc>
        <w:tc>
          <w:tcPr>
            <w:tcW w:w="4382" w:type="dxa"/>
            <w:gridSpan w:val="2"/>
            <w:vAlign w:val="center"/>
          </w:tcPr>
          <w:p w14:paraId="396A5874" w14:textId="77777777" w:rsidR="0096720E" w:rsidRPr="008B7BC8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午餐時間</w:t>
            </w:r>
          </w:p>
        </w:tc>
        <w:tc>
          <w:tcPr>
            <w:tcW w:w="1275" w:type="dxa"/>
            <w:vMerge/>
            <w:textDirection w:val="tbRlV"/>
            <w:vAlign w:val="center"/>
          </w:tcPr>
          <w:p w14:paraId="3FD036D4" w14:textId="77777777" w:rsidR="0096720E" w:rsidRPr="008B7BC8" w:rsidRDefault="0096720E" w:rsidP="00DC2708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31D430F1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1486EE8F" w14:textId="77777777" w:rsidTr="00DC2708">
        <w:trPr>
          <w:cantSplit/>
          <w:trHeight w:val="992"/>
          <w:jc w:val="center"/>
        </w:trPr>
        <w:tc>
          <w:tcPr>
            <w:tcW w:w="812" w:type="dxa"/>
            <w:vMerge w:val="restart"/>
            <w:vAlign w:val="center"/>
          </w:tcPr>
          <w:p w14:paraId="570F3F35" w14:textId="77777777" w:rsidR="0096720E" w:rsidRPr="008B7BC8" w:rsidRDefault="0096720E" w:rsidP="00DC2708">
            <w:pPr>
              <w:jc w:val="center"/>
              <w:rPr>
                <w:rFonts w:eastAsia="標楷體" w:hAnsi="標楷體" w:cs="標楷體"/>
                <w:color w:val="000000" w:themeColor="text1"/>
              </w:rPr>
            </w:pPr>
            <w:r>
              <w:rPr>
                <w:rFonts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1606" w:type="dxa"/>
            <w:vMerge w:val="restart"/>
            <w:vAlign w:val="center"/>
          </w:tcPr>
          <w:p w14:paraId="7EF8B3A2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13:30-15:00</w:t>
            </w:r>
          </w:p>
        </w:tc>
        <w:tc>
          <w:tcPr>
            <w:tcW w:w="851" w:type="dxa"/>
            <w:vMerge w:val="restart"/>
            <w:vAlign w:val="center"/>
          </w:tcPr>
          <w:p w14:paraId="261056D3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90</w:t>
            </w:r>
          </w:p>
        </w:tc>
        <w:tc>
          <w:tcPr>
            <w:tcW w:w="2253" w:type="dxa"/>
            <w:vAlign w:val="center"/>
          </w:tcPr>
          <w:p w14:paraId="5BDF91A0" w14:textId="77777777" w:rsidR="0096720E" w:rsidRDefault="0096720E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雙閱讀素養教學</w:t>
            </w:r>
          </w:p>
          <w:p w14:paraId="2AE29113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中年級模組實作</w:t>
            </w:r>
          </w:p>
        </w:tc>
        <w:tc>
          <w:tcPr>
            <w:tcW w:w="2129" w:type="dxa"/>
            <w:vAlign w:val="center"/>
          </w:tcPr>
          <w:p w14:paraId="50E45999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金門縣西口國小</w:t>
            </w:r>
          </w:p>
          <w:p w14:paraId="634E184C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翁崇桓老師</w:t>
            </w:r>
          </w:p>
        </w:tc>
        <w:tc>
          <w:tcPr>
            <w:tcW w:w="1275" w:type="dxa"/>
            <w:vMerge/>
            <w:textDirection w:val="tbRlV"/>
            <w:vAlign w:val="center"/>
          </w:tcPr>
          <w:p w14:paraId="46071405" w14:textId="77777777" w:rsidR="0096720E" w:rsidRPr="008B7BC8" w:rsidRDefault="0096720E" w:rsidP="00DC2708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1897D9B0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0684929A" w14:textId="77777777" w:rsidTr="00DC2708">
        <w:trPr>
          <w:cantSplit/>
          <w:trHeight w:val="992"/>
          <w:jc w:val="center"/>
        </w:trPr>
        <w:tc>
          <w:tcPr>
            <w:tcW w:w="812" w:type="dxa"/>
            <w:vMerge/>
            <w:vAlign w:val="center"/>
          </w:tcPr>
          <w:p w14:paraId="177AB194" w14:textId="77777777" w:rsidR="0096720E" w:rsidRPr="008B7BC8" w:rsidRDefault="0096720E" w:rsidP="00DC2708">
            <w:pPr>
              <w:jc w:val="center"/>
              <w:rPr>
                <w:rFonts w:eastAsia="標楷體" w:hAnsi="標楷體" w:cs="標楷體"/>
                <w:color w:val="000000" w:themeColor="text1"/>
              </w:rPr>
            </w:pPr>
          </w:p>
        </w:tc>
        <w:tc>
          <w:tcPr>
            <w:tcW w:w="1606" w:type="dxa"/>
            <w:vMerge/>
            <w:vAlign w:val="center"/>
          </w:tcPr>
          <w:p w14:paraId="58FB3522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14:paraId="3832464C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53" w:type="dxa"/>
            <w:vAlign w:val="center"/>
          </w:tcPr>
          <w:p w14:paraId="7BBFAF7E" w14:textId="77777777" w:rsidR="0096720E" w:rsidRDefault="0096720E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雙閱讀素養教學</w:t>
            </w:r>
          </w:p>
          <w:p w14:paraId="03BC6578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高年級模組實作</w:t>
            </w:r>
          </w:p>
        </w:tc>
        <w:tc>
          <w:tcPr>
            <w:tcW w:w="2129" w:type="dxa"/>
            <w:vAlign w:val="center"/>
          </w:tcPr>
          <w:p w14:paraId="6D8D6743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國立嘉大附小</w:t>
            </w:r>
          </w:p>
          <w:p w14:paraId="64BF57CB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薛夙芬老師</w:t>
            </w:r>
          </w:p>
        </w:tc>
        <w:tc>
          <w:tcPr>
            <w:tcW w:w="1275" w:type="dxa"/>
            <w:vMerge/>
            <w:textDirection w:val="tbRlV"/>
            <w:vAlign w:val="center"/>
          </w:tcPr>
          <w:p w14:paraId="1B97FAAA" w14:textId="77777777" w:rsidR="0096720E" w:rsidRPr="008B7BC8" w:rsidRDefault="0096720E" w:rsidP="00DC2708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3077FF29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6BAAD9B4" w14:textId="77777777" w:rsidTr="00DC2708">
        <w:trPr>
          <w:cantSplit/>
          <w:trHeight w:val="992"/>
          <w:jc w:val="center"/>
        </w:trPr>
        <w:tc>
          <w:tcPr>
            <w:tcW w:w="812" w:type="dxa"/>
            <w:vAlign w:val="center"/>
          </w:tcPr>
          <w:p w14:paraId="26F8D518" w14:textId="77777777" w:rsidR="0096720E" w:rsidRPr="008B7BC8" w:rsidRDefault="0096720E" w:rsidP="00DC2708">
            <w:pPr>
              <w:jc w:val="center"/>
              <w:rPr>
                <w:rFonts w:eastAsia="標楷體" w:hAnsi="標楷體" w:cs="標楷體"/>
                <w:color w:val="000000" w:themeColor="text1"/>
              </w:rPr>
            </w:pPr>
            <w:r>
              <w:rPr>
                <w:rFonts w:eastAsia="標楷體" w:hAnsi="標楷體" w:cs="標楷體" w:hint="eastAsia"/>
                <w:color w:val="000000" w:themeColor="text1"/>
              </w:rPr>
              <w:t>六</w:t>
            </w:r>
          </w:p>
        </w:tc>
        <w:tc>
          <w:tcPr>
            <w:tcW w:w="1606" w:type="dxa"/>
            <w:vAlign w:val="center"/>
          </w:tcPr>
          <w:p w14:paraId="3313C792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5:10-16:40</w:t>
            </w:r>
          </w:p>
        </w:tc>
        <w:tc>
          <w:tcPr>
            <w:tcW w:w="851" w:type="dxa"/>
            <w:vAlign w:val="center"/>
          </w:tcPr>
          <w:p w14:paraId="18DBFB51" w14:textId="77777777" w:rsidR="0096720E" w:rsidRDefault="0096720E" w:rsidP="00DC27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  <w:r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253" w:type="dxa"/>
            <w:vAlign w:val="center"/>
          </w:tcPr>
          <w:p w14:paraId="4A450CA5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雙閱讀素養教學</w:t>
            </w:r>
          </w:p>
          <w:p w14:paraId="5602F4F3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實作分享</w:t>
            </w:r>
          </w:p>
        </w:tc>
        <w:tc>
          <w:tcPr>
            <w:tcW w:w="2129" w:type="dxa"/>
            <w:vAlign w:val="center"/>
          </w:tcPr>
          <w:p w14:paraId="4A7BF467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國立清華大學</w:t>
            </w:r>
          </w:p>
          <w:p w14:paraId="105C035D" w14:textId="77777777" w:rsidR="0096720E" w:rsidRDefault="0096720E" w:rsidP="00DC270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陳明蕾教授</w:t>
            </w:r>
          </w:p>
        </w:tc>
        <w:tc>
          <w:tcPr>
            <w:tcW w:w="1275" w:type="dxa"/>
            <w:vMerge/>
            <w:textDirection w:val="tbRlV"/>
            <w:vAlign w:val="center"/>
          </w:tcPr>
          <w:p w14:paraId="34F9C880" w14:textId="77777777" w:rsidR="0096720E" w:rsidRPr="008B7BC8" w:rsidRDefault="0096720E" w:rsidP="00DC2708">
            <w:pPr>
              <w:ind w:left="960" w:right="-156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6D8D9570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6720E" w:rsidRPr="008B7BC8" w14:paraId="1312EC35" w14:textId="77777777" w:rsidTr="00DC2708">
        <w:trPr>
          <w:cantSplit/>
          <w:trHeight w:val="680"/>
          <w:jc w:val="center"/>
        </w:trPr>
        <w:tc>
          <w:tcPr>
            <w:tcW w:w="812" w:type="dxa"/>
            <w:vAlign w:val="center"/>
          </w:tcPr>
          <w:p w14:paraId="146EBD83" w14:textId="77777777" w:rsidR="0096720E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七</w:t>
            </w:r>
          </w:p>
        </w:tc>
        <w:tc>
          <w:tcPr>
            <w:tcW w:w="1606" w:type="dxa"/>
            <w:vAlign w:val="center"/>
          </w:tcPr>
          <w:p w14:paraId="77690C73" w14:textId="77777777" w:rsidR="0096720E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:40</w:t>
            </w:r>
          </w:p>
        </w:tc>
        <w:tc>
          <w:tcPr>
            <w:tcW w:w="5233" w:type="dxa"/>
            <w:gridSpan w:val="3"/>
            <w:vAlign w:val="center"/>
          </w:tcPr>
          <w:p w14:paraId="140F8B05" w14:textId="77777777" w:rsidR="0096720E" w:rsidRDefault="0096720E" w:rsidP="00DC2708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快樂賦歸</w:t>
            </w:r>
          </w:p>
        </w:tc>
        <w:tc>
          <w:tcPr>
            <w:tcW w:w="1275" w:type="dxa"/>
            <w:vMerge/>
            <w:vAlign w:val="center"/>
          </w:tcPr>
          <w:p w14:paraId="33550061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7" w:type="dxa"/>
            <w:vMerge/>
            <w:vAlign w:val="center"/>
          </w:tcPr>
          <w:p w14:paraId="5EFC609A" w14:textId="77777777" w:rsidR="0096720E" w:rsidRPr="008B7BC8" w:rsidRDefault="0096720E" w:rsidP="00DC27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180E61F" w14:textId="24DBA152" w:rsidR="00666F49" w:rsidRDefault="00666F49" w:rsidP="00442F54">
      <w:pPr>
        <w:rPr>
          <w:rFonts w:eastAsia="標楷體" w:hAnsi="標楷體" w:cs="標楷體"/>
          <w:color w:val="000000" w:themeColor="text1"/>
        </w:rPr>
      </w:pPr>
    </w:p>
    <w:p w14:paraId="18C88BBA" w14:textId="1FF36FD3" w:rsidR="00666F49" w:rsidRDefault="00666F49">
      <w:pPr>
        <w:widowControl/>
        <w:rPr>
          <w:rFonts w:eastAsia="標楷體" w:hAnsi="標楷體" w:cs="標楷體"/>
          <w:color w:val="000000" w:themeColor="text1"/>
        </w:rPr>
      </w:pPr>
    </w:p>
    <w:sectPr w:rsidR="00666F49" w:rsidSect="00442F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B2702" w14:textId="77777777" w:rsidR="00937E78" w:rsidRDefault="00937E78" w:rsidP="00A55090">
      <w:r>
        <w:separator/>
      </w:r>
    </w:p>
  </w:endnote>
  <w:endnote w:type="continuationSeparator" w:id="0">
    <w:p w14:paraId="130108DF" w14:textId="77777777" w:rsidR="00937E78" w:rsidRDefault="00937E78" w:rsidP="00A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51EE" w14:textId="77777777" w:rsidR="00937E78" w:rsidRDefault="00937E78" w:rsidP="00A55090">
      <w:r>
        <w:separator/>
      </w:r>
    </w:p>
  </w:footnote>
  <w:footnote w:type="continuationSeparator" w:id="0">
    <w:p w14:paraId="1536893D" w14:textId="77777777" w:rsidR="00937E78" w:rsidRDefault="00937E78" w:rsidP="00A5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B36C12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0000003"/>
    <w:multiLevelType w:val="hybridMultilevel"/>
    <w:tmpl w:val="1A5A5EC0"/>
    <w:lvl w:ilvl="0" w:tplc="2542A80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0000019"/>
    <w:multiLevelType w:val="multilevel"/>
    <w:tmpl w:val="C548015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41C6608"/>
    <w:multiLevelType w:val="hybridMultilevel"/>
    <w:tmpl w:val="F60E19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44C5561"/>
    <w:multiLevelType w:val="hybridMultilevel"/>
    <w:tmpl w:val="712072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4E14B33"/>
    <w:multiLevelType w:val="hybridMultilevel"/>
    <w:tmpl w:val="6616E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63019F"/>
    <w:multiLevelType w:val="hybridMultilevel"/>
    <w:tmpl w:val="E2D6CF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05F4673"/>
    <w:multiLevelType w:val="hybridMultilevel"/>
    <w:tmpl w:val="C8BEC2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54"/>
    <w:rsid w:val="00023824"/>
    <w:rsid w:val="000A315A"/>
    <w:rsid w:val="000B6D48"/>
    <w:rsid w:val="000D6423"/>
    <w:rsid w:val="00122A85"/>
    <w:rsid w:val="00127EA2"/>
    <w:rsid w:val="001306C4"/>
    <w:rsid w:val="001D2F49"/>
    <w:rsid w:val="001D3CD0"/>
    <w:rsid w:val="00212469"/>
    <w:rsid w:val="00225949"/>
    <w:rsid w:val="002C6FB0"/>
    <w:rsid w:val="002F4402"/>
    <w:rsid w:val="003037E1"/>
    <w:rsid w:val="00346A21"/>
    <w:rsid w:val="00351528"/>
    <w:rsid w:val="0039288C"/>
    <w:rsid w:val="003E5B30"/>
    <w:rsid w:val="00442F54"/>
    <w:rsid w:val="00475990"/>
    <w:rsid w:val="00491997"/>
    <w:rsid w:val="0049294E"/>
    <w:rsid w:val="004C2DF0"/>
    <w:rsid w:val="00501778"/>
    <w:rsid w:val="00502955"/>
    <w:rsid w:val="0052643F"/>
    <w:rsid w:val="00534C0F"/>
    <w:rsid w:val="00543401"/>
    <w:rsid w:val="005D6DAA"/>
    <w:rsid w:val="00651C23"/>
    <w:rsid w:val="00652C84"/>
    <w:rsid w:val="00666F49"/>
    <w:rsid w:val="006A6888"/>
    <w:rsid w:val="006C6CB3"/>
    <w:rsid w:val="007A01C1"/>
    <w:rsid w:val="007A0B2A"/>
    <w:rsid w:val="0080736B"/>
    <w:rsid w:val="008B7BC8"/>
    <w:rsid w:val="009120E5"/>
    <w:rsid w:val="00937E78"/>
    <w:rsid w:val="0096720E"/>
    <w:rsid w:val="00984C0E"/>
    <w:rsid w:val="00985B7C"/>
    <w:rsid w:val="009A48FB"/>
    <w:rsid w:val="00A11834"/>
    <w:rsid w:val="00A55090"/>
    <w:rsid w:val="00A75512"/>
    <w:rsid w:val="00A876A6"/>
    <w:rsid w:val="00AB0070"/>
    <w:rsid w:val="00AB77E9"/>
    <w:rsid w:val="00AC11E0"/>
    <w:rsid w:val="00AC58CC"/>
    <w:rsid w:val="00BC0CE6"/>
    <w:rsid w:val="00BD2925"/>
    <w:rsid w:val="00C016A8"/>
    <w:rsid w:val="00C43955"/>
    <w:rsid w:val="00CB4EF7"/>
    <w:rsid w:val="00D26A73"/>
    <w:rsid w:val="00D374F8"/>
    <w:rsid w:val="00DA6525"/>
    <w:rsid w:val="00DB0976"/>
    <w:rsid w:val="00E05843"/>
    <w:rsid w:val="00E51AED"/>
    <w:rsid w:val="00E52468"/>
    <w:rsid w:val="00E8332B"/>
    <w:rsid w:val="00EB689C"/>
    <w:rsid w:val="00F4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7CB4"/>
  <w15:chartTrackingRefBased/>
  <w15:docId w15:val="{480E00F6-4AD5-4998-B4B2-23733074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50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50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6F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74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user</cp:lastModifiedBy>
  <cp:revision>2</cp:revision>
  <cp:lastPrinted>2020-12-21T00:43:00Z</cp:lastPrinted>
  <dcterms:created xsi:type="dcterms:W3CDTF">2021-11-09T07:54:00Z</dcterms:created>
  <dcterms:modified xsi:type="dcterms:W3CDTF">2021-11-09T07:54:00Z</dcterms:modified>
</cp:coreProperties>
</file>