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109年7月109學年度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第一次代理教師甄選【第一次招考】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0D46D5">
        <w:rPr>
          <w:rFonts w:ascii="標楷體" w:eastAsia="標楷體" w:hAnsi="標楷體" w:hint="eastAsia"/>
          <w:sz w:val="28"/>
          <w:szCs w:val="28"/>
        </w:rPr>
        <w:t>4</w:t>
      </w:r>
      <w:r w:rsidRPr="00995884">
        <w:rPr>
          <w:rFonts w:ascii="標楷體" w:eastAsia="標楷體" w:hAnsi="標楷體" w:hint="eastAsia"/>
          <w:sz w:val="28"/>
          <w:szCs w:val="28"/>
        </w:rPr>
        <w:t>日上午九時起分別舉行</w:t>
      </w:r>
      <w:r w:rsidR="000D46D5">
        <w:rPr>
          <w:rFonts w:ascii="標楷體" w:eastAsia="標楷體" w:hAnsi="標楷體" w:hint="eastAsia"/>
          <w:sz w:val="28"/>
          <w:szCs w:val="28"/>
        </w:rPr>
        <w:t>說課、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D46D5"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莊謹鴻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懸實缺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D46D5"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一、二同分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D46D5" w:rsidRDefault="000D46D5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：李宛儒（懸實缺，正取一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二同分）</w:t>
      </w:r>
    </w:p>
    <w:p w:rsidR="00E97E63" w:rsidRPr="002D3F61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D46D5"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游琬琳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E97E63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鄭亞設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D46D5"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陳佳吟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0D46D5" w:rsidRPr="000D46D5" w:rsidRDefault="000D46D5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：李筱媛（懸實缺）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※※本次一般代理教師甄選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甄補6人，尚有缺額1人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，【第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次招考】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無人到考，</w:t>
      </w:r>
      <w:r w:rsidR="00424EDB" w:rsidRP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訂於10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24EDB" w:rsidRP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424EDB" w:rsidRP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424EDB" w:rsidRP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24EDB" w:rsidRP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時起進行【第三次招考】（請於13時50分前報到）</w:t>
      </w:r>
      <w:r w:rsidR="00B64F92" w:rsidRPr="00B64F9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F61" w:rsidRPr="00E836FA" w:rsidRDefault="002D3F61" w:rsidP="009B28C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Pr="002D3F61">
        <w:rPr>
          <w:rFonts w:ascii="標楷體" w:eastAsia="標楷體" w:hAnsi="標楷體" w:hint="eastAsia"/>
          <w:b/>
          <w:sz w:val="32"/>
          <w:szCs w:val="32"/>
        </w:rPr>
        <w:t>一般</w:t>
      </w:r>
      <w:r>
        <w:rPr>
          <w:rFonts w:ascii="標楷體" w:eastAsia="標楷體" w:hAnsi="標楷體" w:hint="eastAsia"/>
          <w:b/>
          <w:sz w:val="32"/>
          <w:szCs w:val="32"/>
        </w:rPr>
        <w:t>代理教師</w:t>
      </w:r>
      <w:r w:rsidRPr="002D3F61">
        <w:rPr>
          <w:rFonts w:ascii="標楷體" w:eastAsia="標楷體" w:hAnsi="標楷體" w:hint="eastAsia"/>
          <w:sz w:val="32"/>
          <w:szCs w:val="32"/>
        </w:rPr>
        <w:t>（</w:t>
      </w:r>
      <w:r w:rsidR="00424EDB" w:rsidRPr="00424EDB">
        <w:rPr>
          <w:rFonts w:ascii="標楷體" w:eastAsia="標楷體" w:hAnsi="標楷體" w:hint="eastAsia"/>
          <w:sz w:val="32"/>
          <w:szCs w:val="32"/>
        </w:rPr>
        <w:t>具桌球專長</w:t>
      </w:r>
      <w:r w:rsidRPr="002D3F61">
        <w:rPr>
          <w:rFonts w:ascii="標楷體" w:eastAsia="標楷體" w:hAnsi="標楷體" w:hint="eastAsia"/>
          <w:sz w:val="32"/>
          <w:szCs w:val="32"/>
        </w:rPr>
        <w:t>）</w:t>
      </w:r>
    </w:p>
    <w:p w:rsidR="00424726" w:rsidRDefault="00424EDB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無人報考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</w:t>
      </w:r>
      <w:r w:rsidR="00424EDB" w:rsidRPr="00424EDB">
        <w:rPr>
          <w:rFonts w:ascii="標楷體" w:eastAsia="標楷體" w:hAnsi="標楷體" w:hint="eastAsia"/>
          <w:sz w:val="28"/>
          <w:szCs w:val="28"/>
        </w:rPr>
        <w:t>【第二次招考】</w:t>
      </w:r>
      <w:r w:rsidR="00424EDB">
        <w:rPr>
          <w:rFonts w:ascii="標楷體" w:eastAsia="標楷體" w:hAnsi="標楷體" w:hint="eastAsia"/>
          <w:sz w:val="28"/>
          <w:szCs w:val="28"/>
        </w:rPr>
        <w:t>亦</w:t>
      </w:r>
      <w:r w:rsidR="00424EDB" w:rsidRPr="00424EDB">
        <w:rPr>
          <w:rFonts w:ascii="標楷體" w:eastAsia="標楷體" w:hAnsi="標楷體" w:hint="eastAsia"/>
          <w:sz w:val="28"/>
          <w:szCs w:val="28"/>
        </w:rPr>
        <w:t>無人</w:t>
      </w:r>
      <w:r w:rsidR="00424EDB">
        <w:rPr>
          <w:rFonts w:ascii="標楷體" w:eastAsia="標楷體" w:hAnsi="標楷體" w:hint="eastAsia"/>
          <w:sz w:val="28"/>
          <w:szCs w:val="28"/>
        </w:rPr>
        <w:t>報考</w:t>
      </w:r>
      <w:r w:rsidR="00424EDB" w:rsidRPr="00424EDB">
        <w:rPr>
          <w:rFonts w:ascii="標楷體" w:eastAsia="標楷體" w:hAnsi="標楷體" w:hint="eastAsia"/>
          <w:sz w:val="28"/>
          <w:szCs w:val="28"/>
        </w:rPr>
        <w:t>，訂於109年7月5日下午二時起進行【第三次招考】（請於13時50分前報到）</w:t>
      </w:r>
      <w:r w:rsidR="00B64F92" w:rsidRPr="00B64F92">
        <w:rPr>
          <w:rFonts w:ascii="標楷體" w:eastAsia="標楷體" w:hAnsi="標楷體" w:hint="eastAsia"/>
          <w:sz w:val="28"/>
          <w:szCs w:val="28"/>
        </w:rPr>
        <w:t>。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英語專長</w:t>
      </w:r>
      <w:r w:rsidR="00E836FA">
        <w:rPr>
          <w:rFonts w:ascii="標楷體" w:eastAsia="標楷體" w:hAnsi="標楷體" w:hint="eastAsia"/>
          <w:b/>
          <w:sz w:val="32"/>
          <w:szCs w:val="32"/>
        </w:rPr>
        <w:t>代理教師</w:t>
      </w:r>
    </w:p>
    <w:p w:rsidR="00424EDB" w:rsidRDefault="00424EDB" w:rsidP="00424ED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無人報考</w:t>
      </w:r>
    </w:p>
    <w:p w:rsidR="002D3F61" w:rsidRDefault="00424EDB" w:rsidP="00424ED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</w:t>
      </w:r>
      <w:r w:rsidRPr="00424EDB">
        <w:rPr>
          <w:rFonts w:ascii="標楷體" w:eastAsia="標楷體" w:hAnsi="標楷體" w:hint="eastAsia"/>
          <w:sz w:val="28"/>
          <w:szCs w:val="28"/>
        </w:rPr>
        <w:t>【第二次招考】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424EDB">
        <w:rPr>
          <w:rFonts w:ascii="標楷體" w:eastAsia="標楷體" w:hAnsi="標楷體" w:hint="eastAsia"/>
          <w:sz w:val="28"/>
          <w:szCs w:val="28"/>
        </w:rPr>
        <w:t>無人</w:t>
      </w:r>
      <w:r>
        <w:rPr>
          <w:rFonts w:ascii="標楷體" w:eastAsia="標楷體" w:hAnsi="標楷體" w:hint="eastAsia"/>
          <w:sz w:val="28"/>
          <w:szCs w:val="28"/>
        </w:rPr>
        <w:t>報考</w:t>
      </w:r>
      <w:r w:rsidRPr="00424EDB">
        <w:rPr>
          <w:rFonts w:ascii="標楷體" w:eastAsia="標楷體" w:hAnsi="標楷體" w:hint="eastAsia"/>
          <w:sz w:val="28"/>
          <w:szCs w:val="28"/>
        </w:rPr>
        <w:t>，訂於109年7月5日下午二時起進行【第三次招考】（請於13時50分前報到）</w:t>
      </w:r>
      <w:r w:rsidR="00B64F92" w:rsidRPr="00B64F92">
        <w:rPr>
          <w:rFonts w:ascii="標楷體" w:eastAsia="標楷體" w:hAnsi="標楷體" w:hint="eastAsia"/>
          <w:sz w:val="28"/>
          <w:szCs w:val="28"/>
        </w:rPr>
        <w:t>。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ED125B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313EC1" w:rsidRPr="00ED125B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一般代理教師（第二外語專長</w:t>
      </w:r>
      <w:r w:rsidR="00424EDB">
        <w:rPr>
          <w:rFonts w:ascii="標楷體" w:eastAsia="標楷體" w:hAnsi="標楷體" w:hint="eastAsia"/>
          <w:b/>
          <w:sz w:val="32"/>
          <w:szCs w:val="32"/>
        </w:rPr>
        <w:t>：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越語、印尼語、日語）</w:t>
      </w:r>
    </w:p>
    <w:p w:rsidR="00424EDB" w:rsidRDefault="00424EDB" w:rsidP="00424ED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無人報考</w:t>
      </w:r>
    </w:p>
    <w:p w:rsidR="002D3F61" w:rsidRDefault="00424EDB" w:rsidP="00424ED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</w:t>
      </w:r>
      <w:r w:rsidRPr="00424EDB">
        <w:rPr>
          <w:rFonts w:ascii="標楷體" w:eastAsia="標楷體" w:hAnsi="標楷體" w:hint="eastAsia"/>
          <w:sz w:val="28"/>
          <w:szCs w:val="28"/>
        </w:rPr>
        <w:t>【第二次招考】</w:t>
      </w:r>
      <w:r>
        <w:rPr>
          <w:rFonts w:ascii="標楷體" w:eastAsia="標楷體" w:hAnsi="標楷體" w:hint="eastAsia"/>
          <w:sz w:val="28"/>
          <w:szCs w:val="28"/>
        </w:rPr>
        <w:t>亦</w:t>
      </w:r>
      <w:r w:rsidRPr="00424EDB">
        <w:rPr>
          <w:rFonts w:ascii="標楷體" w:eastAsia="標楷體" w:hAnsi="標楷體" w:hint="eastAsia"/>
          <w:sz w:val="28"/>
          <w:szCs w:val="28"/>
        </w:rPr>
        <w:t>無人</w:t>
      </w:r>
      <w:r>
        <w:rPr>
          <w:rFonts w:ascii="標楷體" w:eastAsia="標楷體" w:hAnsi="標楷體" w:hint="eastAsia"/>
          <w:sz w:val="28"/>
          <w:szCs w:val="28"/>
        </w:rPr>
        <w:t>報考</w:t>
      </w:r>
      <w:r w:rsidRPr="00424EDB">
        <w:rPr>
          <w:rFonts w:ascii="標楷體" w:eastAsia="標楷體" w:hAnsi="標楷體" w:hint="eastAsia"/>
          <w:sz w:val="28"/>
          <w:szCs w:val="28"/>
        </w:rPr>
        <w:t>，訂於109年7月5日下午二時起進行【第三次招考】（請於13時50分前報到）</w:t>
      </w:r>
      <w:r w:rsidR="00B64F92" w:rsidRPr="00B64F92">
        <w:rPr>
          <w:rFonts w:ascii="標楷體" w:eastAsia="標楷體" w:hAnsi="標楷體" w:hint="eastAsia"/>
          <w:sz w:val="28"/>
          <w:szCs w:val="28"/>
        </w:rPr>
        <w:t>。</w:t>
      </w:r>
    </w:p>
    <w:p w:rsidR="00313EC1" w:rsidRPr="009B28CD" w:rsidRDefault="00313EC1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</w:t>
      </w:r>
      <w:r w:rsidR="00424EDB" w:rsidRPr="00424E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特教（特教資優）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無合於資格人員報考</w:t>
      </w:r>
      <w:r w:rsidRPr="002D3F61">
        <w:rPr>
          <w:rFonts w:ascii="標楷體" w:eastAsia="標楷體" w:hAnsi="標楷體" w:hint="eastAsia"/>
          <w:sz w:val="28"/>
          <w:szCs w:val="28"/>
        </w:rPr>
        <w:t>：從缺</w:t>
      </w:r>
    </w:p>
    <w:p w:rsidR="00B945FE" w:rsidRDefault="002D3F6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sz w:val="28"/>
          <w:szCs w:val="28"/>
        </w:rPr>
        <w:t>※※本次</w:t>
      </w:r>
      <w:r w:rsidR="00424EDB" w:rsidRPr="00424EDB">
        <w:rPr>
          <w:rFonts w:ascii="標楷體" w:eastAsia="標楷體" w:hAnsi="標楷體" w:hint="eastAsia"/>
          <w:sz w:val="28"/>
          <w:szCs w:val="28"/>
        </w:rPr>
        <w:t>特教（特教資優）</w:t>
      </w:r>
      <w:r w:rsidR="00506A41" w:rsidRPr="00506A41">
        <w:rPr>
          <w:rFonts w:ascii="標楷體" w:eastAsia="標楷體" w:hAnsi="標楷體" w:hint="eastAsia"/>
          <w:sz w:val="28"/>
          <w:szCs w:val="28"/>
        </w:rPr>
        <w:t>代理教師甄選</w:t>
      </w:r>
      <w:r w:rsidRPr="002D3F61">
        <w:rPr>
          <w:rFonts w:ascii="標楷體" w:eastAsia="標楷體" w:hAnsi="標楷體" w:hint="eastAsia"/>
          <w:sz w:val="28"/>
          <w:szCs w:val="28"/>
        </w:rPr>
        <w:t>無具合格教師證人員報考</w:t>
      </w:r>
      <w:r w:rsidR="00506A41" w:rsidRPr="00506A41">
        <w:rPr>
          <w:rFonts w:ascii="標楷體" w:eastAsia="標楷體" w:hAnsi="標楷體" w:hint="eastAsia"/>
          <w:sz w:val="28"/>
          <w:szCs w:val="28"/>
        </w:rPr>
        <w:t>（亦無具有修畢師資職前教育課程</w:t>
      </w:r>
      <w:r w:rsidR="00424EDB">
        <w:rPr>
          <w:rFonts w:ascii="標楷體" w:eastAsia="標楷體" w:hAnsi="標楷體" w:hint="eastAsia"/>
          <w:sz w:val="28"/>
          <w:szCs w:val="28"/>
        </w:rPr>
        <w:t>及大學畢業</w:t>
      </w:r>
      <w:r w:rsidR="00424EDB" w:rsidRPr="00506A41">
        <w:rPr>
          <w:rFonts w:ascii="標楷體" w:eastAsia="標楷體" w:hAnsi="標楷體" w:hint="eastAsia"/>
          <w:sz w:val="28"/>
          <w:szCs w:val="28"/>
        </w:rPr>
        <w:t>人員</w:t>
      </w:r>
      <w:r w:rsidR="00506A41" w:rsidRPr="00506A41">
        <w:rPr>
          <w:rFonts w:ascii="標楷體" w:eastAsia="標楷體" w:hAnsi="標楷體" w:hint="eastAsia"/>
          <w:sz w:val="28"/>
          <w:szCs w:val="28"/>
        </w:rPr>
        <w:t>報考）</w:t>
      </w:r>
      <w:r w:rsidRPr="002D3F61">
        <w:rPr>
          <w:rFonts w:ascii="標楷體" w:eastAsia="標楷體" w:hAnsi="標楷體" w:hint="eastAsia"/>
          <w:sz w:val="28"/>
          <w:szCs w:val="28"/>
        </w:rPr>
        <w:t>，其缺額</w:t>
      </w:r>
      <w:r w:rsidR="00B64F92">
        <w:rPr>
          <w:rFonts w:ascii="標楷體" w:eastAsia="標楷體" w:hAnsi="標楷體" w:hint="eastAsia"/>
          <w:sz w:val="28"/>
          <w:szCs w:val="28"/>
        </w:rPr>
        <w:t>另行公告甄選。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506A4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請於榜示次一上班日上午，攜帶全部學經歷有關證件至本校人事室報到，逾期以棄權論，由備取人員依序遞補，當事人不得異議。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26" w:rsidRDefault="00E00826" w:rsidP="000D46D5">
      <w:r>
        <w:separator/>
      </w:r>
    </w:p>
  </w:endnote>
  <w:endnote w:type="continuationSeparator" w:id="0">
    <w:p w:rsidR="00E00826" w:rsidRDefault="00E00826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26" w:rsidRDefault="00E00826" w:rsidP="000D46D5">
      <w:r>
        <w:separator/>
      </w:r>
    </w:p>
  </w:footnote>
  <w:footnote w:type="continuationSeparator" w:id="0">
    <w:p w:rsidR="00E00826" w:rsidRDefault="00E00826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D3F61"/>
    <w:rsid w:val="002E663E"/>
    <w:rsid w:val="00313EC1"/>
    <w:rsid w:val="003519A7"/>
    <w:rsid w:val="00424726"/>
    <w:rsid w:val="00424EDB"/>
    <w:rsid w:val="00506A41"/>
    <w:rsid w:val="00723C27"/>
    <w:rsid w:val="008A5CE9"/>
    <w:rsid w:val="00995884"/>
    <w:rsid w:val="009B28CD"/>
    <w:rsid w:val="009E3D54"/>
    <w:rsid w:val="00A84082"/>
    <w:rsid w:val="00AC28E3"/>
    <w:rsid w:val="00B64F92"/>
    <w:rsid w:val="00B945FE"/>
    <w:rsid w:val="00C42043"/>
    <w:rsid w:val="00D35EA2"/>
    <w:rsid w:val="00E00826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5D4-ED46-49F7-B897-2E9164D3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2</cp:revision>
  <cp:lastPrinted>2020-07-04T03:19:00Z</cp:lastPrinted>
  <dcterms:created xsi:type="dcterms:W3CDTF">2020-07-04T03:24:00Z</dcterms:created>
  <dcterms:modified xsi:type="dcterms:W3CDTF">2020-07-04T03:24:00Z</dcterms:modified>
</cp:coreProperties>
</file>