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0639" w:rsidRDefault="00730639" w:rsidP="00730639">
      <w:pPr>
        <w:widowControl/>
        <w:jc w:val="center"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 w:rsidRPr="0079141F">
        <w:rPr>
          <w:rFonts w:ascii="標楷體" w:eastAsia="標楷體" w:hAnsi="標楷體"/>
          <w:b/>
          <w:bCs/>
          <w:noProof/>
          <w:color w:val="FF000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F8D9B" wp14:editId="6F382AD4">
                <wp:simplePos x="0" y="0"/>
                <wp:positionH relativeFrom="page">
                  <wp:posOffset>720090</wp:posOffset>
                </wp:positionH>
                <wp:positionV relativeFrom="page">
                  <wp:posOffset>914400</wp:posOffset>
                </wp:positionV>
                <wp:extent cx="5554345" cy="290830"/>
                <wp:effectExtent l="0" t="0" r="27305" b="13970"/>
                <wp:wrapNone/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39" w:rsidRPr="00251B1D" w:rsidRDefault="00730639" w:rsidP="007306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國民中小學本土教育整體推動方案－子計畫0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058F8D9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6.7pt;margin-top:1in;width:437.3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" strokecolor="windowText">
                <v:textbox>
                  <w:txbxContent>
                    <w:p w:rsidR="00730639" w:rsidRPr="00251B1D" w:rsidRDefault="00730639" w:rsidP="007306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108學年度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0639" w:rsidRPr="005105C2" w:rsidRDefault="00730639" w:rsidP="00730639">
      <w:pPr>
        <w:widowControl/>
        <w:jc w:val="center"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金門縣109年度「閩南語語言能力認證師資培訓班研習」</w:t>
      </w:r>
      <w:r w:rsidRPr="00251B1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實施計畫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依據：</w:t>
      </w:r>
    </w:p>
    <w:p w:rsidR="00730639" w:rsidRPr="00BC4448" w:rsidRDefault="00730639" w:rsidP="00730639">
      <w:pPr>
        <w:pStyle w:val="a5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BC4448">
        <w:rPr>
          <w:rFonts w:ascii="標楷體" w:eastAsia="標楷體" w:hAnsi="標楷體" w:hint="eastAsia"/>
          <w:kern w:val="16"/>
        </w:rPr>
        <w:t>教育部國民及學前教育署107年10月24日臺教國署國字第1070128908號函</w:t>
      </w:r>
      <w:r w:rsidRPr="00BC4448">
        <w:rPr>
          <w:rFonts w:ascii="標楷體" w:eastAsia="標楷體" w:hAnsi="標楷體" w:hint="eastAsia"/>
          <w:sz w:val="28"/>
          <w:szCs w:val="28"/>
        </w:rPr>
        <w:t>。</w:t>
      </w:r>
    </w:p>
    <w:p w:rsidR="00730639" w:rsidRPr="00BC4448" w:rsidRDefault="00730639" w:rsidP="00730639">
      <w:pPr>
        <w:pStyle w:val="a5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kern w:val="16"/>
        </w:rPr>
      </w:pPr>
      <w:r w:rsidRPr="00BC4448">
        <w:rPr>
          <w:rFonts w:ascii="標楷體" w:eastAsia="標楷體" w:hAnsi="標楷體" w:cs="新細明體" w:hint="eastAsia"/>
          <w:kern w:val="0"/>
        </w:rPr>
        <w:t>教育部國民及學前教育署105年5月9日臺教國署國字第1050044925B號令修正「教育部國民及學前教育署補助直轄市縣(市)推動國民中小學本土教育要點」。</w:t>
      </w:r>
    </w:p>
    <w:p w:rsidR="00730639" w:rsidRPr="00A40E3A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A40E3A">
        <w:rPr>
          <w:rFonts w:ascii="標楷體" w:eastAsia="標楷體" w:hAnsi="標楷體" w:hint="eastAsia"/>
          <w:color w:val="000000"/>
          <w:kern w:val="16"/>
        </w:rPr>
        <w:t>縣1</w:t>
      </w:r>
      <w:r>
        <w:rPr>
          <w:rFonts w:ascii="標楷體" w:eastAsia="標楷體" w:hAnsi="標楷體" w:hint="eastAsia"/>
          <w:color w:val="000000"/>
          <w:kern w:val="16"/>
        </w:rPr>
        <w:t>08學年度</w:t>
      </w:r>
      <w:r w:rsidRPr="00A40E3A">
        <w:rPr>
          <w:rFonts w:ascii="標楷體" w:eastAsia="標楷體" w:hAnsi="標楷體" w:hint="eastAsia"/>
          <w:color w:val="000000"/>
          <w:kern w:val="16"/>
        </w:rPr>
        <w:t>國民中小學本土教育整體推動方案。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目的：</w:t>
      </w:r>
    </w:p>
    <w:p w:rsidR="0073063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培養</w:t>
      </w:r>
      <w:r w:rsidRPr="00E27AF0">
        <w:rPr>
          <w:rFonts w:ascii="標楷體" w:eastAsia="標楷體" w:hAnsi="標楷體" w:hint="eastAsia"/>
          <w:color w:val="000000"/>
          <w:kern w:val="16"/>
        </w:rPr>
        <w:t>閩南語拼音</w:t>
      </w:r>
      <w:r>
        <w:rPr>
          <w:rFonts w:ascii="標楷體" w:eastAsia="標楷體" w:hAnsi="標楷體" w:hint="eastAsia"/>
          <w:color w:val="000000"/>
          <w:kern w:val="16"/>
        </w:rPr>
        <w:t>系統</w:t>
      </w:r>
      <w:r w:rsidRPr="00E27AF0">
        <w:rPr>
          <w:rFonts w:ascii="標楷體" w:eastAsia="標楷體" w:hAnsi="標楷體" w:hint="eastAsia"/>
          <w:color w:val="000000"/>
          <w:kern w:val="16"/>
        </w:rPr>
        <w:t>教學種子教師</w:t>
      </w:r>
      <w:r w:rsidRPr="00EA513E">
        <w:rPr>
          <w:rFonts w:ascii="標楷體" w:eastAsia="標楷體" w:hAnsi="標楷體" w:hint="eastAsia"/>
          <w:color w:val="000000"/>
          <w:kern w:val="16"/>
        </w:rPr>
        <w:t>，落實學校本土語言教學工作</w:t>
      </w:r>
      <w:r w:rsidRPr="00E27AF0">
        <w:rPr>
          <w:rFonts w:ascii="標楷體" w:eastAsia="標楷體" w:hAnsi="標楷體" w:hint="eastAsia"/>
          <w:color w:val="000000"/>
          <w:kern w:val="16"/>
        </w:rPr>
        <w:t>。</w:t>
      </w:r>
    </w:p>
    <w:p w:rsidR="0073063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EA513E">
        <w:rPr>
          <w:rFonts w:ascii="標楷體" w:eastAsia="標楷體" w:hAnsi="標楷體" w:hint="eastAsia"/>
          <w:color w:val="000000"/>
          <w:kern w:val="16"/>
        </w:rPr>
        <w:t>培養教師本土語言及本土文化的知能，</w:t>
      </w:r>
      <w:r>
        <w:rPr>
          <w:rFonts w:ascii="標楷體" w:eastAsia="標楷體" w:hAnsi="標楷體" w:hint="eastAsia"/>
          <w:color w:val="000000"/>
          <w:kern w:val="16"/>
        </w:rPr>
        <w:t>提昇閩南語師資教學專業素養</w:t>
      </w:r>
      <w:r w:rsidRPr="00E27AF0">
        <w:rPr>
          <w:rFonts w:ascii="標楷體" w:eastAsia="標楷體" w:hAnsi="標楷體" w:hint="eastAsia"/>
          <w:color w:val="000000"/>
          <w:kern w:val="16"/>
        </w:rPr>
        <w:t>。</w:t>
      </w:r>
    </w:p>
    <w:p w:rsidR="0073063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</w:rPr>
        <w:t>提升教師</w:t>
      </w:r>
      <w:r w:rsidRPr="00C12051">
        <w:rPr>
          <w:rFonts w:ascii="標楷體" w:eastAsia="標楷體" w:hAnsi="標楷體" w:hint="eastAsia"/>
          <w:color w:val="000000"/>
        </w:rPr>
        <w:t>本土語言</w:t>
      </w:r>
      <w:r>
        <w:rPr>
          <w:rFonts w:ascii="標楷體" w:eastAsia="標楷體" w:hAnsi="標楷體" w:hint="eastAsia"/>
          <w:color w:val="000000"/>
        </w:rPr>
        <w:t>聆</w:t>
      </w:r>
      <w:r w:rsidRPr="00C12051">
        <w:rPr>
          <w:rFonts w:ascii="標楷體" w:eastAsia="標楷體" w:hAnsi="標楷體" w:hint="eastAsia"/>
          <w:color w:val="000000"/>
        </w:rPr>
        <w:t>聽、說</w:t>
      </w:r>
      <w:r>
        <w:rPr>
          <w:rFonts w:ascii="標楷體" w:eastAsia="標楷體" w:hAnsi="標楷體" w:hint="eastAsia"/>
          <w:color w:val="000000"/>
        </w:rPr>
        <w:t>話</w:t>
      </w:r>
      <w:r w:rsidRPr="00C12051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閱</w:t>
      </w:r>
      <w:r w:rsidRPr="00C12051">
        <w:rPr>
          <w:rFonts w:ascii="標楷體" w:eastAsia="標楷體" w:hAnsi="標楷體" w:hint="eastAsia"/>
          <w:color w:val="000000"/>
        </w:rPr>
        <w:t>讀、寫</w:t>
      </w:r>
      <w:r>
        <w:rPr>
          <w:rFonts w:ascii="標楷體" w:eastAsia="標楷體" w:hAnsi="標楷體" w:hint="eastAsia"/>
          <w:color w:val="000000"/>
        </w:rPr>
        <w:t>作、標音的基本能力</w:t>
      </w:r>
      <w:r w:rsidRPr="00C12051">
        <w:rPr>
          <w:rFonts w:ascii="標楷體" w:eastAsia="標楷體" w:hAnsi="標楷體" w:hint="eastAsia"/>
          <w:color w:val="000000"/>
        </w:rPr>
        <w:t>，有效應用</w:t>
      </w:r>
      <w:r>
        <w:rPr>
          <w:rFonts w:ascii="標楷體" w:eastAsia="標楷體" w:hAnsi="標楷體" w:hint="eastAsia"/>
          <w:color w:val="000000"/>
        </w:rPr>
        <w:t>於</w:t>
      </w:r>
      <w:r w:rsidRPr="00C12051">
        <w:rPr>
          <w:rFonts w:ascii="標楷體" w:eastAsia="標楷體" w:hAnsi="標楷體" w:hint="eastAsia"/>
          <w:color w:val="000000"/>
        </w:rPr>
        <w:t>本土語言教學。</w:t>
      </w:r>
    </w:p>
    <w:p w:rsidR="00730639" w:rsidRPr="003020EC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提升教師欣賞本土語言及本土文化的能力</w:t>
      </w:r>
      <w:r w:rsidRPr="00E27AF0">
        <w:rPr>
          <w:rFonts w:ascii="標楷體" w:eastAsia="標楷體" w:hAnsi="標楷體" w:hint="eastAsia"/>
          <w:color w:val="000000"/>
          <w:kern w:val="16"/>
        </w:rPr>
        <w:t>，珍惜先民文化遺產，尊重本土文化特色。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辦理單位：</w:t>
      </w:r>
    </w:p>
    <w:p w:rsidR="00730639" w:rsidRPr="003C617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指導單位：教育部</w:t>
      </w:r>
    </w:p>
    <w:p w:rsidR="00730639" w:rsidRPr="003C617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主辦單位：金門縣政府</w:t>
      </w:r>
      <w:r>
        <w:rPr>
          <w:rFonts w:ascii="標楷體" w:eastAsia="標楷體" w:hAnsi="標楷體" w:hint="eastAsia"/>
          <w:color w:val="000000"/>
          <w:kern w:val="16"/>
        </w:rPr>
        <w:t>教育處</w:t>
      </w:r>
    </w:p>
    <w:p w:rsidR="00730639" w:rsidRPr="003C617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承辦單位：金門縣國民教育輔導團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實施辦法：</w:t>
      </w:r>
    </w:p>
    <w:p w:rsidR="0073063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研習對象：</w:t>
      </w:r>
      <w:r>
        <w:rPr>
          <w:rFonts w:ascii="標楷體" w:eastAsia="標楷體" w:hAnsi="標楷體" w:hint="eastAsia"/>
          <w:color w:val="000000"/>
          <w:kern w:val="16"/>
        </w:rPr>
        <w:t>本縣</w:t>
      </w:r>
      <w:r w:rsidRPr="00C14FF2">
        <w:rPr>
          <w:rFonts w:ascii="標楷體" w:eastAsia="標楷體" w:hAnsi="標楷體" w:hint="eastAsia"/>
          <w:color w:val="000000"/>
          <w:kern w:val="16"/>
        </w:rPr>
        <w:t>現</w:t>
      </w:r>
      <w:r>
        <w:rPr>
          <w:rFonts w:ascii="標楷體" w:eastAsia="標楷體" w:hAnsi="標楷體" w:hint="eastAsia"/>
          <w:color w:val="000000"/>
          <w:kern w:val="16"/>
        </w:rPr>
        <w:t>職</w:t>
      </w:r>
      <w:r w:rsidRPr="00C14FF2">
        <w:rPr>
          <w:rFonts w:ascii="標楷體" w:eastAsia="標楷體" w:hAnsi="標楷體" w:hint="eastAsia"/>
          <w:color w:val="000000"/>
          <w:kern w:val="16"/>
        </w:rPr>
        <w:t>國民中小學</w:t>
      </w:r>
      <w:r w:rsidRPr="00025C07">
        <w:rPr>
          <w:rFonts w:ascii="標楷體" w:eastAsia="標楷體" w:hAnsi="標楷體" w:hint="eastAsia"/>
          <w:color w:val="000000"/>
          <w:kern w:val="16"/>
        </w:rPr>
        <w:t>(含幼</w:t>
      </w:r>
      <w:r>
        <w:rPr>
          <w:rFonts w:ascii="標楷體" w:eastAsia="標楷體" w:hAnsi="標楷體" w:hint="eastAsia"/>
          <w:color w:val="000000"/>
          <w:kern w:val="16"/>
        </w:rPr>
        <w:t>兒</w:t>
      </w:r>
      <w:r w:rsidRPr="00025C07">
        <w:rPr>
          <w:rFonts w:ascii="標楷體" w:eastAsia="標楷體" w:hAnsi="標楷體" w:hint="eastAsia"/>
          <w:color w:val="000000"/>
          <w:kern w:val="16"/>
        </w:rPr>
        <w:t>園)</w:t>
      </w:r>
      <w:r w:rsidRPr="00C14FF2">
        <w:rPr>
          <w:rFonts w:ascii="標楷體" w:eastAsia="標楷體" w:hAnsi="標楷體" w:hint="eastAsia"/>
          <w:color w:val="000000"/>
          <w:kern w:val="16"/>
        </w:rPr>
        <w:t>教師</w:t>
      </w:r>
      <w:r w:rsidRPr="00025C07">
        <w:rPr>
          <w:rFonts w:ascii="標楷體" w:eastAsia="標楷體" w:hAnsi="標楷體" w:hint="eastAsia"/>
          <w:color w:val="000000"/>
          <w:kern w:val="16"/>
        </w:rPr>
        <w:t>、代理代課教師</w:t>
      </w:r>
      <w:r>
        <w:rPr>
          <w:rFonts w:ascii="標楷體" w:eastAsia="標楷體" w:hAnsi="標楷體" w:hint="eastAsia"/>
          <w:color w:val="000000"/>
          <w:kern w:val="16"/>
        </w:rPr>
        <w:t>（人數分配表詳</w:t>
      </w:r>
      <w:r w:rsidRPr="00C14FF2">
        <w:rPr>
          <w:rFonts w:ascii="標楷體" w:eastAsia="標楷體" w:hAnsi="標楷體" w:hint="eastAsia"/>
          <w:color w:val="000000"/>
          <w:kern w:val="16"/>
        </w:rPr>
        <w:t>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-1</w:t>
      </w:r>
      <w:r>
        <w:rPr>
          <w:rFonts w:ascii="標楷體" w:eastAsia="標楷體" w:hAnsi="標楷體" w:hint="eastAsia"/>
          <w:color w:val="000000"/>
          <w:kern w:val="16"/>
        </w:rPr>
        <w:t>）。以各校推派欲參與本年度教育部認證考試之閩南語教師優先，</w:t>
      </w:r>
      <w:r w:rsidRPr="00C14FF2">
        <w:rPr>
          <w:rFonts w:ascii="標楷體" w:eastAsia="標楷體" w:hAnsi="標楷體" w:hint="eastAsia"/>
          <w:color w:val="000000"/>
          <w:kern w:val="16"/>
        </w:rPr>
        <w:t>除表列人數外，亦歡迎有興趣教師踴躍報名參加。</w:t>
      </w:r>
    </w:p>
    <w:p w:rsidR="0073063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研習時間、地點、課程內容：課程表詳如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2</w:t>
      </w:r>
      <w:r w:rsidRPr="0096664A">
        <w:rPr>
          <w:rFonts w:ascii="標楷體" w:eastAsia="標楷體" w:hAnsi="標楷體" w:hint="eastAsia"/>
          <w:color w:val="000000"/>
          <w:kern w:val="16"/>
        </w:rPr>
        <w:t>。</w:t>
      </w:r>
    </w:p>
    <w:p w:rsidR="00730639" w:rsidRPr="0096664A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報名方式：</w:t>
      </w:r>
      <w:r w:rsidRPr="001D5FC3">
        <w:rPr>
          <w:rFonts w:eastAsia="標楷體" w:hAnsi="標楷體"/>
        </w:rPr>
        <w:t>欲參加研習之教師，</w:t>
      </w:r>
      <w:r w:rsidRPr="00025C07">
        <w:rPr>
          <w:rFonts w:ascii="標楷體" w:eastAsia="標楷體" w:hAnsi="標楷體" w:hint="eastAsia"/>
          <w:color w:val="000000"/>
          <w:kern w:val="16"/>
        </w:rPr>
        <w:t>請於報名前先取得所屬服務學校同意，</w:t>
      </w:r>
      <w:r>
        <w:rPr>
          <w:rFonts w:eastAsia="標楷體" w:hAnsi="標楷體" w:hint="eastAsia"/>
        </w:rPr>
        <w:t>並於課程開始前一日，</w:t>
      </w:r>
      <w:r w:rsidRPr="0096664A">
        <w:rPr>
          <w:rFonts w:eastAsia="標楷體" w:hAnsi="標楷體"/>
        </w:rPr>
        <w:t>逕至</w:t>
      </w:r>
      <w:r w:rsidRPr="0096664A">
        <w:rPr>
          <w:rFonts w:eastAsia="標楷體" w:hAnsi="標楷體" w:hint="eastAsia"/>
        </w:rPr>
        <w:t>教育處網站</w:t>
      </w:r>
      <w:r w:rsidRPr="0096664A">
        <w:rPr>
          <w:rFonts w:eastAsia="標楷體" w:hAnsi="標楷體"/>
        </w:rPr>
        <w:t>報名（</w:t>
      </w:r>
      <w:hyperlink r:id="rId7" w:history="1">
        <w:r w:rsidRPr="00F83D98">
          <w:rPr>
            <w:rStyle w:val="a4"/>
            <w:rFonts w:eastAsia="標楷體"/>
          </w:rPr>
          <w:t>http://www.km.edu.tw</w:t>
        </w:r>
      </w:hyperlink>
      <w:r w:rsidRPr="0096664A">
        <w:rPr>
          <w:rFonts w:eastAsia="標楷體" w:hAnsi="標楷體"/>
        </w:rPr>
        <w:t>）</w:t>
      </w:r>
      <w:r>
        <w:rPr>
          <w:rFonts w:eastAsia="標楷體" w:hAnsi="標楷體"/>
        </w:rPr>
        <w:t>，依報名順序</w:t>
      </w:r>
      <w:r w:rsidRPr="001D5FC3">
        <w:rPr>
          <w:rFonts w:eastAsia="標楷體" w:hAnsi="標楷體"/>
        </w:rPr>
        <w:t>錄取，額滿為止。錄取名單請自行瀏覽網站。</w:t>
      </w:r>
    </w:p>
    <w:p w:rsidR="00730639" w:rsidRPr="00025C07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eastAsia="標楷體" w:hAnsi="標楷體" w:hint="eastAsia"/>
        </w:rPr>
        <w:t>研習時數：</w:t>
      </w:r>
    </w:p>
    <w:p w:rsidR="00730639" w:rsidRDefault="00730639" w:rsidP="00730639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全程參與者核予研習時數</w:t>
      </w:r>
      <w:r>
        <w:rPr>
          <w:rFonts w:ascii="標楷體" w:eastAsia="標楷體" w:hAnsi="標楷體" w:hint="eastAsia"/>
          <w:color w:val="000000"/>
          <w:kern w:val="16"/>
        </w:rPr>
        <w:t>23</w:t>
      </w:r>
      <w:r w:rsidRPr="00025C07">
        <w:rPr>
          <w:rFonts w:ascii="標楷體" w:eastAsia="標楷體" w:hAnsi="標楷體" w:hint="eastAsia"/>
          <w:color w:val="000000"/>
          <w:kern w:val="16"/>
        </w:rPr>
        <w:t>小時。</w:t>
      </w:r>
    </w:p>
    <w:p w:rsidR="00730639" w:rsidRPr="00025C07" w:rsidRDefault="00730639" w:rsidP="00730639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未全程參與者</w:t>
      </w:r>
      <w:r w:rsidRPr="00025C07">
        <w:rPr>
          <w:rFonts w:eastAsia="標楷體" w:hAnsi="標楷體"/>
        </w:rPr>
        <w:t>依實際參與情形核予研習時數</w:t>
      </w:r>
      <w:r w:rsidRPr="00025C07">
        <w:rPr>
          <w:rFonts w:eastAsia="標楷體" w:hAnsi="標楷體" w:hint="eastAsia"/>
        </w:rPr>
        <w:t>。</w:t>
      </w:r>
    </w:p>
    <w:p w:rsidR="00730639" w:rsidRPr="00025C07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eastAsia="標楷體" w:hAnsi="標楷體" w:hint="eastAsia"/>
        </w:rPr>
        <w:t>注意事項：</w:t>
      </w:r>
    </w:p>
    <w:p w:rsidR="00730639" w:rsidRDefault="00730639" w:rsidP="00730639">
      <w:pPr>
        <w:pStyle w:val="a5"/>
        <w:numPr>
          <w:ilvl w:val="0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參加研習之教師同意給予公假登記。無故缺席</w:t>
      </w:r>
      <w:r>
        <w:rPr>
          <w:rFonts w:ascii="標楷體" w:eastAsia="標楷體" w:hAnsi="標楷體" w:hint="eastAsia"/>
          <w:color w:val="000000"/>
          <w:kern w:val="16"/>
        </w:rPr>
        <w:t>者</w:t>
      </w:r>
      <w:r w:rsidRPr="00025C07">
        <w:rPr>
          <w:rFonts w:ascii="標楷體" w:eastAsia="標楷體" w:hAnsi="標楷體" w:hint="eastAsia"/>
          <w:color w:val="000000"/>
          <w:kern w:val="16"/>
        </w:rPr>
        <w:t>，由承辦</w:t>
      </w:r>
      <w:r>
        <w:rPr>
          <w:rFonts w:ascii="標楷體" w:eastAsia="標楷體" w:hAnsi="標楷體" w:hint="eastAsia"/>
          <w:color w:val="000000"/>
          <w:kern w:val="16"/>
        </w:rPr>
        <w:t>單位彙整報處</w:t>
      </w:r>
      <w:r w:rsidRPr="00025C07">
        <w:rPr>
          <w:rFonts w:ascii="標楷體" w:eastAsia="標楷體" w:hAnsi="標楷體" w:hint="eastAsia"/>
          <w:color w:val="000000"/>
          <w:kern w:val="16"/>
        </w:rPr>
        <w:t>處理。</w:t>
      </w:r>
    </w:p>
    <w:p w:rsidR="00730639" w:rsidRPr="00025C07" w:rsidRDefault="00730639" w:rsidP="00730639">
      <w:pPr>
        <w:pStyle w:val="a5"/>
        <w:numPr>
          <w:ilvl w:val="0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本研習提供午餐，為響應環保，</w:t>
      </w:r>
      <w:r w:rsidRPr="003E6841">
        <w:rPr>
          <w:rFonts w:ascii="標楷體" w:eastAsia="標楷體" w:hAnsi="標楷體" w:hint="eastAsia"/>
          <w:color w:val="000000"/>
          <w:kern w:val="16"/>
        </w:rPr>
        <w:t>請自備環保杯</w:t>
      </w:r>
      <w:r>
        <w:rPr>
          <w:rFonts w:ascii="標楷體" w:eastAsia="標楷體" w:hAnsi="標楷體" w:hint="eastAsia"/>
          <w:color w:val="000000"/>
          <w:kern w:val="16"/>
        </w:rPr>
        <w:t>、筷</w:t>
      </w:r>
      <w:r w:rsidRPr="003E6841">
        <w:rPr>
          <w:rFonts w:ascii="標楷體" w:eastAsia="標楷體" w:hAnsi="標楷體" w:hint="eastAsia"/>
          <w:color w:val="000000"/>
          <w:kern w:val="16"/>
        </w:rPr>
        <w:t>。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經費編列：</w:t>
      </w:r>
    </w:p>
    <w:p w:rsidR="00730639" w:rsidRPr="00BE2173" w:rsidRDefault="00730639" w:rsidP="00730639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CE1F51">
        <w:rPr>
          <w:rFonts w:ascii="標楷體" w:eastAsia="標楷體" w:hAnsi="標楷體" w:hint="eastAsia"/>
          <w:color w:val="000000"/>
          <w:kern w:val="16"/>
        </w:rPr>
        <w:t>經費總需求：</w:t>
      </w:r>
      <w:r w:rsidRPr="00BE2173">
        <w:rPr>
          <w:rFonts w:ascii="標楷體" w:eastAsia="標楷體" w:hAnsi="標楷體" w:hint="eastAsia"/>
          <w:kern w:val="16"/>
        </w:rPr>
        <w:t>7</w:t>
      </w:r>
      <w:r>
        <w:rPr>
          <w:rFonts w:ascii="標楷體" w:eastAsia="標楷體" w:hAnsi="標楷體" w:hint="eastAsia"/>
          <w:kern w:val="16"/>
        </w:rPr>
        <w:t>8</w:t>
      </w:r>
      <w:r w:rsidRPr="00BE2173">
        <w:rPr>
          <w:rFonts w:ascii="標楷體" w:eastAsia="標楷體" w:hAnsi="標楷體" w:hint="eastAsia"/>
          <w:kern w:val="16"/>
        </w:rPr>
        <w:t>,</w:t>
      </w:r>
      <w:r>
        <w:rPr>
          <w:rFonts w:ascii="標楷體" w:eastAsia="標楷體" w:hAnsi="標楷體" w:hint="eastAsia"/>
          <w:kern w:val="16"/>
        </w:rPr>
        <w:t>5</w:t>
      </w:r>
      <w:r w:rsidRPr="00BE2173">
        <w:rPr>
          <w:rFonts w:ascii="標楷體" w:eastAsia="標楷體" w:hAnsi="標楷體" w:hint="eastAsia"/>
          <w:kern w:val="16"/>
        </w:rPr>
        <w:t>00</w:t>
      </w:r>
      <w:r w:rsidRPr="00BE2173">
        <w:rPr>
          <w:rFonts w:ascii="標楷體" w:eastAsia="標楷體" w:hAnsi="標楷體" w:hint="eastAsia"/>
          <w:color w:val="000000"/>
          <w:kern w:val="16"/>
        </w:rPr>
        <w:t>元。</w:t>
      </w:r>
    </w:p>
    <w:p w:rsidR="00730639" w:rsidRDefault="00730639" w:rsidP="00730639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BE2173">
        <w:rPr>
          <w:rFonts w:ascii="標楷體" w:eastAsia="標楷體" w:hAnsi="標楷體" w:hint="eastAsia"/>
          <w:color w:val="000000"/>
          <w:kern w:val="16"/>
        </w:rPr>
        <w:t>經費來源：教育部補助</w:t>
      </w:r>
      <w:r w:rsidRPr="00BE2173">
        <w:rPr>
          <w:rFonts w:ascii="標楷體" w:eastAsia="標楷體" w:hAnsi="標楷體" w:hint="eastAsia"/>
          <w:kern w:val="16"/>
        </w:rPr>
        <w:t>7</w:t>
      </w:r>
      <w:r>
        <w:rPr>
          <w:rFonts w:ascii="標楷體" w:eastAsia="標楷體" w:hAnsi="標楷體" w:hint="eastAsia"/>
          <w:kern w:val="16"/>
        </w:rPr>
        <w:t>8</w:t>
      </w:r>
      <w:r w:rsidRPr="00BE2173">
        <w:rPr>
          <w:rFonts w:ascii="標楷體" w:eastAsia="標楷體" w:hAnsi="標楷體" w:hint="eastAsia"/>
          <w:kern w:val="16"/>
        </w:rPr>
        <w:t>,</w:t>
      </w:r>
      <w:r>
        <w:rPr>
          <w:rFonts w:ascii="標楷體" w:eastAsia="標楷體" w:hAnsi="標楷體" w:hint="eastAsia"/>
          <w:kern w:val="16"/>
        </w:rPr>
        <w:t>5</w:t>
      </w:r>
      <w:r w:rsidRPr="00BE2173">
        <w:rPr>
          <w:rFonts w:ascii="標楷體" w:eastAsia="標楷體" w:hAnsi="標楷體" w:hint="eastAsia"/>
          <w:kern w:val="16"/>
        </w:rPr>
        <w:t>00</w:t>
      </w:r>
      <w:r w:rsidRPr="00BE2173">
        <w:rPr>
          <w:rFonts w:ascii="標楷體" w:eastAsia="標楷體" w:hAnsi="標楷體" w:hint="eastAsia"/>
          <w:color w:val="000000"/>
          <w:kern w:val="16"/>
        </w:rPr>
        <w:t>元，縣政府自籌0元。</w:t>
      </w:r>
    </w:p>
    <w:p w:rsidR="00730639" w:rsidRPr="00CE1F51" w:rsidRDefault="00730639" w:rsidP="00730639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經費概算表詳如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>
        <w:rPr>
          <w:rFonts w:ascii="標楷體" w:eastAsia="標楷體" w:hAnsi="標楷體" w:hint="eastAsia"/>
          <w:color w:val="000000"/>
          <w:kern w:val="16"/>
        </w:rPr>
        <w:t>。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lastRenderedPageBreak/>
        <w:t>預期效益：</w:t>
      </w:r>
    </w:p>
    <w:p w:rsidR="00730639" w:rsidRPr="002A6F97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協助各校閩南語教師專業成長，提昇閩南語教學成效</w:t>
      </w:r>
      <w:r>
        <w:rPr>
          <w:rFonts w:ascii="標楷體" w:eastAsia="標楷體" w:hAnsi="標楷體" w:hint="eastAsia"/>
          <w:color w:val="000000"/>
          <w:kern w:val="16"/>
        </w:rPr>
        <w:t>，</w:t>
      </w:r>
      <w:r w:rsidRPr="002A6F97">
        <w:rPr>
          <w:rFonts w:ascii="標楷體" w:eastAsia="標楷體" w:hAnsi="標楷體" w:hint="eastAsia"/>
          <w:color w:val="000000"/>
          <w:kern w:val="16"/>
        </w:rPr>
        <w:t>並落實政府教育政策，有效推展本土語言教育。</w:t>
      </w:r>
    </w:p>
    <w:p w:rsidR="00730639" w:rsidRPr="002A6F97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協助教師通過語言能力認證，建</w:t>
      </w:r>
      <w:r w:rsidRPr="002A6F97">
        <w:rPr>
          <w:rFonts w:ascii="標楷體" w:eastAsia="標楷體" w:hAnsi="標楷體" w:hint="eastAsia"/>
          <w:color w:val="000000"/>
          <w:kern w:val="16"/>
        </w:rPr>
        <w:t>置閩南語教學人力資源庫，</w:t>
      </w:r>
      <w:r>
        <w:rPr>
          <w:rFonts w:ascii="標楷體" w:eastAsia="標楷體" w:hAnsi="標楷體" w:hint="eastAsia"/>
          <w:color w:val="000000"/>
          <w:kern w:val="16"/>
        </w:rPr>
        <w:t>解決各校合格</w:t>
      </w:r>
      <w:r w:rsidRPr="002A6F97">
        <w:rPr>
          <w:rFonts w:ascii="標楷體" w:eastAsia="標楷體" w:hAnsi="標楷體" w:hint="eastAsia"/>
          <w:color w:val="000000"/>
          <w:kern w:val="16"/>
        </w:rPr>
        <w:t>師資</w:t>
      </w:r>
      <w:r>
        <w:rPr>
          <w:rFonts w:ascii="標楷體" w:eastAsia="標楷體" w:hAnsi="標楷體" w:hint="eastAsia"/>
          <w:color w:val="000000"/>
          <w:kern w:val="16"/>
        </w:rPr>
        <w:t>不足之問題</w:t>
      </w:r>
      <w:r w:rsidRPr="002A6F97">
        <w:rPr>
          <w:rFonts w:ascii="標楷體" w:eastAsia="標楷體" w:hAnsi="標楷體" w:hint="eastAsia"/>
          <w:color w:val="000000"/>
          <w:kern w:val="16"/>
        </w:rPr>
        <w:t>。</w:t>
      </w:r>
    </w:p>
    <w:p w:rsidR="00730639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增進教師對語言課程的瞭解，協助教師解決在本土語言教學上的問題。</w:t>
      </w:r>
    </w:p>
    <w:p w:rsidR="00730639" w:rsidRPr="002A6F97" w:rsidRDefault="00730639" w:rsidP="00730639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透過相互</w:t>
      </w:r>
      <w:r w:rsidRPr="002A6F97">
        <w:rPr>
          <w:rFonts w:ascii="標楷體" w:eastAsia="標楷體" w:hAnsi="標楷體" w:hint="eastAsia"/>
          <w:color w:val="000000"/>
          <w:kern w:val="16"/>
        </w:rPr>
        <w:t>分享交流，激勵教師共同參與課程研究。</w:t>
      </w:r>
    </w:p>
    <w:p w:rsidR="00730639" w:rsidRDefault="00730639" w:rsidP="00730639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附則：</w:t>
      </w:r>
    </w:p>
    <w:p w:rsidR="00730639" w:rsidRDefault="00730639" w:rsidP="00730639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6E46B8">
        <w:rPr>
          <w:rFonts w:ascii="標楷體" w:eastAsia="標楷體" w:hAnsi="標楷體" w:hint="eastAsia"/>
          <w:color w:val="000000"/>
          <w:kern w:val="16"/>
        </w:rPr>
        <w:t>本計畫奉核可後實施，修正時亦同。</w:t>
      </w:r>
      <w:r w:rsidRPr="006E46B8">
        <w:rPr>
          <w:rFonts w:ascii="標楷體" w:eastAsia="標楷體" w:hAnsi="標楷體"/>
          <w:b/>
          <w:color w:val="000000"/>
          <w:kern w:val="16"/>
        </w:rPr>
        <w:t xml:space="preserve"> </w:t>
      </w:r>
    </w:p>
    <w:p w:rsidR="00730639" w:rsidRDefault="00730639" w:rsidP="00730639">
      <w:pPr>
        <w:widowControl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/>
          <w:b/>
          <w:color w:val="000000"/>
          <w:kern w:val="16"/>
        </w:rPr>
        <w:br w:type="page"/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048"/>
        <w:gridCol w:w="1701"/>
        <w:gridCol w:w="3042"/>
        <w:gridCol w:w="1757"/>
      </w:tblGrid>
      <w:tr w:rsidR="00730639" w:rsidRPr="00B96978" w:rsidTr="00B97F18">
        <w:trPr>
          <w:trHeight w:val="216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kern w:val="16"/>
              </w:rPr>
            </w:pPr>
            <w:r w:rsidRPr="00265BDA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子計畫0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3-金門縣109年度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83A39" wp14:editId="69BE455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-379730</wp:posOffset>
                      </wp:positionV>
                      <wp:extent cx="4930140" cy="290830"/>
                      <wp:effectExtent l="0" t="0" r="22860" b="13970"/>
                      <wp:wrapNone/>
                      <wp:docPr id="7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639" w:rsidRPr="00251B1D" w:rsidRDefault="00730639" w:rsidP="007306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108學年度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國民中小學本土教育整體推動方案－附件0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3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83A39" id="_x0000_s1027" type="#_x0000_t202" style="position:absolute;left:0;text-align:left;margin-left:4.3pt;margin-top:-29.9pt;width:388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" strokecolor="black [3213]">
                      <v:stroke dashstyle="1 1"/>
                      <v:textbox>
                        <w:txbxContent>
                          <w:p w:rsidR="00730639" w:rsidRPr="00251B1D" w:rsidRDefault="00730639" w:rsidP="007306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人數分配表</w:t>
            </w:r>
          </w:p>
        </w:tc>
      </w:tr>
      <w:tr w:rsidR="00730639" w:rsidRPr="00B96978" w:rsidTr="00B97F18">
        <w:trPr>
          <w:trHeight w:val="216"/>
        </w:trPr>
        <w:tc>
          <w:tcPr>
            <w:tcW w:w="1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國民小學</w:t>
            </w:r>
          </w:p>
        </w:tc>
        <w:tc>
          <w:tcPr>
            <w:tcW w:w="891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  <w:tc>
          <w:tcPr>
            <w:tcW w:w="1593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國民中學</w:t>
            </w:r>
          </w:p>
        </w:tc>
        <w:tc>
          <w:tcPr>
            <w:tcW w:w="92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</w:tr>
      <w:tr w:rsidR="00730639" w:rsidRPr="00B96978" w:rsidTr="00B97F18">
        <w:trPr>
          <w:trHeight w:val="216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</w:t>
            </w:r>
            <w:r w:rsidRPr="00B9697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  <w:tc>
          <w:tcPr>
            <w:tcW w:w="920" w:type="pct"/>
            <w:tcBorders>
              <w:top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30639" w:rsidRPr="00B96978" w:rsidTr="00B97F18">
        <w:trPr>
          <w:trHeight w:val="219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金寧中小學(國小部)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30639" w:rsidRPr="00B96978" w:rsidTr="00B97F18">
        <w:trPr>
          <w:trHeight w:val="219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金寧國中</w:t>
            </w: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730639" w:rsidRPr="00B96978" w:rsidTr="00B97F18">
        <w:trPr>
          <w:trHeight w:val="219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賢庵國小(含</w:t>
            </w:r>
            <w:r>
              <w:rPr>
                <w:rFonts w:ascii="標楷體" w:eastAsia="標楷體" w:hAnsi="標楷體" w:hint="eastAsia"/>
              </w:rPr>
              <w:t>垵湖</w:t>
            </w:r>
            <w:r w:rsidRPr="00B96978">
              <w:rPr>
                <w:rFonts w:ascii="標楷體" w:eastAsia="標楷體" w:hAnsi="標楷體" w:hint="eastAsia"/>
              </w:rPr>
              <w:t>分校)</w:t>
            </w:r>
            <w:r w:rsidRPr="00B969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金沙國中</w:t>
            </w: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730639" w:rsidRPr="00B96978" w:rsidTr="00B97F18">
        <w:trPr>
          <w:trHeight w:val="219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烈嶼國中</w:t>
            </w: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730639" w:rsidRPr="00B96978" w:rsidTr="00B97F18">
        <w:trPr>
          <w:trHeight w:val="219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開瑄國小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本土語言輔導團</w:t>
            </w: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3</w:t>
            </w: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柏村國小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國教輔導團</w:t>
            </w: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7</w:t>
            </w: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多年國小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金沙國小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何浦國小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安瀾國小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述美國小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古寧國小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卓環國小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上岐國小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湖埔國小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正義國小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西口國小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tcBorders>
              <w:bottom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9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tcBorders>
              <w:bottom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30639" w:rsidRPr="00B96978" w:rsidTr="00B97F18">
        <w:trPr>
          <w:trHeight w:val="17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總計</w:t>
            </w:r>
          </w:p>
        </w:tc>
        <w:tc>
          <w:tcPr>
            <w:tcW w:w="3404" w:type="pct"/>
            <w:gridSpan w:val="3"/>
            <w:tcBorders>
              <w:top w:val="double" w:sz="4" w:space="0" w:color="auto"/>
            </w:tcBorders>
            <w:vAlign w:val="center"/>
          </w:tcPr>
          <w:p w:rsidR="00730639" w:rsidRPr="00B96978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40</w:t>
            </w: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人</w:t>
            </w:r>
          </w:p>
        </w:tc>
      </w:tr>
    </w:tbl>
    <w:p w:rsidR="00730639" w:rsidRDefault="00730639" w:rsidP="00730639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730639" w:rsidRDefault="00730639" w:rsidP="00730639">
      <w:pPr>
        <w:widowControl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/>
          <w:b/>
          <w:color w:val="000000"/>
          <w:kern w:val="16"/>
        </w:rPr>
        <w:br w:type="page"/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52"/>
        <w:gridCol w:w="687"/>
        <w:gridCol w:w="3991"/>
        <w:gridCol w:w="2074"/>
      </w:tblGrid>
      <w:tr w:rsidR="00730639" w:rsidRPr="00A85E43" w:rsidTr="00B97F18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730639" w:rsidRPr="00A85E4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61F80" wp14:editId="25A33AA2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-357505</wp:posOffset>
                      </wp:positionV>
                      <wp:extent cx="5945505" cy="290830"/>
                      <wp:effectExtent l="0" t="0" r="17145" b="13970"/>
                      <wp:wrapNone/>
                      <wp:docPr id="7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5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639" w:rsidRPr="00251B1D" w:rsidRDefault="00730639" w:rsidP="007306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學年度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國民中小學本土教育整體推動方案－附件0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4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61F80" id="_x0000_s1028" type="#_x0000_t202" style="position:absolute;left:0;text-align:left;margin-left:9.6pt;margin-top:-28.15pt;width:468.1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" strokecolor="black [3213]">
                      <v:stroke dashstyle="1 1"/>
                      <v:textbox>
                        <w:txbxContent>
                          <w:p w:rsidR="00730639" w:rsidRPr="00251B1D" w:rsidRDefault="00730639" w:rsidP="007306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65BDA">
              <w:rPr>
                <w:rFonts w:ascii="標楷體" w:eastAsia="標楷體" w:hAnsi="標楷體" w:hint="eastAsia"/>
                <w:b/>
                <w:color w:val="000000"/>
              </w:rPr>
              <w:t>子計畫0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3-金門縣109年度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」課程表</w:t>
            </w:r>
          </w:p>
        </w:tc>
      </w:tr>
      <w:tr w:rsidR="00730639" w:rsidRPr="00A85E43" w:rsidTr="00B97F18">
        <w:trPr>
          <w:trHeight w:val="506"/>
          <w:jc w:val="center"/>
        </w:trPr>
        <w:tc>
          <w:tcPr>
            <w:tcW w:w="59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A85E4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A85E4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A85E4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A85E4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730639" w:rsidRPr="00A85E4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第一天</w:t>
            </w:r>
          </w:p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Pr="00BE2173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17</w:t>
            </w:r>
            <w:r w:rsidRPr="00BE217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Cs w:val="28"/>
              </w:rPr>
              <w:t>五</w:t>
            </w:r>
            <w:r w:rsidRPr="00BE2173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09：00-09：20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09：20-10：10</w:t>
            </w:r>
          </w:p>
        </w:tc>
        <w:tc>
          <w:tcPr>
            <w:tcW w:w="36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cs="新細明體" w:hint="eastAsia"/>
                <w:kern w:val="0"/>
              </w:rPr>
              <w:t>閩南語語言能力認證概論</w:t>
            </w:r>
          </w:p>
        </w:tc>
        <w:tc>
          <w:tcPr>
            <w:tcW w:w="1086" w:type="pct"/>
            <w:vMerge w:val="restar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cs="新細明體" w:hint="eastAsia"/>
                <w:kern w:val="0"/>
              </w:rPr>
              <w:t>測驗題型說明</w:t>
            </w:r>
          </w:p>
        </w:tc>
        <w:tc>
          <w:tcPr>
            <w:tcW w:w="1086" w:type="pct"/>
            <w:vMerge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書寫測驗(一)臺羅拼音與漢字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書寫測驗(二)聽寫測驗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第二天</w:t>
            </w:r>
          </w:p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Pr="00BE2173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18</w:t>
            </w:r>
            <w:r w:rsidRPr="00BE217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Cs w:val="28"/>
              </w:rPr>
              <w:t>六</w:t>
            </w:r>
            <w:r w:rsidRPr="00BE2173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08：20-08：30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730639" w:rsidRPr="00A85E43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08：30-10：10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書寫測驗(三)語句書寫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書寫測驗(四)文章寫作</w:t>
            </w:r>
          </w:p>
        </w:tc>
        <w:tc>
          <w:tcPr>
            <w:tcW w:w="1086" w:type="pct"/>
            <w:vMerge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730639" w:rsidRPr="00894917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聽力測驗(一)對話理解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730639" w:rsidRPr="00894917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聽力測驗(二)演說理解</w:t>
            </w:r>
          </w:p>
        </w:tc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639" w:rsidRPr="00894917" w:rsidTr="00B97F18">
        <w:trPr>
          <w:cantSplit/>
          <w:trHeight w:val="506"/>
          <w:jc w:val="center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第三天</w:t>
            </w:r>
          </w:p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7月1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BE217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  <w:r w:rsidRPr="00BE2173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08：20-08：30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08：30-10：10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閱讀測驗(一)語詞語法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閱讀測驗(二)克漏字、文章理解</w:t>
            </w:r>
          </w:p>
        </w:tc>
        <w:tc>
          <w:tcPr>
            <w:tcW w:w="1086" w:type="pct"/>
            <w:vMerge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口語測驗(一)情境對話、看圖講話</w:t>
            </w:r>
          </w:p>
        </w:tc>
        <w:tc>
          <w:tcPr>
            <w:tcW w:w="1086" w:type="pct"/>
            <w:vMerge w:val="restart"/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口語測驗(二)文章朗讀、口語表達</w:t>
            </w: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730639" w:rsidRPr="00BE2173" w:rsidRDefault="00730639" w:rsidP="00B97F18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730639" w:rsidRPr="00AD2D65" w:rsidTr="00B97F18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730639" w:rsidRPr="00BE2173" w:rsidRDefault="00730639" w:rsidP="00B97F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730639" w:rsidRDefault="00730639" w:rsidP="00730639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EA0CFC" w:rsidRPr="004F51C3" w:rsidRDefault="00EA0CFC" w:rsidP="004F51C3">
      <w:pPr>
        <w:widowControl/>
        <w:rPr>
          <w:rFonts w:ascii="標楷體" w:eastAsia="標楷體" w:hAnsi="標楷體"/>
          <w:b/>
          <w:color w:val="000000"/>
          <w:kern w:val="16"/>
        </w:rPr>
      </w:pPr>
    </w:p>
    <w:sectPr w:rsidR="00EA0CFC" w:rsidRPr="004F51C3" w:rsidSect="0073063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96" w:rsidRDefault="006E2F96" w:rsidP="003B11CB">
      <w:r>
        <w:separator/>
      </w:r>
    </w:p>
  </w:endnote>
  <w:endnote w:type="continuationSeparator" w:id="0">
    <w:p w:rsidR="006E2F96" w:rsidRDefault="006E2F96" w:rsidP="003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96" w:rsidRDefault="006E2F96" w:rsidP="003B11CB">
      <w:r>
        <w:separator/>
      </w:r>
    </w:p>
  </w:footnote>
  <w:footnote w:type="continuationSeparator" w:id="0">
    <w:p w:rsidR="006E2F96" w:rsidRDefault="006E2F96" w:rsidP="003B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4AC"/>
    <w:multiLevelType w:val="multilevel"/>
    <w:tmpl w:val="D49C107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37453AB"/>
    <w:multiLevelType w:val="hybridMultilevel"/>
    <w:tmpl w:val="A05A1C40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899204C"/>
    <w:multiLevelType w:val="hybridMultilevel"/>
    <w:tmpl w:val="6C06864A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9"/>
    <w:rsid w:val="00250877"/>
    <w:rsid w:val="003B11CB"/>
    <w:rsid w:val="004F51C3"/>
    <w:rsid w:val="006E2F96"/>
    <w:rsid w:val="00730639"/>
    <w:rsid w:val="007E69A8"/>
    <w:rsid w:val="00E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D67BE-CECE-4D12-9D76-3CF277F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06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063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1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1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1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2020-06-24T09:37:00Z</dcterms:created>
  <dcterms:modified xsi:type="dcterms:W3CDTF">2020-06-24T09:37:00Z</dcterms:modified>
</cp:coreProperties>
</file>