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9C" w:rsidRPr="00B12DD6" w:rsidRDefault="0024759C" w:rsidP="0024759C">
      <w:pPr>
        <w:pStyle w:val="plan"/>
        <w:snapToGrid w:val="0"/>
        <w:ind w:rightChars="-236" w:right="-566"/>
      </w:pPr>
      <w:bookmarkStart w:id="0" w:name="_GoBack"/>
      <w:bookmarkEnd w:id="0"/>
      <w:r w:rsidRPr="00BB505E">
        <w:rPr>
          <w:rFonts w:hint="eastAsia"/>
        </w:rPr>
        <w:t>子計畫</w:t>
      </w:r>
      <w:r>
        <w:rPr>
          <w:rFonts w:hint="eastAsia"/>
        </w:rPr>
        <w:t>五：109</w:t>
      </w:r>
      <w:r w:rsidRPr="00707EBF">
        <w:rPr>
          <w:rFonts w:hint="eastAsia"/>
        </w:rPr>
        <w:t>年度全</w:t>
      </w:r>
      <w:r w:rsidRPr="00BB505E">
        <w:rPr>
          <w:rFonts w:hint="eastAsia"/>
        </w:rPr>
        <w:t>國海洋教育週主題活動計畫-</w:t>
      </w:r>
      <w:r w:rsidRPr="00B12DD6">
        <w:rPr>
          <w:rFonts w:hint="eastAsia"/>
        </w:rPr>
        <w:t>大膽島之海洋巡禮</w:t>
      </w:r>
    </w:p>
    <w:p w:rsidR="0024759C" w:rsidRPr="00E0660E" w:rsidRDefault="0024759C" w:rsidP="0024759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  <w:szCs w:val="24"/>
        </w:rPr>
      </w:pPr>
      <w:r w:rsidRPr="00E0660E">
        <w:rPr>
          <w:rFonts w:ascii="標楷體" w:eastAsia="標楷體" w:hAnsi="標楷體" w:cs="標楷體" w:hint="eastAsia"/>
          <w:szCs w:val="24"/>
        </w:rPr>
        <w:t>目的</w:t>
      </w:r>
    </w:p>
    <w:p w:rsidR="0024759C" w:rsidRPr="00E0660E" w:rsidRDefault="0024759C" w:rsidP="0024759C">
      <w:pPr>
        <w:pStyle w:val="a3"/>
        <w:numPr>
          <w:ilvl w:val="1"/>
          <w:numId w:val="1"/>
        </w:numPr>
        <w:ind w:leftChars="0" w:left="714" w:hanging="485"/>
        <w:rPr>
          <w:rFonts w:ascii="標楷體" w:eastAsia="標楷體" w:hAnsi="標楷體" w:cs="標楷體"/>
          <w:szCs w:val="24"/>
        </w:rPr>
      </w:pPr>
      <w:r w:rsidRPr="00E0660E">
        <w:rPr>
          <w:rFonts w:ascii="標楷體" w:eastAsia="標楷體" w:hAnsi="標楷體"/>
          <w:kern w:val="0"/>
          <w:szCs w:val="24"/>
        </w:rPr>
        <w:t>藉由本活動參與，讓學員</w:t>
      </w:r>
      <w:r w:rsidRPr="00E0660E">
        <w:rPr>
          <w:rFonts w:ascii="標楷體" w:eastAsia="標楷體" w:hAnsi="標楷體" w:hint="eastAsia"/>
          <w:kern w:val="0"/>
          <w:szCs w:val="24"/>
        </w:rPr>
        <w:t>換一個角度來看見不一樣的金門，進而提升師生的海洋環境覺知與敏感度。</w:t>
      </w:r>
    </w:p>
    <w:p w:rsidR="0024759C" w:rsidRPr="00E0660E" w:rsidRDefault="0024759C" w:rsidP="0024759C">
      <w:pPr>
        <w:pStyle w:val="a3"/>
        <w:numPr>
          <w:ilvl w:val="1"/>
          <w:numId w:val="1"/>
        </w:numPr>
        <w:ind w:leftChars="0" w:left="714" w:hanging="485"/>
        <w:rPr>
          <w:rFonts w:ascii="標楷體" w:eastAsia="標楷體" w:hAnsi="標楷體" w:cs="標楷體"/>
          <w:szCs w:val="24"/>
        </w:rPr>
      </w:pPr>
      <w:r w:rsidRPr="00E0660E">
        <w:rPr>
          <w:rFonts w:ascii="標楷體" w:eastAsia="標楷體" w:hAnsi="標楷體" w:hint="eastAsia"/>
          <w:kern w:val="0"/>
          <w:szCs w:val="24"/>
        </w:rPr>
        <w:t>結合登島</w:t>
      </w:r>
      <w:r w:rsidRPr="00E0660E">
        <w:rPr>
          <w:rFonts w:ascii="標楷體" w:eastAsia="標楷體" w:hAnsi="標楷體"/>
          <w:kern w:val="0"/>
          <w:szCs w:val="24"/>
        </w:rPr>
        <w:t>學員</w:t>
      </w:r>
      <w:r w:rsidRPr="00E0660E">
        <w:rPr>
          <w:rFonts w:ascii="標楷體" w:eastAsia="標楷體" w:hAnsi="標楷體" w:hint="eastAsia"/>
          <w:kern w:val="0"/>
          <w:szCs w:val="24"/>
        </w:rPr>
        <w:t>能力，發展不同特色的金門海洋教育課程，作為日後各校申請登島時的海洋環境教育課程方案之參考。</w:t>
      </w:r>
    </w:p>
    <w:p w:rsidR="0024759C" w:rsidRPr="00E0660E" w:rsidRDefault="0024759C" w:rsidP="0024759C">
      <w:pPr>
        <w:pStyle w:val="a3"/>
        <w:numPr>
          <w:ilvl w:val="1"/>
          <w:numId w:val="1"/>
        </w:numPr>
        <w:ind w:leftChars="0" w:left="714" w:hanging="485"/>
        <w:rPr>
          <w:rFonts w:ascii="標楷體" w:eastAsia="標楷體" w:hAnsi="標楷體" w:cs="標楷體"/>
          <w:szCs w:val="24"/>
        </w:rPr>
      </w:pPr>
      <w:r w:rsidRPr="00E0660E">
        <w:rPr>
          <w:rFonts w:ascii="標楷體" w:eastAsia="標楷體" w:hAnsi="標楷體" w:hint="eastAsia"/>
          <w:kern w:val="0"/>
          <w:szCs w:val="24"/>
        </w:rPr>
        <w:t>強化學校師生海洋知能，激發對海洋熱情及胸懷，啟發海洋探討之興趣及保育落實。</w:t>
      </w:r>
    </w:p>
    <w:p w:rsidR="0024759C" w:rsidRPr="00E0660E" w:rsidRDefault="0024759C" w:rsidP="0024759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  <w:szCs w:val="24"/>
        </w:rPr>
      </w:pPr>
      <w:r w:rsidRPr="00E0660E">
        <w:rPr>
          <w:rFonts w:ascii="標楷體" w:eastAsia="標楷體" w:hAnsi="標楷體" w:cs="標楷體" w:hint="eastAsia"/>
          <w:szCs w:val="24"/>
        </w:rPr>
        <w:t>辦理單位</w:t>
      </w:r>
    </w:p>
    <w:p w:rsidR="0024759C" w:rsidRPr="00E0660E" w:rsidRDefault="0024759C" w:rsidP="0024759C">
      <w:pPr>
        <w:pStyle w:val="a3"/>
        <w:numPr>
          <w:ilvl w:val="1"/>
          <w:numId w:val="1"/>
        </w:numPr>
        <w:ind w:leftChars="0" w:left="714" w:hanging="485"/>
        <w:rPr>
          <w:rFonts w:ascii="標楷體" w:eastAsia="標楷體" w:hAnsi="標楷體" w:cs="標楷體"/>
          <w:szCs w:val="24"/>
        </w:rPr>
      </w:pPr>
      <w:r w:rsidRPr="00E0660E">
        <w:rPr>
          <w:rFonts w:ascii="標楷體" w:eastAsia="標楷體" w:hAnsi="標楷體" w:hint="eastAsia"/>
          <w:kern w:val="0"/>
          <w:szCs w:val="24"/>
        </w:rPr>
        <w:t>指導單位：教育部國民及學前教育署。</w:t>
      </w:r>
    </w:p>
    <w:p w:rsidR="0024759C" w:rsidRPr="00E0660E" w:rsidRDefault="0024759C" w:rsidP="0024759C">
      <w:pPr>
        <w:pStyle w:val="a3"/>
        <w:numPr>
          <w:ilvl w:val="1"/>
          <w:numId w:val="1"/>
        </w:numPr>
        <w:ind w:leftChars="0" w:left="714" w:hanging="485"/>
        <w:rPr>
          <w:rFonts w:ascii="標楷體" w:eastAsia="標楷體" w:hAnsi="標楷體" w:cs="標楷體"/>
          <w:szCs w:val="24"/>
        </w:rPr>
      </w:pPr>
      <w:r w:rsidRPr="00E0660E">
        <w:rPr>
          <w:rFonts w:ascii="標楷體" w:eastAsia="標楷體" w:hAnsi="標楷體" w:hint="eastAsia"/>
          <w:kern w:val="0"/>
          <w:szCs w:val="24"/>
        </w:rPr>
        <w:t>主辦單位：金門縣政府。</w:t>
      </w:r>
    </w:p>
    <w:p w:rsidR="0024759C" w:rsidRPr="00E0660E" w:rsidRDefault="0024759C" w:rsidP="0024759C">
      <w:pPr>
        <w:pStyle w:val="a3"/>
        <w:numPr>
          <w:ilvl w:val="1"/>
          <w:numId w:val="1"/>
        </w:numPr>
        <w:ind w:leftChars="0" w:left="714" w:hanging="485"/>
        <w:rPr>
          <w:rFonts w:ascii="標楷體" w:eastAsia="標楷體" w:hAnsi="標楷體" w:cs="標楷體"/>
          <w:szCs w:val="24"/>
        </w:rPr>
      </w:pPr>
      <w:r w:rsidRPr="00E0660E">
        <w:rPr>
          <w:rFonts w:ascii="標楷體" w:eastAsia="標楷體" w:hAnsi="標楷體" w:hint="eastAsia"/>
          <w:kern w:val="0"/>
          <w:szCs w:val="24"/>
        </w:rPr>
        <w:t>承辦單位：金門縣立金城國</w:t>
      </w:r>
      <w:r>
        <w:rPr>
          <w:rFonts w:ascii="標楷體" w:eastAsia="標楷體" w:hAnsi="標楷體" w:hint="eastAsia"/>
          <w:kern w:val="0"/>
          <w:szCs w:val="24"/>
        </w:rPr>
        <w:t>民</w:t>
      </w:r>
      <w:r w:rsidRPr="00E0660E">
        <w:rPr>
          <w:rFonts w:ascii="標楷體" w:eastAsia="標楷體" w:hAnsi="標楷體" w:hint="eastAsia"/>
          <w:kern w:val="0"/>
          <w:szCs w:val="24"/>
        </w:rPr>
        <w:t>中</w:t>
      </w:r>
      <w:r>
        <w:rPr>
          <w:rFonts w:ascii="標楷體" w:eastAsia="標楷體" w:hAnsi="標楷體" w:hint="eastAsia"/>
          <w:kern w:val="0"/>
          <w:szCs w:val="24"/>
        </w:rPr>
        <w:t>學</w:t>
      </w:r>
      <w:r w:rsidRPr="00E0660E">
        <w:rPr>
          <w:rFonts w:ascii="標楷體" w:eastAsia="標楷體" w:hAnsi="標楷體" w:hint="eastAsia"/>
          <w:kern w:val="0"/>
          <w:szCs w:val="24"/>
        </w:rPr>
        <w:t>。</w:t>
      </w:r>
    </w:p>
    <w:p w:rsidR="00212A65" w:rsidRDefault="0024759C" w:rsidP="0024759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  <w:szCs w:val="24"/>
        </w:rPr>
      </w:pPr>
      <w:r w:rsidRPr="00E0660E">
        <w:rPr>
          <w:rFonts w:ascii="標楷體" w:eastAsia="標楷體" w:hAnsi="標楷體" w:cs="標楷體" w:hint="eastAsia"/>
          <w:szCs w:val="24"/>
        </w:rPr>
        <w:t>實施對象</w:t>
      </w:r>
      <w:r>
        <w:rPr>
          <w:rFonts w:ascii="標楷體" w:eastAsia="標楷體" w:hAnsi="標楷體" w:cs="標楷體" w:hint="eastAsia"/>
          <w:szCs w:val="24"/>
        </w:rPr>
        <w:t>：</w:t>
      </w:r>
      <w:r w:rsidR="00BC70B4">
        <w:rPr>
          <w:rFonts w:ascii="標楷體" w:eastAsia="標楷體" w:hAnsi="標楷體" w:cs="標楷體" w:hint="eastAsia"/>
          <w:szCs w:val="24"/>
        </w:rPr>
        <w:t>共24人</w:t>
      </w:r>
      <w:r w:rsidR="00776DD6">
        <w:rPr>
          <w:rFonts w:ascii="標楷體" w:eastAsia="標楷體" w:hAnsi="標楷體" w:cs="標楷體" w:hint="eastAsia"/>
          <w:szCs w:val="24"/>
        </w:rPr>
        <w:t>，額滿為止</w:t>
      </w:r>
      <w:r w:rsidR="00BC70B4">
        <w:rPr>
          <w:rFonts w:ascii="標楷體" w:eastAsia="標楷體" w:hAnsi="標楷體" w:cs="標楷體" w:hint="eastAsia"/>
          <w:szCs w:val="24"/>
        </w:rPr>
        <w:t>。</w:t>
      </w:r>
    </w:p>
    <w:p w:rsidR="0024759C" w:rsidRDefault="0024759C" w:rsidP="00212A65">
      <w:pPr>
        <w:pStyle w:val="a3"/>
        <w:numPr>
          <w:ilvl w:val="1"/>
          <w:numId w:val="1"/>
        </w:numPr>
        <w:ind w:leftChars="0" w:left="714" w:hanging="485"/>
        <w:rPr>
          <w:rFonts w:ascii="標楷體" w:eastAsia="標楷體" w:hAnsi="標楷體" w:cs="標楷體"/>
          <w:szCs w:val="24"/>
        </w:rPr>
      </w:pPr>
      <w:r w:rsidRPr="00212A65">
        <w:rPr>
          <w:rFonts w:ascii="標楷體" w:eastAsia="標楷體" w:hAnsi="標楷體" w:cs="標楷體" w:hint="eastAsia"/>
          <w:szCs w:val="24"/>
        </w:rPr>
        <w:t>參加過5月8日(五)本縣海洋教育資源中心辦理會議人員，</w:t>
      </w:r>
      <w:r w:rsidR="00212A65">
        <w:rPr>
          <w:rFonts w:ascii="標楷體" w:eastAsia="標楷體" w:hAnsi="標楷體" w:cs="標楷體" w:hint="eastAsia"/>
          <w:szCs w:val="24"/>
        </w:rPr>
        <w:t>已完成報名手續者</w:t>
      </w:r>
      <w:r w:rsidRPr="00212A65">
        <w:rPr>
          <w:rFonts w:ascii="標楷體" w:eastAsia="標楷體" w:hAnsi="標楷體" w:cs="標楷體" w:hint="eastAsia"/>
          <w:szCs w:val="24"/>
        </w:rPr>
        <w:t>。</w:t>
      </w:r>
    </w:p>
    <w:p w:rsidR="00BC70B4" w:rsidRPr="00212A65" w:rsidRDefault="00BC70B4" w:rsidP="00212A65">
      <w:pPr>
        <w:pStyle w:val="a3"/>
        <w:numPr>
          <w:ilvl w:val="1"/>
          <w:numId w:val="1"/>
        </w:numPr>
        <w:ind w:leftChars="0" w:left="714" w:hanging="48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對本活動有興趣</w:t>
      </w:r>
      <w:r w:rsidR="00770B19">
        <w:rPr>
          <w:rFonts w:ascii="標楷體" w:eastAsia="標楷體" w:hAnsi="標楷體" w:cs="標楷體" w:hint="eastAsia"/>
          <w:szCs w:val="24"/>
        </w:rPr>
        <w:t>者，錄取</w:t>
      </w:r>
      <w:r w:rsidR="00170264">
        <w:rPr>
          <w:rFonts w:ascii="標楷體" w:eastAsia="標楷體" w:hAnsi="標楷體" w:cs="標楷體" w:hint="eastAsia"/>
          <w:szCs w:val="24"/>
        </w:rPr>
        <w:t>依</w:t>
      </w:r>
      <w:r w:rsidR="00770B19">
        <w:rPr>
          <w:rFonts w:ascii="標楷體" w:eastAsia="標楷體" w:hAnsi="標楷體" w:cs="標楷體" w:hint="eastAsia"/>
          <w:szCs w:val="24"/>
        </w:rPr>
        <w:t>序</w:t>
      </w:r>
      <w:r w:rsidR="00402DCE">
        <w:rPr>
          <w:rFonts w:ascii="標楷體" w:eastAsia="標楷體" w:hAnsi="標楷體" w:cs="標楷體" w:hint="eastAsia"/>
          <w:szCs w:val="24"/>
        </w:rPr>
        <w:t>為</w:t>
      </w:r>
      <w:r w:rsidR="00770B19">
        <w:rPr>
          <w:rFonts w:ascii="標楷體" w:eastAsia="標楷體" w:hAnsi="標楷體" w:cs="標楷體" w:hint="eastAsia"/>
          <w:szCs w:val="24"/>
        </w:rPr>
        <w:t>各校校長、海洋教育業務承辦人</w:t>
      </w:r>
      <w:r w:rsidR="00402DCE">
        <w:rPr>
          <w:rFonts w:ascii="標楷體" w:eastAsia="標楷體" w:hAnsi="標楷體" w:cs="標楷體" w:hint="eastAsia"/>
          <w:szCs w:val="24"/>
        </w:rPr>
        <w:t>、主任</w:t>
      </w:r>
      <w:r w:rsidR="00770B19">
        <w:rPr>
          <w:rFonts w:ascii="標楷體" w:eastAsia="標楷體" w:hAnsi="標楷體" w:cs="標楷體" w:hint="eastAsia"/>
          <w:szCs w:val="24"/>
        </w:rPr>
        <w:t>與教師</w:t>
      </w:r>
      <w:r>
        <w:rPr>
          <w:rFonts w:ascii="標楷體" w:eastAsia="標楷體" w:hAnsi="標楷體" w:cs="標楷體" w:hint="eastAsia"/>
          <w:szCs w:val="24"/>
        </w:rPr>
        <w:t>。</w:t>
      </w:r>
    </w:p>
    <w:p w:rsidR="0024759C" w:rsidRPr="00E0660E" w:rsidRDefault="0024759C" w:rsidP="0024759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  <w:szCs w:val="24"/>
        </w:rPr>
      </w:pPr>
      <w:r w:rsidRPr="00E0660E">
        <w:rPr>
          <w:rFonts w:ascii="標楷體" w:eastAsia="標楷體" w:hAnsi="標楷體" w:cs="標楷體" w:hint="eastAsia"/>
          <w:szCs w:val="24"/>
        </w:rPr>
        <w:t>時間地點：</w:t>
      </w:r>
      <w:r w:rsidRPr="00E0660E">
        <w:rPr>
          <w:rFonts w:ascii="標楷體" w:eastAsia="標楷體" w:hAnsi="標楷體" w:cs="標楷體"/>
          <w:szCs w:val="24"/>
        </w:rPr>
        <w:t>1</w:t>
      </w:r>
      <w:r w:rsidRPr="00E0660E">
        <w:rPr>
          <w:rFonts w:ascii="標楷體" w:eastAsia="標楷體" w:hAnsi="標楷體" w:cs="標楷體" w:hint="eastAsia"/>
          <w:szCs w:val="24"/>
        </w:rPr>
        <w:t>09年</w:t>
      </w:r>
      <w:r w:rsidR="00212A65">
        <w:rPr>
          <w:rFonts w:ascii="標楷體" w:eastAsia="標楷體" w:hAnsi="標楷體" w:cs="標楷體" w:hint="eastAsia"/>
          <w:szCs w:val="24"/>
        </w:rPr>
        <w:t>7</w:t>
      </w:r>
      <w:r w:rsidRPr="00E0660E">
        <w:rPr>
          <w:rFonts w:ascii="標楷體" w:eastAsia="標楷體" w:hAnsi="標楷體" w:cs="標楷體" w:hint="eastAsia"/>
          <w:szCs w:val="24"/>
        </w:rPr>
        <w:t>月</w:t>
      </w:r>
      <w:r w:rsidR="00770B19">
        <w:rPr>
          <w:rFonts w:ascii="標楷體" w:eastAsia="標楷體" w:hAnsi="標楷體" w:cs="標楷體" w:hint="eastAsia"/>
          <w:szCs w:val="24"/>
        </w:rPr>
        <w:t>5</w:t>
      </w:r>
      <w:r>
        <w:rPr>
          <w:rFonts w:ascii="標楷體" w:eastAsia="標楷體" w:hAnsi="標楷體" w:cs="標楷體" w:hint="eastAsia"/>
          <w:szCs w:val="24"/>
        </w:rPr>
        <w:t>日(</w:t>
      </w:r>
      <w:r w:rsidR="00770B19">
        <w:rPr>
          <w:rFonts w:ascii="標楷體" w:eastAsia="標楷體" w:hAnsi="標楷體" w:cs="標楷體" w:hint="eastAsia"/>
          <w:szCs w:val="24"/>
        </w:rPr>
        <w:t>日</w:t>
      </w:r>
      <w:r>
        <w:rPr>
          <w:rFonts w:ascii="標楷體" w:eastAsia="標楷體" w:hAnsi="標楷體" w:cs="標楷體" w:hint="eastAsia"/>
          <w:szCs w:val="24"/>
        </w:rPr>
        <w:t>)</w:t>
      </w:r>
      <w:r w:rsidRPr="00E0660E">
        <w:rPr>
          <w:rFonts w:ascii="標楷體" w:eastAsia="標楷體" w:hAnsi="標楷體" w:cs="標楷體" w:hint="eastAsia"/>
          <w:szCs w:val="24"/>
        </w:rPr>
        <w:t>。</w:t>
      </w:r>
    </w:p>
    <w:p w:rsidR="0024759C" w:rsidRPr="00E0660E" w:rsidRDefault="0024759C" w:rsidP="0024759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E0660E">
        <w:rPr>
          <w:rFonts w:ascii="標楷體" w:eastAsia="標楷體" w:hAnsi="標楷體" w:cs="標楷體" w:hint="eastAsia"/>
          <w:szCs w:val="24"/>
        </w:rPr>
        <w:t>實施</w:t>
      </w:r>
      <w:r w:rsidRPr="00E0660E">
        <w:rPr>
          <w:rFonts w:ascii="標楷體" w:eastAsia="標楷體" w:hAnsi="標楷體" w:cs="標楷體"/>
          <w:szCs w:val="24"/>
        </w:rPr>
        <w:t>(</w:t>
      </w:r>
      <w:r w:rsidRPr="00E0660E">
        <w:rPr>
          <w:rFonts w:ascii="標楷體" w:eastAsia="標楷體" w:hAnsi="標楷體" w:cs="標楷體" w:hint="eastAsia"/>
          <w:szCs w:val="24"/>
        </w:rPr>
        <w:t>課程</w:t>
      </w:r>
      <w:r w:rsidRPr="00E0660E">
        <w:rPr>
          <w:rFonts w:ascii="標楷體" w:eastAsia="標楷體" w:hAnsi="標楷體" w:cs="標楷體"/>
          <w:szCs w:val="24"/>
        </w:rPr>
        <w:t>)</w:t>
      </w:r>
      <w:r w:rsidRPr="00E0660E">
        <w:rPr>
          <w:rFonts w:ascii="標楷體" w:eastAsia="標楷體" w:hAnsi="標楷體" w:cs="標楷體" w:hint="eastAsia"/>
          <w:szCs w:val="24"/>
        </w:rPr>
        <w:t>流程</w:t>
      </w:r>
    </w:p>
    <w:tbl>
      <w:tblPr>
        <w:tblpPr w:leftFromText="180" w:rightFromText="180" w:vertAnchor="text" w:horzAnchor="margin" w:tblpY="101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5265"/>
        <w:gridCol w:w="2672"/>
      </w:tblGrid>
      <w:tr w:rsidR="0024759C" w:rsidRPr="00E0660E" w:rsidTr="0097423F"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24759C" w:rsidRPr="00E0660E" w:rsidRDefault="0024759C" w:rsidP="009742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/>
                <w:szCs w:val="24"/>
              </w:rPr>
              <w:t>大膽</w:t>
            </w:r>
            <w:r w:rsidRPr="00E0660E">
              <w:rPr>
                <w:rFonts w:ascii="標楷體" w:eastAsia="標楷體" w:hAnsi="標楷體" w:hint="eastAsia"/>
                <w:szCs w:val="24"/>
              </w:rPr>
              <w:t>島之</w:t>
            </w:r>
            <w:r w:rsidRPr="00E0660E">
              <w:rPr>
                <w:rFonts w:ascii="標楷體" w:eastAsia="標楷體" w:hAnsi="標楷體"/>
                <w:szCs w:val="24"/>
              </w:rPr>
              <w:t>海洋巡禮</w:t>
            </w:r>
            <w:r>
              <w:rPr>
                <w:rFonts w:ascii="標楷體" w:eastAsia="標楷體" w:hAnsi="標楷體" w:hint="eastAsia"/>
                <w:szCs w:val="24"/>
              </w:rPr>
              <w:t>活動行程表</w:t>
            </w:r>
          </w:p>
        </w:tc>
      </w:tr>
      <w:tr w:rsidR="0024759C" w:rsidRPr="00E0660E" w:rsidTr="0097423F">
        <w:trPr>
          <w:trHeight w:val="20"/>
        </w:trPr>
        <w:tc>
          <w:tcPr>
            <w:tcW w:w="1008" w:type="pct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648" w:type="pct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 w:hint="eastAsia"/>
                <w:szCs w:val="24"/>
              </w:rPr>
              <w:t>課程內容</w:t>
            </w:r>
            <w:r w:rsidR="0091536C">
              <w:rPr>
                <w:rFonts w:ascii="標楷體" w:eastAsia="標楷體" w:hAnsi="標楷體" w:hint="eastAsia"/>
                <w:szCs w:val="24"/>
              </w:rPr>
              <w:t>/流程</w:t>
            </w:r>
          </w:p>
        </w:tc>
        <w:tc>
          <w:tcPr>
            <w:tcW w:w="1344" w:type="pct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 w:hint="eastAsia"/>
                <w:szCs w:val="24"/>
              </w:rPr>
              <w:t>主持人</w:t>
            </w:r>
            <w:r w:rsidR="000971D1">
              <w:rPr>
                <w:rFonts w:ascii="標楷體" w:eastAsia="標楷體" w:hAnsi="標楷體" w:hint="eastAsia"/>
                <w:szCs w:val="24"/>
              </w:rPr>
              <w:t>/講師</w:t>
            </w:r>
          </w:p>
        </w:tc>
      </w:tr>
      <w:tr w:rsidR="0024759C" w:rsidRPr="00E0660E" w:rsidTr="0097423F">
        <w:trPr>
          <w:trHeight w:val="20"/>
        </w:trPr>
        <w:tc>
          <w:tcPr>
            <w:tcW w:w="1008" w:type="pct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0660E">
              <w:rPr>
                <w:rFonts w:ascii="標楷體" w:eastAsia="標楷體" w:hAnsi="標楷體" w:hint="eastAsia"/>
                <w:szCs w:val="24"/>
              </w:rPr>
              <w:t>:00</w:t>
            </w:r>
            <w:r w:rsidRPr="008B4DB7">
              <w:rPr>
                <w:rFonts w:ascii="標楷體" w:eastAsia="標楷體" w:hAnsi="標楷體" w:hint="eastAsia"/>
                <w:szCs w:val="24"/>
                <w:vertAlign w:val="superscript"/>
              </w:rPr>
              <w:t>+</w:t>
            </w:r>
            <w:r w:rsidRPr="00E0660E">
              <w:rPr>
                <w:rFonts w:ascii="標楷體" w:eastAsia="標楷體" w:hAnsi="標楷體" w:hint="eastAsia"/>
                <w:szCs w:val="24"/>
              </w:rPr>
              <w:t>-12:00</w:t>
            </w:r>
          </w:p>
        </w:tc>
        <w:tc>
          <w:tcPr>
            <w:tcW w:w="2648" w:type="pct"/>
            <w:vAlign w:val="center"/>
          </w:tcPr>
          <w:p w:rsidR="0024759C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/>
                <w:szCs w:val="24"/>
              </w:rPr>
              <w:t>金門海洋巡禮（海上導覽與解說）</w:t>
            </w:r>
          </w:p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/>
                <w:szCs w:val="24"/>
              </w:rPr>
              <w:t>大膽島踏查</w:t>
            </w:r>
            <w:r w:rsidR="00BC70B4">
              <w:rPr>
                <w:rFonts w:ascii="標楷體" w:eastAsia="標楷體" w:hAnsi="標楷體" w:hint="eastAsia"/>
                <w:szCs w:val="24"/>
              </w:rPr>
              <w:t>I</w:t>
            </w:r>
            <w:r w:rsidRPr="00E0660E">
              <w:rPr>
                <w:rFonts w:ascii="標楷體" w:eastAsia="標楷體" w:hAnsi="標楷體"/>
                <w:szCs w:val="24"/>
              </w:rPr>
              <w:t>（現場解說與調查）</w:t>
            </w:r>
          </w:p>
        </w:tc>
        <w:tc>
          <w:tcPr>
            <w:tcW w:w="1344" w:type="pct"/>
            <w:vAlign w:val="center"/>
          </w:tcPr>
          <w:p w:rsidR="000971D1" w:rsidRDefault="000971D1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 w:hint="eastAsia"/>
                <w:szCs w:val="24"/>
              </w:rPr>
              <w:t>金城國中許維民校長</w:t>
            </w:r>
          </w:p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 w:hint="eastAsia"/>
                <w:szCs w:val="24"/>
              </w:rPr>
              <w:t>觀光處解說員</w:t>
            </w:r>
          </w:p>
        </w:tc>
      </w:tr>
      <w:tr w:rsidR="0024759C" w:rsidRPr="00E0660E" w:rsidTr="0097423F">
        <w:trPr>
          <w:trHeight w:val="20"/>
        </w:trPr>
        <w:tc>
          <w:tcPr>
            <w:tcW w:w="1008" w:type="pct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/>
                <w:szCs w:val="24"/>
              </w:rPr>
              <w:t>12:00-13:00</w:t>
            </w:r>
          </w:p>
        </w:tc>
        <w:tc>
          <w:tcPr>
            <w:tcW w:w="2648" w:type="pct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344" w:type="pct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4759C" w:rsidRPr="00E0660E" w:rsidTr="0097423F">
        <w:trPr>
          <w:trHeight w:val="20"/>
        </w:trPr>
        <w:tc>
          <w:tcPr>
            <w:tcW w:w="1008" w:type="pct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/>
                <w:szCs w:val="24"/>
              </w:rPr>
              <w:t>13:00-1</w:t>
            </w:r>
            <w:r w:rsidRPr="00E0660E">
              <w:rPr>
                <w:rFonts w:ascii="標楷體" w:eastAsia="標楷體" w:hAnsi="標楷體" w:hint="eastAsia"/>
                <w:szCs w:val="24"/>
              </w:rPr>
              <w:t>6</w:t>
            </w:r>
            <w:r w:rsidRPr="00E0660E">
              <w:rPr>
                <w:rFonts w:ascii="標楷體" w:eastAsia="標楷體" w:hAnsi="標楷體"/>
                <w:szCs w:val="24"/>
              </w:rPr>
              <w:t>:</w:t>
            </w:r>
            <w:r w:rsidRPr="00E0660E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648" w:type="pct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/>
                <w:szCs w:val="24"/>
              </w:rPr>
              <w:t>大膽島踏查</w:t>
            </w:r>
            <w:r w:rsidR="00BC70B4">
              <w:rPr>
                <w:rFonts w:ascii="標楷體" w:eastAsia="標楷體" w:hAnsi="標楷體" w:hint="eastAsia"/>
                <w:szCs w:val="24"/>
              </w:rPr>
              <w:t>II</w:t>
            </w:r>
            <w:r w:rsidRPr="00E0660E">
              <w:rPr>
                <w:rFonts w:ascii="標楷體" w:eastAsia="標楷體" w:hAnsi="標楷體"/>
                <w:szCs w:val="24"/>
              </w:rPr>
              <w:t>（現場解說與調查）</w:t>
            </w:r>
          </w:p>
        </w:tc>
        <w:tc>
          <w:tcPr>
            <w:tcW w:w="1344" w:type="pct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 w:hint="eastAsia"/>
                <w:szCs w:val="24"/>
              </w:rPr>
              <w:t>觀光處解說員</w:t>
            </w:r>
          </w:p>
        </w:tc>
      </w:tr>
      <w:tr w:rsidR="0024759C" w:rsidRPr="00E0660E" w:rsidTr="0097423F">
        <w:trPr>
          <w:trHeight w:val="20"/>
        </w:trPr>
        <w:tc>
          <w:tcPr>
            <w:tcW w:w="1008" w:type="pct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/>
                <w:szCs w:val="24"/>
              </w:rPr>
              <w:t>16:00-17:</w:t>
            </w:r>
            <w:r w:rsidRPr="00E0660E">
              <w:rPr>
                <w:rFonts w:ascii="標楷體" w:eastAsia="標楷體" w:hAnsi="標楷體" w:hint="eastAsia"/>
                <w:szCs w:val="24"/>
              </w:rPr>
              <w:t>0</w:t>
            </w:r>
            <w:r w:rsidRPr="00E0660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648" w:type="pct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 w:hint="eastAsia"/>
                <w:szCs w:val="24"/>
              </w:rPr>
              <w:t>船行時間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E0660E">
              <w:rPr>
                <w:rFonts w:ascii="標楷體" w:eastAsia="標楷體" w:hAnsi="標楷體"/>
                <w:szCs w:val="24"/>
              </w:rPr>
              <w:t>金門海洋巡禮</w:t>
            </w:r>
            <w:r w:rsidRPr="00E0660E">
              <w:rPr>
                <w:rFonts w:ascii="標楷體" w:eastAsia="標楷體" w:hAnsi="標楷體" w:hint="eastAsia"/>
                <w:szCs w:val="24"/>
              </w:rPr>
              <w:t>暨綜合座談</w:t>
            </w:r>
          </w:p>
        </w:tc>
        <w:tc>
          <w:tcPr>
            <w:tcW w:w="1344" w:type="pct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 w:hint="eastAsia"/>
                <w:szCs w:val="24"/>
              </w:rPr>
              <w:t>金城國中許維民校長</w:t>
            </w:r>
          </w:p>
        </w:tc>
      </w:tr>
      <w:tr w:rsidR="0024759C" w:rsidRPr="00E0660E" w:rsidTr="0097423F">
        <w:trPr>
          <w:trHeight w:val="20"/>
        </w:trPr>
        <w:tc>
          <w:tcPr>
            <w:tcW w:w="1008" w:type="pct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/>
                <w:szCs w:val="24"/>
              </w:rPr>
              <w:t>17:</w:t>
            </w:r>
            <w:r w:rsidRPr="00E0660E">
              <w:rPr>
                <w:rFonts w:ascii="標楷體" w:eastAsia="標楷體" w:hAnsi="標楷體" w:hint="eastAsia"/>
                <w:szCs w:val="24"/>
              </w:rPr>
              <w:t>0</w:t>
            </w:r>
            <w:r w:rsidRPr="00E0660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648" w:type="pct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E0660E">
              <w:rPr>
                <w:rFonts w:ascii="標楷體" w:eastAsia="標楷體" w:hAnsi="標楷體" w:hint="eastAsia"/>
                <w:szCs w:val="24"/>
              </w:rPr>
              <w:t>課程結束，快樂賦歸</w:t>
            </w:r>
          </w:p>
        </w:tc>
        <w:tc>
          <w:tcPr>
            <w:tcW w:w="1344" w:type="pct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4759C" w:rsidRPr="00E0660E" w:rsidTr="0097423F">
        <w:trPr>
          <w:trHeight w:val="20"/>
        </w:trPr>
        <w:tc>
          <w:tcPr>
            <w:tcW w:w="5000" w:type="pct"/>
            <w:gridSpan w:val="3"/>
            <w:vAlign w:val="center"/>
          </w:tcPr>
          <w:p w:rsidR="0024759C" w:rsidRPr="00E0660E" w:rsidRDefault="0024759C" w:rsidP="0097423F">
            <w:pPr>
              <w:rPr>
                <w:rFonts w:ascii="標楷體" w:eastAsia="標楷體" w:hAnsi="標楷體"/>
                <w:szCs w:val="24"/>
              </w:rPr>
            </w:pPr>
            <w:r w:rsidRPr="008B4DB7">
              <w:rPr>
                <w:rFonts w:ascii="標楷體" w:eastAsia="標楷體" w:hAnsi="標楷體" w:hint="eastAsia"/>
                <w:szCs w:val="24"/>
                <w:vertAlign w:val="superscript"/>
              </w:rPr>
              <w:t>+</w:t>
            </w:r>
            <w:r>
              <w:rPr>
                <w:rFonts w:ascii="標楷體" w:eastAsia="標楷體" w:hAnsi="標楷體" w:hint="eastAsia"/>
                <w:szCs w:val="24"/>
              </w:rPr>
              <w:t>每日登島出航時間由縣府依潮汐狀況排定</w:t>
            </w:r>
            <w:r w:rsidR="00BC70B4">
              <w:rPr>
                <w:rFonts w:ascii="標楷體" w:eastAsia="標楷體" w:hAnsi="標楷體" w:hint="eastAsia"/>
                <w:szCs w:val="24"/>
              </w:rPr>
              <w:t>，出航三天前將另以簡訊告知。</w:t>
            </w:r>
          </w:p>
        </w:tc>
      </w:tr>
    </w:tbl>
    <w:p w:rsidR="00EA79A3" w:rsidRPr="002E3F47" w:rsidRDefault="0024759C" w:rsidP="0024759C">
      <w:pPr>
        <w:pStyle w:val="a3"/>
        <w:numPr>
          <w:ilvl w:val="0"/>
          <w:numId w:val="1"/>
        </w:numPr>
        <w:ind w:leftChars="0" w:left="476" w:hanging="476"/>
        <w:jc w:val="both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標楷體" w:hint="eastAsia"/>
          <w:szCs w:val="24"/>
        </w:rPr>
        <w:t>報名</w:t>
      </w:r>
      <w:r w:rsidRPr="00516ED2">
        <w:rPr>
          <w:rFonts w:ascii="標楷體" w:eastAsia="標楷體" w:hAnsi="標楷體" w:cs="標楷體" w:hint="eastAsia"/>
          <w:szCs w:val="24"/>
        </w:rPr>
        <w:t>方式：</w:t>
      </w:r>
      <w:r w:rsidR="002E3F47" w:rsidRPr="00516ED2">
        <w:rPr>
          <w:rFonts w:ascii="標楷體" w:eastAsia="標楷體" w:hAnsi="標楷體" w:cs="Arial" w:hint="eastAsia"/>
          <w:color w:val="222222"/>
          <w:kern w:val="0"/>
          <w:szCs w:val="24"/>
        </w:rPr>
        <w:t>請</w:t>
      </w:r>
      <w:r w:rsidR="002E3F47">
        <w:rPr>
          <w:rFonts w:ascii="標楷體" w:eastAsia="標楷體" w:hAnsi="標楷體" w:hint="eastAsia"/>
          <w:kern w:val="0"/>
          <w:szCs w:val="24"/>
        </w:rPr>
        <w:t>至全國教師在職進修網報名，課程編號：</w:t>
      </w:r>
      <w:r w:rsidR="002E3F47" w:rsidRPr="009C3D78">
        <w:rPr>
          <w:rFonts w:ascii="標楷體" w:eastAsia="標楷體" w:hAnsi="標楷體"/>
          <w:kern w:val="0"/>
          <w:szCs w:val="24"/>
        </w:rPr>
        <w:t>2873094</w:t>
      </w:r>
      <w:r w:rsidR="002E3F47">
        <w:rPr>
          <w:rFonts w:ascii="標楷體" w:eastAsia="標楷體" w:hAnsi="標楷體" w:hint="eastAsia"/>
          <w:kern w:val="0"/>
          <w:szCs w:val="24"/>
        </w:rPr>
        <w:t>。</w:t>
      </w:r>
    </w:p>
    <w:p w:rsidR="002E3F47" w:rsidRPr="00EA79A3" w:rsidRDefault="002E3F47" w:rsidP="0024759C">
      <w:pPr>
        <w:pStyle w:val="a3"/>
        <w:numPr>
          <w:ilvl w:val="0"/>
          <w:numId w:val="1"/>
        </w:numPr>
        <w:ind w:leftChars="0" w:left="476" w:hanging="476"/>
        <w:jc w:val="both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標楷體" w:hint="eastAsia"/>
          <w:szCs w:val="24"/>
        </w:rPr>
        <w:t>注意事項：</w:t>
      </w:r>
    </w:p>
    <w:p w:rsidR="00FD4B38" w:rsidRDefault="002E3F47" w:rsidP="009C3D78">
      <w:pPr>
        <w:pStyle w:val="a3"/>
        <w:numPr>
          <w:ilvl w:val="0"/>
          <w:numId w:val="2"/>
        </w:numPr>
        <w:ind w:leftChars="0" w:left="714" w:hanging="485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報名時須</w:t>
      </w:r>
      <w:r w:rsidR="00776DD6">
        <w:rPr>
          <w:rFonts w:ascii="標楷體" w:eastAsia="標楷體" w:hAnsi="標楷體" w:hint="eastAsia"/>
          <w:kern w:val="0"/>
          <w:szCs w:val="24"/>
        </w:rPr>
        <w:t>填入</w:t>
      </w:r>
      <w:r w:rsidR="00776DD6" w:rsidRPr="00776DD6">
        <w:rPr>
          <w:rFonts w:ascii="標楷體" w:eastAsia="標楷體" w:hAnsi="標楷體" w:hint="eastAsia"/>
          <w:kern w:val="0"/>
          <w:szCs w:val="24"/>
        </w:rPr>
        <w:t>可接收訊息之行動電話，</w:t>
      </w:r>
      <w:r>
        <w:rPr>
          <w:rFonts w:ascii="標楷體" w:eastAsia="標楷體" w:hAnsi="標楷體" w:hint="eastAsia"/>
          <w:kern w:val="0"/>
          <w:szCs w:val="24"/>
        </w:rPr>
        <w:t>並</w:t>
      </w:r>
      <w:r w:rsidR="0024759C" w:rsidRPr="00516ED2">
        <w:rPr>
          <w:rFonts w:ascii="標楷體" w:eastAsia="標楷體" w:hAnsi="標楷體" w:cs="Arial" w:hint="eastAsia"/>
          <w:color w:val="222222"/>
          <w:kern w:val="0"/>
          <w:szCs w:val="24"/>
        </w:rPr>
        <w:t>準備</w:t>
      </w:r>
      <w:r w:rsidR="0024759C" w:rsidRPr="00516ED2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身分證正反面影本各乙份</w:t>
      </w:r>
      <w:r w:rsidR="009C3D78" w:rsidRPr="00516ED2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，</w:t>
      </w:r>
      <w:r w:rsidR="007F6B36" w:rsidRPr="00776DD6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於6</w:t>
      </w:r>
      <w:r w:rsidR="007F6B36" w:rsidRPr="00516ED2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月</w:t>
      </w:r>
      <w:r w:rsidR="007F6B36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23</w:t>
      </w:r>
      <w:r w:rsidR="007F6B36" w:rsidRPr="00516ED2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日(</w:t>
      </w:r>
      <w:r w:rsidR="007F6B36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二</w:t>
      </w:r>
      <w:r w:rsidR="007F6B36" w:rsidRPr="00516ED2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)下班</w:t>
      </w:r>
      <w:r w:rsidR="007F6B36" w:rsidRPr="007F6B36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前以紙本</w:t>
      </w:r>
      <w:r w:rsidR="000261A2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形式或灰階掃描電子檔</w:t>
      </w:r>
      <w:r w:rsidR="007F6B36" w:rsidRPr="007F6B36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逕送承辦</w:t>
      </w:r>
      <w:r w:rsidR="000261A2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人</w:t>
      </w:r>
      <w:r w:rsidR="007F6B36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造冊</w:t>
      </w:r>
      <w:r w:rsidR="007F6B36" w:rsidRPr="007F6B36">
        <w:rPr>
          <w:rFonts w:ascii="標楷體" w:eastAsia="標楷體" w:hAnsi="標楷體" w:cs="Arial" w:hint="eastAsia"/>
          <w:color w:val="222222"/>
          <w:kern w:val="0"/>
          <w:szCs w:val="24"/>
        </w:rPr>
        <w:t>，才</w:t>
      </w:r>
      <w:r w:rsidR="009C3D78">
        <w:rPr>
          <w:rFonts w:ascii="標楷體" w:eastAsia="標楷體" w:hAnsi="標楷體" w:cs="Arial" w:hint="eastAsia"/>
          <w:color w:val="222222"/>
          <w:kern w:val="0"/>
          <w:szCs w:val="24"/>
        </w:rPr>
        <w:t>算</w:t>
      </w:r>
      <w:r w:rsidR="00FD4B38">
        <w:rPr>
          <w:rFonts w:ascii="標楷體" w:eastAsia="標楷體" w:hAnsi="標楷體" w:cs="Arial" w:hint="eastAsia"/>
          <w:color w:val="222222"/>
          <w:kern w:val="0"/>
          <w:szCs w:val="24"/>
        </w:rPr>
        <w:t>通過報名審核</w:t>
      </w:r>
      <w:r w:rsidR="0024759C" w:rsidRPr="00516ED2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F04083" w:rsidRPr="009C3D78" w:rsidRDefault="00F04083" w:rsidP="009C3D78">
      <w:pPr>
        <w:pStyle w:val="a3"/>
        <w:numPr>
          <w:ilvl w:val="0"/>
          <w:numId w:val="2"/>
        </w:numPr>
        <w:ind w:leftChars="0" w:left="714" w:hanging="485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已寄送身分證完成者，僅需上網報名確認即可。</w:t>
      </w:r>
    </w:p>
    <w:p w:rsidR="00EA79A3" w:rsidRDefault="0024759C" w:rsidP="00EA79A3">
      <w:pPr>
        <w:pStyle w:val="a3"/>
        <w:numPr>
          <w:ilvl w:val="0"/>
          <w:numId w:val="2"/>
        </w:numPr>
        <w:ind w:leftChars="0" w:left="714" w:hanging="485"/>
        <w:rPr>
          <w:rFonts w:ascii="標楷體" w:eastAsia="標楷體" w:hAnsi="標楷體" w:cs="Arial"/>
          <w:color w:val="222222"/>
          <w:kern w:val="0"/>
          <w:szCs w:val="24"/>
        </w:rPr>
      </w:pPr>
      <w:r w:rsidRPr="00516ED2">
        <w:rPr>
          <w:rFonts w:ascii="標楷體" w:eastAsia="標楷體" w:hAnsi="標楷體" w:cs="Arial" w:hint="eastAsia"/>
          <w:color w:val="222222"/>
          <w:kern w:val="0"/>
          <w:szCs w:val="24"/>
        </w:rPr>
        <w:t>待完成申請後，縣府觀光處</w:t>
      </w:r>
      <w:r w:rsidR="0091536C" w:rsidRPr="00516ED2">
        <w:rPr>
          <w:rFonts w:ascii="標楷體" w:eastAsia="標楷體" w:hAnsi="標楷體" w:cs="Arial" w:hint="eastAsia"/>
          <w:color w:val="222222"/>
          <w:kern w:val="0"/>
          <w:szCs w:val="24"/>
        </w:rPr>
        <w:t>將</w:t>
      </w:r>
      <w:r w:rsidR="0091536C">
        <w:rPr>
          <w:rFonts w:ascii="標楷體" w:eastAsia="標楷體" w:hAnsi="標楷體" w:cs="Arial" w:hint="eastAsia"/>
          <w:color w:val="222222"/>
          <w:kern w:val="0"/>
          <w:szCs w:val="24"/>
        </w:rPr>
        <w:t>於</w:t>
      </w:r>
      <w:r w:rsidR="0091536C" w:rsidRPr="0091536C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行前三天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以簡訊</w:t>
      </w:r>
      <w:r w:rsidRPr="00516ED2">
        <w:rPr>
          <w:rFonts w:ascii="標楷體" w:eastAsia="標楷體" w:hAnsi="標楷體" w:cs="Arial" w:hint="eastAsia"/>
          <w:color w:val="222222"/>
          <w:kern w:val="0"/>
          <w:szCs w:val="24"/>
        </w:rPr>
        <w:t>轉發船班訊息，再請自行準時至九宮碼頭集合，參與登島踏查活動。</w:t>
      </w:r>
    </w:p>
    <w:p w:rsidR="002E3F47" w:rsidRDefault="00EA79A3" w:rsidP="002E3F47">
      <w:pPr>
        <w:pStyle w:val="a3"/>
        <w:numPr>
          <w:ilvl w:val="0"/>
          <w:numId w:val="2"/>
        </w:numPr>
        <w:ind w:leftChars="0" w:left="714" w:hanging="485"/>
        <w:rPr>
          <w:rFonts w:ascii="標楷體" w:eastAsia="標楷體" w:hAnsi="標楷體" w:cs="Arial"/>
          <w:color w:val="222222"/>
          <w:kern w:val="0"/>
          <w:szCs w:val="24"/>
          <w:u w:val="single"/>
        </w:rPr>
      </w:pPr>
      <w:r w:rsidRPr="00172D1A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本計畫活動費用均以「縣籍居民票價」新臺幣750元計算，若參與者非縣籍，則須再</w:t>
      </w:r>
      <w:r w:rsidR="007F6B36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繳付</w:t>
      </w:r>
      <w:r w:rsidRPr="00172D1A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750元</w:t>
      </w:r>
      <w:r w:rsidR="007F6B36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予承辦單位</w:t>
      </w:r>
      <w:r w:rsidR="00020416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(</w:t>
      </w:r>
      <w:r w:rsidRPr="00172D1A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全票1,500元</w:t>
      </w:r>
      <w:r w:rsidR="00020416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)</w:t>
      </w:r>
      <w:r w:rsidRPr="00172D1A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。</w:t>
      </w:r>
    </w:p>
    <w:p w:rsidR="002E3F47" w:rsidRPr="002E3F47" w:rsidRDefault="0024759C" w:rsidP="002E3F47">
      <w:pPr>
        <w:pStyle w:val="a3"/>
        <w:numPr>
          <w:ilvl w:val="0"/>
          <w:numId w:val="2"/>
        </w:numPr>
        <w:ind w:leftChars="0" w:left="714" w:hanging="485"/>
        <w:rPr>
          <w:rFonts w:ascii="標楷體" w:eastAsia="標楷體" w:hAnsi="標楷體" w:cs="Arial"/>
          <w:color w:val="222222"/>
          <w:kern w:val="0"/>
          <w:szCs w:val="24"/>
          <w:u w:val="single"/>
        </w:rPr>
      </w:pPr>
      <w:r w:rsidRPr="002E3F47">
        <w:rPr>
          <w:rFonts w:ascii="標楷體" w:eastAsia="標楷體" w:hAnsi="標楷體" w:cs="標楷體" w:hint="eastAsia"/>
          <w:szCs w:val="24"/>
        </w:rPr>
        <w:t>本活動交通船班</w:t>
      </w:r>
      <w:r w:rsidR="00BC70B4" w:rsidRPr="002E3F47">
        <w:rPr>
          <w:rFonts w:ascii="標楷體" w:eastAsia="標楷體" w:hAnsi="標楷體" w:cs="標楷體" w:hint="eastAsia"/>
          <w:szCs w:val="24"/>
        </w:rPr>
        <w:t>(含</w:t>
      </w:r>
      <w:r w:rsidRPr="002E3F47">
        <w:rPr>
          <w:rFonts w:ascii="標楷體" w:eastAsia="標楷體" w:hAnsi="標楷體" w:cs="標楷體" w:hint="eastAsia"/>
          <w:szCs w:val="24"/>
        </w:rPr>
        <w:t>午餐膳食費用</w:t>
      </w:r>
      <w:r w:rsidR="00BC70B4" w:rsidRPr="002E3F47">
        <w:rPr>
          <w:rFonts w:ascii="標楷體" w:eastAsia="標楷體" w:hAnsi="標楷體" w:cs="標楷體" w:hint="eastAsia"/>
          <w:szCs w:val="24"/>
        </w:rPr>
        <w:t>)</w:t>
      </w:r>
      <w:r w:rsidRPr="002E3F47">
        <w:rPr>
          <w:rFonts w:ascii="標楷體" w:eastAsia="標楷體" w:hAnsi="標楷體" w:cs="標楷體" w:hint="eastAsia"/>
          <w:szCs w:val="24"/>
        </w:rPr>
        <w:t>由計畫經費支付，並請視天候自行做好防曬措施（遮陽帽、長袖上衣、水壺等），並建議</w:t>
      </w:r>
      <w:r w:rsidR="00E16833">
        <w:rPr>
          <w:rFonts w:ascii="標楷體" w:eastAsia="標楷體" w:hAnsi="標楷體" w:cs="標楷體" w:hint="eastAsia"/>
          <w:szCs w:val="24"/>
        </w:rPr>
        <w:t>用</w:t>
      </w:r>
      <w:r w:rsidRPr="002E3F47">
        <w:rPr>
          <w:rFonts w:ascii="標楷體" w:eastAsia="標楷體" w:hAnsi="標楷體" w:cs="標楷體" w:hint="eastAsia"/>
          <w:szCs w:val="24"/>
        </w:rPr>
        <w:t>後背包攜帶個人物品。</w:t>
      </w:r>
      <w:bookmarkStart w:id="1" w:name="_Hlk41050744"/>
    </w:p>
    <w:p w:rsidR="00EA79A3" w:rsidRPr="002E3F47" w:rsidRDefault="00EA79A3" w:rsidP="002E3F47">
      <w:pPr>
        <w:pStyle w:val="a3"/>
        <w:numPr>
          <w:ilvl w:val="0"/>
          <w:numId w:val="2"/>
        </w:numPr>
        <w:ind w:leftChars="0" w:left="714" w:hanging="485"/>
        <w:rPr>
          <w:rFonts w:ascii="標楷體" w:eastAsia="標楷體" w:hAnsi="標楷體" w:cs="Arial"/>
          <w:color w:val="222222"/>
          <w:kern w:val="0"/>
          <w:szCs w:val="24"/>
          <w:u w:val="single"/>
        </w:rPr>
      </w:pPr>
      <w:r w:rsidRPr="002E3F47">
        <w:rPr>
          <w:rFonts w:ascii="標楷體" w:eastAsia="標楷體" w:hAnsi="標楷體" w:hint="eastAsia"/>
          <w:szCs w:val="24"/>
        </w:rPr>
        <w:t>全程參與者另核予研習時數6小時，並請各校人事惠予參與者</w:t>
      </w:r>
      <w:r w:rsidRPr="002E3F47">
        <w:rPr>
          <w:rFonts w:ascii="標楷體" w:eastAsia="標楷體" w:hAnsi="標楷體" w:cs="標楷體" w:hint="eastAsia"/>
          <w:szCs w:val="24"/>
        </w:rPr>
        <w:t>109年</w:t>
      </w:r>
      <w:r w:rsidR="00BC70B4" w:rsidRPr="002E3F47">
        <w:rPr>
          <w:rFonts w:ascii="標楷體" w:eastAsia="標楷體" w:hAnsi="標楷體" w:cs="標楷體" w:hint="eastAsia"/>
          <w:szCs w:val="24"/>
        </w:rPr>
        <w:t>7</w:t>
      </w:r>
      <w:r w:rsidRPr="002E3F47">
        <w:rPr>
          <w:rFonts w:ascii="標楷體" w:eastAsia="標楷體" w:hAnsi="標楷體" w:cs="標楷體" w:hint="eastAsia"/>
          <w:szCs w:val="24"/>
        </w:rPr>
        <w:t>月</w:t>
      </w:r>
      <w:r w:rsidR="00770B19">
        <w:rPr>
          <w:rFonts w:ascii="標楷體" w:eastAsia="標楷體" w:hAnsi="標楷體" w:cs="標楷體" w:hint="eastAsia"/>
          <w:szCs w:val="24"/>
        </w:rPr>
        <w:t>5</w:t>
      </w:r>
      <w:r w:rsidRPr="002E3F47">
        <w:rPr>
          <w:rFonts w:ascii="標楷體" w:eastAsia="標楷體" w:hAnsi="標楷體" w:cs="標楷體" w:hint="eastAsia"/>
          <w:szCs w:val="24"/>
        </w:rPr>
        <w:t>日</w:t>
      </w:r>
      <w:r w:rsidR="00E63BB7" w:rsidRPr="002E3F47">
        <w:rPr>
          <w:rFonts w:ascii="標楷體" w:eastAsia="標楷體" w:hAnsi="標楷體" w:cs="標楷體" w:hint="eastAsia"/>
          <w:szCs w:val="24"/>
        </w:rPr>
        <w:t>當天</w:t>
      </w:r>
      <w:r w:rsidRPr="002E3F47">
        <w:rPr>
          <w:rFonts w:ascii="標楷體" w:eastAsia="標楷體" w:hAnsi="標楷體" w:hint="eastAsia"/>
          <w:szCs w:val="24"/>
        </w:rPr>
        <w:t>公假登記</w:t>
      </w:r>
      <w:r w:rsidR="004611A5" w:rsidRPr="002E3F47">
        <w:rPr>
          <w:rFonts w:ascii="標楷體" w:eastAsia="標楷體" w:hAnsi="標楷體" w:hint="eastAsia"/>
          <w:szCs w:val="24"/>
        </w:rPr>
        <w:t>，</w:t>
      </w:r>
      <w:bookmarkEnd w:id="1"/>
      <w:r w:rsidR="00BC70B4" w:rsidRPr="002E3F47">
        <w:rPr>
          <w:rFonts w:ascii="標楷體" w:eastAsia="標楷體" w:hAnsi="標楷體" w:cs="標楷體" w:hint="eastAsia"/>
          <w:szCs w:val="24"/>
        </w:rPr>
        <w:t>並得於</w:t>
      </w:r>
      <w:r w:rsidR="00FD4B38" w:rsidRPr="002E3F47">
        <w:rPr>
          <w:rFonts w:ascii="標楷體" w:eastAsia="標楷體" w:hAnsi="標楷體" w:cs="標楷體" w:hint="eastAsia"/>
          <w:szCs w:val="24"/>
        </w:rPr>
        <w:t>事後</w:t>
      </w:r>
      <w:r w:rsidR="00BC70B4" w:rsidRPr="002E3F47">
        <w:rPr>
          <w:rFonts w:ascii="標楷體" w:eastAsia="標楷體" w:hAnsi="標楷體" w:cs="標楷體" w:hint="eastAsia"/>
          <w:szCs w:val="24"/>
        </w:rPr>
        <w:t>一年內辦理核實補休。</w:t>
      </w:r>
    </w:p>
    <w:p w:rsidR="0024759C" w:rsidRPr="00E0660E" w:rsidRDefault="0024759C" w:rsidP="0024759C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 w:cs="標楷體"/>
          <w:szCs w:val="24"/>
        </w:rPr>
      </w:pPr>
      <w:r w:rsidRPr="00E0660E">
        <w:rPr>
          <w:rFonts w:ascii="標楷體" w:eastAsia="標楷體" w:hAnsi="標楷體" w:cs="標楷體" w:hint="eastAsia"/>
          <w:szCs w:val="24"/>
        </w:rPr>
        <w:t>預期效益</w:t>
      </w:r>
    </w:p>
    <w:p w:rsidR="0024759C" w:rsidRPr="00E0660E" w:rsidRDefault="0024759C" w:rsidP="00EA79A3">
      <w:pPr>
        <w:pStyle w:val="a3"/>
        <w:numPr>
          <w:ilvl w:val="0"/>
          <w:numId w:val="3"/>
        </w:numPr>
        <w:ind w:leftChars="0" w:left="714" w:hanging="485"/>
        <w:rPr>
          <w:rFonts w:ascii="標楷體" w:eastAsia="標楷體" w:hAnsi="標楷體" w:cs="標楷體"/>
          <w:szCs w:val="24"/>
        </w:rPr>
      </w:pPr>
      <w:r w:rsidRPr="00E0660E">
        <w:rPr>
          <w:rFonts w:ascii="標楷體" w:eastAsia="標楷體" w:hAnsi="標楷體" w:hint="eastAsia"/>
          <w:kern w:val="0"/>
          <w:szCs w:val="24"/>
        </w:rPr>
        <w:t>透過活動介紹</w:t>
      </w:r>
      <w:r w:rsidRPr="00E0660E">
        <w:rPr>
          <w:rFonts w:ascii="標楷體" w:eastAsia="標楷體" w:hAnsi="標楷體"/>
          <w:kern w:val="0"/>
          <w:szCs w:val="24"/>
        </w:rPr>
        <w:t>金門海洋與大膽</w:t>
      </w:r>
      <w:r w:rsidRPr="00E0660E">
        <w:rPr>
          <w:rFonts w:ascii="標楷體" w:eastAsia="標楷體" w:hAnsi="標楷體" w:hint="eastAsia"/>
          <w:kern w:val="0"/>
          <w:szCs w:val="24"/>
        </w:rPr>
        <w:t>島</w:t>
      </w:r>
      <w:r w:rsidRPr="00E0660E">
        <w:rPr>
          <w:rFonts w:ascii="標楷體" w:eastAsia="標楷體" w:hAnsi="標楷體"/>
          <w:kern w:val="0"/>
          <w:szCs w:val="24"/>
        </w:rPr>
        <w:t>環境</w:t>
      </w:r>
      <w:r w:rsidRPr="00E0660E">
        <w:rPr>
          <w:rFonts w:ascii="標楷體" w:eastAsia="標楷體" w:hAnsi="標楷體" w:hint="eastAsia"/>
          <w:kern w:val="0"/>
          <w:szCs w:val="24"/>
        </w:rPr>
        <w:t>，培養知海與親海之正確觀念。</w:t>
      </w:r>
    </w:p>
    <w:p w:rsidR="0024759C" w:rsidRPr="00E0660E" w:rsidRDefault="0024759C" w:rsidP="00EA79A3">
      <w:pPr>
        <w:pStyle w:val="a3"/>
        <w:numPr>
          <w:ilvl w:val="0"/>
          <w:numId w:val="3"/>
        </w:numPr>
        <w:ind w:leftChars="0" w:left="714" w:hanging="485"/>
        <w:rPr>
          <w:rFonts w:ascii="標楷體" w:eastAsia="標楷體" w:hAnsi="標楷體" w:cs="標楷體"/>
          <w:szCs w:val="24"/>
        </w:rPr>
      </w:pPr>
      <w:r w:rsidRPr="00E0660E">
        <w:rPr>
          <w:rFonts w:ascii="標楷體" w:eastAsia="標楷體" w:hAnsi="標楷體" w:hint="eastAsia"/>
          <w:kern w:val="0"/>
          <w:szCs w:val="24"/>
        </w:rPr>
        <w:t>藉由</w:t>
      </w:r>
      <w:r w:rsidRPr="00E0660E">
        <w:rPr>
          <w:rFonts w:ascii="標楷體" w:eastAsia="標楷體" w:hAnsi="標楷體"/>
          <w:kern w:val="0"/>
          <w:szCs w:val="24"/>
        </w:rPr>
        <w:t>海洋巡禮與登島踏查</w:t>
      </w:r>
      <w:r w:rsidRPr="00E0660E">
        <w:rPr>
          <w:rFonts w:ascii="標楷體" w:eastAsia="標楷體" w:hAnsi="標楷體" w:hint="eastAsia"/>
          <w:kern w:val="0"/>
          <w:szCs w:val="24"/>
        </w:rPr>
        <w:t>，</w:t>
      </w:r>
      <w:r w:rsidRPr="00E0660E">
        <w:rPr>
          <w:rFonts w:ascii="標楷體" w:eastAsia="標楷體" w:hAnsi="標楷體"/>
          <w:kern w:val="0"/>
          <w:szCs w:val="24"/>
        </w:rPr>
        <w:t>認識另一種不同的金門海洋環境</w:t>
      </w:r>
      <w:r w:rsidRPr="00E0660E">
        <w:rPr>
          <w:rFonts w:ascii="標楷體" w:eastAsia="標楷體" w:hAnsi="標楷體" w:hint="eastAsia"/>
          <w:kern w:val="0"/>
          <w:szCs w:val="24"/>
        </w:rPr>
        <w:t>。</w:t>
      </w:r>
    </w:p>
    <w:p w:rsidR="00DF0B80" w:rsidRPr="0024759C" w:rsidRDefault="0024759C" w:rsidP="00BC70B4">
      <w:pPr>
        <w:pStyle w:val="a3"/>
        <w:numPr>
          <w:ilvl w:val="0"/>
          <w:numId w:val="3"/>
        </w:numPr>
        <w:ind w:leftChars="0" w:left="714" w:hanging="485"/>
      </w:pPr>
      <w:r w:rsidRPr="00BC70B4">
        <w:rPr>
          <w:rFonts w:ascii="標楷體" w:eastAsia="標楷體" w:hAnsi="標楷體" w:hint="eastAsia"/>
          <w:kern w:val="0"/>
          <w:szCs w:val="24"/>
        </w:rPr>
        <w:lastRenderedPageBreak/>
        <w:t>藉由實地考察，增進教師專業知能，收集相關教學教材</w:t>
      </w:r>
      <w:r w:rsidRPr="00BC70B4">
        <w:rPr>
          <w:rFonts w:ascii="標楷體" w:eastAsia="標楷體" w:hAnsi="標楷體"/>
          <w:kern w:val="0"/>
          <w:szCs w:val="24"/>
        </w:rPr>
        <w:t>，並發展出戶外教學方案</w:t>
      </w:r>
      <w:r w:rsidRPr="00BC70B4">
        <w:rPr>
          <w:rFonts w:ascii="標楷體" w:eastAsia="標楷體" w:hAnsi="標楷體" w:hint="eastAsia"/>
          <w:kern w:val="0"/>
          <w:szCs w:val="24"/>
        </w:rPr>
        <w:t>。</w:t>
      </w:r>
    </w:p>
    <w:sectPr w:rsidR="00DF0B80" w:rsidRPr="0024759C" w:rsidSect="0024759C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A7" w:rsidRDefault="00F03CA7" w:rsidP="00020416">
      <w:r>
        <w:separator/>
      </w:r>
    </w:p>
  </w:endnote>
  <w:endnote w:type="continuationSeparator" w:id="0">
    <w:p w:rsidR="00F03CA7" w:rsidRDefault="00F03CA7" w:rsidP="0002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A7" w:rsidRDefault="00F03CA7" w:rsidP="00020416">
      <w:r>
        <w:separator/>
      </w:r>
    </w:p>
  </w:footnote>
  <w:footnote w:type="continuationSeparator" w:id="0">
    <w:p w:rsidR="00F03CA7" w:rsidRDefault="00F03CA7" w:rsidP="0002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FAD"/>
    <w:multiLevelType w:val="hybridMultilevel"/>
    <w:tmpl w:val="9E721A1E"/>
    <w:lvl w:ilvl="0" w:tplc="5A084A14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cs="Times New Roman" w:hint="eastAsia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  <w:rPr>
        <w:rFonts w:cs="Times New Roman"/>
      </w:rPr>
    </w:lvl>
  </w:abstractNum>
  <w:abstractNum w:abstractNumId="1" w15:restartNumberingAfterBreak="0">
    <w:nsid w:val="14DC5EA5"/>
    <w:multiLevelType w:val="hybridMultilevel"/>
    <w:tmpl w:val="D92E37D4"/>
    <w:lvl w:ilvl="0" w:tplc="1F009D0C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ascii="標楷體" w:eastAsia="標楷體" w:hAnsi="標楷體" w:cs="Times New Roman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  <w:rPr>
        <w:rFonts w:cs="Times New Roman"/>
      </w:rPr>
    </w:lvl>
  </w:abstractNum>
  <w:abstractNum w:abstractNumId="2" w15:restartNumberingAfterBreak="0">
    <w:nsid w:val="516F648A"/>
    <w:multiLevelType w:val="multilevel"/>
    <w:tmpl w:val="104E000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標楷體" w:eastAsia="標楷體" w:hAnsi="標楷體" w:hint="eastAsia"/>
        <w:b w:val="0"/>
        <w:sz w:val="24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  <w:b w:val="0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9C"/>
    <w:rsid w:val="00005F50"/>
    <w:rsid w:val="00020416"/>
    <w:rsid w:val="000261A2"/>
    <w:rsid w:val="0008161B"/>
    <w:rsid w:val="000971D1"/>
    <w:rsid w:val="0016768C"/>
    <w:rsid w:val="00170264"/>
    <w:rsid w:val="00172D1A"/>
    <w:rsid w:val="001C34EB"/>
    <w:rsid w:val="00212A65"/>
    <w:rsid w:val="0024759C"/>
    <w:rsid w:val="002503BD"/>
    <w:rsid w:val="002E3F47"/>
    <w:rsid w:val="003F42DB"/>
    <w:rsid w:val="00402DCE"/>
    <w:rsid w:val="004611A5"/>
    <w:rsid w:val="004A21DF"/>
    <w:rsid w:val="00770B19"/>
    <w:rsid w:val="00776DD6"/>
    <w:rsid w:val="007E579B"/>
    <w:rsid w:val="007F6B36"/>
    <w:rsid w:val="00866D3E"/>
    <w:rsid w:val="0091536C"/>
    <w:rsid w:val="009C3D78"/>
    <w:rsid w:val="00A52C8A"/>
    <w:rsid w:val="00BC70B4"/>
    <w:rsid w:val="00C36059"/>
    <w:rsid w:val="00D768D9"/>
    <w:rsid w:val="00DF0B80"/>
    <w:rsid w:val="00E16833"/>
    <w:rsid w:val="00E63BB7"/>
    <w:rsid w:val="00EA79A3"/>
    <w:rsid w:val="00F03CA7"/>
    <w:rsid w:val="00F04083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D499BC-3819-46B9-BE20-0C1DE5D4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E 1.1.1"/>
    <w:basedOn w:val="a"/>
    <w:uiPriority w:val="34"/>
    <w:qFormat/>
    <w:rsid w:val="0024759C"/>
    <w:pPr>
      <w:ind w:leftChars="200" w:left="480"/>
    </w:pPr>
  </w:style>
  <w:style w:type="paragraph" w:customStyle="1" w:styleId="plan">
    <w:name w:val="plan"/>
    <w:basedOn w:val="a"/>
    <w:link w:val="plan0"/>
    <w:qFormat/>
    <w:rsid w:val="0024759C"/>
    <w:rPr>
      <w:rFonts w:ascii="標楷體" w:eastAsia="標楷體" w:hAnsi="標楷體" w:cs="標楷體"/>
      <w:b/>
      <w:kern w:val="0"/>
      <w:sz w:val="32"/>
      <w:szCs w:val="36"/>
    </w:rPr>
  </w:style>
  <w:style w:type="character" w:customStyle="1" w:styleId="plan0">
    <w:name w:val="plan 字元"/>
    <w:basedOn w:val="a0"/>
    <w:link w:val="plan"/>
    <w:rsid w:val="0024759C"/>
    <w:rPr>
      <w:rFonts w:ascii="標楷體" w:eastAsia="標楷體" w:hAnsi="標楷體" w:cs="標楷體"/>
      <w:b/>
      <w:kern w:val="0"/>
      <w:sz w:val="32"/>
      <w:szCs w:val="36"/>
    </w:rPr>
  </w:style>
  <w:style w:type="paragraph" w:styleId="a4">
    <w:name w:val="header"/>
    <w:basedOn w:val="a"/>
    <w:link w:val="a5"/>
    <w:uiPriority w:val="99"/>
    <w:unhideWhenUsed/>
    <w:rsid w:val="0002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041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041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2</cp:revision>
  <dcterms:created xsi:type="dcterms:W3CDTF">2020-06-16T06:42:00Z</dcterms:created>
  <dcterms:modified xsi:type="dcterms:W3CDTF">2020-06-16T06:42:00Z</dcterms:modified>
</cp:coreProperties>
</file>