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550" w:rsidRPr="003264F8" w:rsidRDefault="002C1550" w:rsidP="002C1550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3264F8">
        <w:rPr>
          <w:rFonts w:ascii="標楷體" w:eastAsia="標楷體" w:hAnsi="標楷體" w:hint="eastAsia"/>
          <w:b/>
          <w:sz w:val="32"/>
          <w:szCs w:val="32"/>
        </w:rPr>
        <w:t>金門縣辦理</w:t>
      </w:r>
      <w:r w:rsidRPr="003264F8">
        <w:rPr>
          <w:rFonts w:ascii="標楷體" w:eastAsia="標楷體" w:hAnsi="標楷體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8</w:t>
      </w:r>
      <w:r w:rsidRPr="003264F8">
        <w:rPr>
          <w:rFonts w:ascii="標楷體" w:eastAsia="標楷體" w:hAnsi="標楷體" w:hint="eastAsia"/>
          <w:b/>
          <w:sz w:val="32"/>
          <w:szCs w:val="32"/>
        </w:rPr>
        <w:t>學</w:t>
      </w:r>
      <w:r w:rsidRPr="003264F8">
        <w:rPr>
          <w:rFonts w:ascii="標楷體" w:eastAsia="標楷體" w:hAnsi="標楷體"/>
          <w:b/>
          <w:sz w:val="32"/>
          <w:szCs w:val="32"/>
        </w:rPr>
        <w:t>年度</w:t>
      </w:r>
      <w:r w:rsidRPr="003264F8">
        <w:rPr>
          <w:rFonts w:ascii="標楷體" w:eastAsia="標楷體" w:hAnsi="標楷體" w:hint="eastAsia"/>
          <w:b/>
          <w:sz w:val="32"/>
          <w:szCs w:val="32"/>
        </w:rPr>
        <w:t>十二年國民基本教育</w:t>
      </w:r>
    </w:p>
    <w:p w:rsidR="002C1550" w:rsidRPr="003264F8" w:rsidRDefault="002C1550" w:rsidP="002C1550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3264F8">
        <w:rPr>
          <w:rFonts w:ascii="標楷體" w:eastAsia="標楷體" w:hAnsi="標楷體" w:hint="eastAsia"/>
          <w:b/>
          <w:sz w:val="32"/>
          <w:szCs w:val="32"/>
        </w:rPr>
        <w:t>精進國民中學與國民小學教學品質計畫</w:t>
      </w:r>
    </w:p>
    <w:p w:rsidR="002C1550" w:rsidRPr="003264F8" w:rsidRDefault="002C1550" w:rsidP="002C1550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3264F8">
        <w:rPr>
          <w:rFonts w:ascii="標楷體" w:eastAsia="標楷體" w:hAnsi="標楷體" w:cs="標楷體" w:hint="eastAsia"/>
          <w:b/>
          <w:bCs/>
          <w:sz w:val="32"/>
          <w:szCs w:val="32"/>
        </w:rPr>
        <w:t>國民教育輔導團國中小</w:t>
      </w:r>
      <w:r w:rsidRPr="003264F8">
        <w:rPr>
          <w:rFonts w:ascii="標楷體" w:eastAsia="標楷體" w:hAnsi="標楷體" w:hint="eastAsia"/>
          <w:b/>
          <w:sz w:val="32"/>
          <w:szCs w:val="32"/>
        </w:rPr>
        <w:t>健康與體育學習領域輔導小組</w:t>
      </w:r>
    </w:p>
    <w:p w:rsidR="002C1550" w:rsidRPr="003264F8" w:rsidRDefault="002C1550" w:rsidP="002C1550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3264F8">
        <w:rPr>
          <w:rFonts w:ascii="標楷體" w:eastAsia="標楷體" w:hAnsi="標楷體" w:hint="eastAsia"/>
          <w:b/>
          <w:sz w:val="32"/>
          <w:szCs w:val="32"/>
        </w:rPr>
        <w:t>「提升國中小健康教育非專長授課教師教學增能研習」實施計畫</w:t>
      </w:r>
    </w:p>
    <w:p w:rsidR="002C1550" w:rsidRPr="003264F8" w:rsidRDefault="002C1550" w:rsidP="002C1550">
      <w:pPr>
        <w:spacing w:beforeLines="50" w:before="180"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>一、依據</w:t>
      </w:r>
    </w:p>
    <w:p w:rsidR="002C1550" w:rsidRPr="003264F8" w:rsidRDefault="002C1550" w:rsidP="002C1550">
      <w:pPr>
        <w:spacing w:line="400" w:lineRule="exact"/>
        <w:ind w:left="720" w:hangingChars="300" w:hanging="720"/>
        <w:rPr>
          <w:rFonts w:ascii="標楷體" w:eastAsia="標楷體" w:hAnsi="標楷體"/>
          <w:szCs w:val="24"/>
        </w:rPr>
      </w:pPr>
      <w:r w:rsidRPr="003264F8">
        <w:rPr>
          <w:rFonts w:ascii="標楷體" w:eastAsia="標楷體" w:hAnsi="標楷體" w:hint="eastAsia"/>
          <w:szCs w:val="24"/>
        </w:rPr>
        <w:t xml:space="preserve">  (一)</w:t>
      </w:r>
      <w:r>
        <w:rPr>
          <w:rFonts w:ascii="標楷體" w:eastAsia="標楷體" w:hAnsi="標楷體" w:hint="eastAsia"/>
          <w:szCs w:val="24"/>
        </w:rPr>
        <w:t>教育部補助直轄市、縣</w:t>
      </w:r>
      <w:r>
        <w:rPr>
          <w:rFonts w:ascii="標楷體" w:eastAsia="標楷體" w:hAnsi="標楷體" w:hint="eastAsia"/>
          <w:bCs/>
          <w:szCs w:val="24"/>
        </w:rPr>
        <w:t>(</w:t>
      </w:r>
      <w:r>
        <w:rPr>
          <w:rFonts w:ascii="標楷體" w:eastAsia="標楷體" w:hAnsi="標楷體" w:hint="eastAsia"/>
          <w:szCs w:val="24"/>
        </w:rPr>
        <w:t>市</w:t>
      </w:r>
      <w:r>
        <w:rPr>
          <w:rFonts w:ascii="標楷體" w:eastAsia="標楷體" w:hAnsi="標楷體" w:hint="eastAsia"/>
          <w:bCs/>
          <w:szCs w:val="24"/>
        </w:rPr>
        <w:t>)</w:t>
      </w:r>
      <w:r>
        <w:rPr>
          <w:rFonts w:ascii="標楷體" w:eastAsia="標楷體" w:hAnsi="標楷體" w:hint="eastAsia"/>
          <w:szCs w:val="24"/>
        </w:rPr>
        <w:t>政府精進國民中學及國民小學教師教學專業與課程品質作業要點。</w:t>
      </w:r>
    </w:p>
    <w:p w:rsidR="002C1550" w:rsidRPr="003264F8" w:rsidRDefault="002C1550" w:rsidP="002C1550">
      <w:pPr>
        <w:spacing w:line="400" w:lineRule="exact"/>
        <w:ind w:left="461" w:hangingChars="192" w:hanging="461"/>
        <w:rPr>
          <w:rFonts w:ascii="標楷體" w:eastAsia="標楷體" w:hAnsi="標楷體"/>
          <w:szCs w:val="24"/>
        </w:rPr>
      </w:pPr>
      <w:r w:rsidRPr="003264F8">
        <w:rPr>
          <w:rFonts w:ascii="標楷體" w:eastAsia="標楷體" w:hAnsi="標楷體" w:hint="eastAsia"/>
          <w:szCs w:val="24"/>
        </w:rPr>
        <w:t xml:space="preserve">  (二)</w:t>
      </w:r>
      <w:r>
        <w:rPr>
          <w:rFonts w:ascii="標楷體" w:eastAsia="標楷體" w:hAnsi="標楷體" w:hint="eastAsia"/>
          <w:szCs w:val="24"/>
        </w:rPr>
        <w:t>金門縣108學年度精進國民中小學教師教學專業與課程品質整體推動計畫。</w:t>
      </w:r>
    </w:p>
    <w:p w:rsidR="002C1550" w:rsidRPr="003264F8" w:rsidRDefault="002C1550" w:rsidP="002C1550">
      <w:pPr>
        <w:spacing w:line="400" w:lineRule="exact"/>
        <w:ind w:left="720" w:hangingChars="300" w:hanging="720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  <w:szCs w:val="24"/>
        </w:rPr>
        <w:t xml:space="preserve">  (三)</w:t>
      </w:r>
      <w:r>
        <w:rPr>
          <w:rFonts w:ascii="標楷體" w:eastAsia="標楷體" w:hAnsi="標楷體" w:hint="eastAsia"/>
          <w:szCs w:val="24"/>
        </w:rPr>
        <w:t>金門</w:t>
      </w:r>
      <w:r>
        <w:rPr>
          <w:rFonts w:ascii="Times New Roman" w:eastAsia="標楷體" w:hAnsi="Times New Roman" w:hint="eastAsia"/>
          <w:szCs w:val="24"/>
        </w:rPr>
        <w:t>縣</w:t>
      </w:r>
      <w:r w:rsidRPr="0075099F">
        <w:rPr>
          <w:rFonts w:ascii="標楷體" w:eastAsia="標楷體" w:hAnsi="標楷體"/>
          <w:szCs w:val="24"/>
        </w:rPr>
        <w:t>108</w:t>
      </w:r>
      <w:r>
        <w:rPr>
          <w:rFonts w:ascii="Times New Roman" w:eastAsia="標楷體" w:hAnsi="Times New Roman" w:hint="eastAsia"/>
          <w:szCs w:val="24"/>
        </w:rPr>
        <w:t>學年度國民教育輔導團整體團務計畫。</w:t>
      </w:r>
    </w:p>
    <w:p w:rsidR="002C1550" w:rsidRPr="003264F8" w:rsidRDefault="002C1550" w:rsidP="002C1550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>二、目的</w:t>
      </w:r>
    </w:p>
    <w:p w:rsidR="002C1550" w:rsidRPr="003264F8" w:rsidRDefault="002C1550" w:rsidP="002C1550">
      <w:pPr>
        <w:spacing w:line="480" w:lineRule="exact"/>
        <w:ind w:leftChars="100" w:left="240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>（一）</w:t>
      </w:r>
      <w:r w:rsidRPr="003264F8">
        <w:rPr>
          <w:rFonts w:ascii="標楷體" w:eastAsia="標楷體" w:hAnsi="標楷體"/>
        </w:rPr>
        <w:t>提升</w:t>
      </w:r>
      <w:r w:rsidRPr="003264F8">
        <w:rPr>
          <w:rFonts w:ascii="標楷體" w:eastAsia="標楷體" w:hAnsi="標楷體" w:hint="eastAsia"/>
        </w:rPr>
        <w:t>縣內教師教授健康</w:t>
      </w:r>
      <w:r w:rsidRPr="003264F8">
        <w:rPr>
          <w:rFonts w:ascii="標楷體" w:eastAsia="標楷體" w:hAnsi="標楷體"/>
        </w:rPr>
        <w:t>專業能力。</w:t>
      </w:r>
    </w:p>
    <w:p w:rsidR="002C1550" w:rsidRPr="003264F8" w:rsidRDefault="002C1550" w:rsidP="002C1550">
      <w:pPr>
        <w:spacing w:line="480" w:lineRule="exact"/>
        <w:ind w:leftChars="100" w:left="240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>（二）深化縣內</w:t>
      </w:r>
      <w:r w:rsidRPr="003264F8">
        <w:rPr>
          <w:rFonts w:ascii="標楷體" w:eastAsia="標楷體" w:hAnsi="標楷體"/>
        </w:rPr>
        <w:t>教師</w:t>
      </w:r>
      <w:r w:rsidRPr="003264F8">
        <w:rPr>
          <w:rFonts w:ascii="標楷體" w:eastAsia="標楷體" w:hAnsi="標楷體" w:hint="eastAsia"/>
        </w:rPr>
        <w:t>健康</w:t>
      </w:r>
      <w:r w:rsidRPr="003264F8">
        <w:rPr>
          <w:rFonts w:ascii="標楷體" w:eastAsia="標楷體" w:hAnsi="標楷體"/>
        </w:rPr>
        <w:t>教學品質。</w:t>
      </w:r>
    </w:p>
    <w:p w:rsidR="002C1550" w:rsidRPr="003264F8" w:rsidRDefault="002C1550" w:rsidP="002C1550">
      <w:pPr>
        <w:spacing w:line="480" w:lineRule="exact"/>
        <w:ind w:leftChars="100" w:left="240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>（三）</w:t>
      </w:r>
      <w:r w:rsidRPr="003264F8">
        <w:rPr>
          <w:rFonts w:ascii="標楷體" w:eastAsia="標楷體" w:hAnsi="標楷體"/>
        </w:rPr>
        <w:t>增進教學經驗交流，提升學生</w:t>
      </w:r>
      <w:r w:rsidRPr="003264F8">
        <w:rPr>
          <w:rFonts w:ascii="標楷體" w:eastAsia="標楷體" w:hAnsi="標楷體" w:hint="eastAsia"/>
        </w:rPr>
        <w:t>健康</w:t>
      </w:r>
      <w:r w:rsidRPr="003264F8">
        <w:rPr>
          <w:rFonts w:ascii="標楷體" w:eastAsia="標楷體" w:hAnsi="標楷體"/>
        </w:rPr>
        <w:t>學習</w:t>
      </w:r>
      <w:r w:rsidRPr="003264F8">
        <w:rPr>
          <w:rFonts w:ascii="標楷體" w:eastAsia="標楷體" w:hAnsi="標楷體" w:hint="eastAsia"/>
        </w:rPr>
        <w:t>之</w:t>
      </w:r>
      <w:r w:rsidRPr="003264F8">
        <w:rPr>
          <w:rFonts w:ascii="標楷體" w:eastAsia="標楷體" w:hAnsi="標楷體"/>
        </w:rPr>
        <w:t>成</w:t>
      </w:r>
      <w:r w:rsidRPr="003264F8">
        <w:rPr>
          <w:rFonts w:ascii="標楷體" w:eastAsia="標楷體" w:hAnsi="標楷體" w:hint="eastAsia"/>
        </w:rPr>
        <w:t>效</w:t>
      </w:r>
      <w:r w:rsidRPr="003264F8">
        <w:rPr>
          <w:rFonts w:ascii="標楷體" w:eastAsia="標楷體" w:hAnsi="標楷體"/>
        </w:rPr>
        <w:t>。</w:t>
      </w:r>
    </w:p>
    <w:p w:rsidR="002C1550" w:rsidRPr="003264F8" w:rsidRDefault="002C1550" w:rsidP="002C1550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>三、指導單位：教育部國</w:t>
      </w:r>
      <w:r w:rsidRPr="003264F8">
        <w:rPr>
          <w:rFonts w:ascii="標楷體" w:eastAsia="標楷體" w:hAnsi="標楷體"/>
        </w:rPr>
        <w:t>民及</w:t>
      </w:r>
      <w:r w:rsidRPr="003264F8">
        <w:rPr>
          <w:rFonts w:ascii="標楷體" w:eastAsia="標楷體" w:hAnsi="標楷體" w:hint="eastAsia"/>
        </w:rPr>
        <w:t>學</w:t>
      </w:r>
      <w:r w:rsidRPr="003264F8">
        <w:rPr>
          <w:rFonts w:ascii="標楷體" w:eastAsia="標楷體" w:hAnsi="標楷體"/>
        </w:rPr>
        <w:t>前教育署</w:t>
      </w:r>
      <w:r w:rsidRPr="003264F8">
        <w:rPr>
          <w:rFonts w:ascii="標楷體" w:eastAsia="標楷體" w:hAnsi="標楷體" w:hint="eastAsia"/>
        </w:rPr>
        <w:t>。</w:t>
      </w:r>
    </w:p>
    <w:p w:rsidR="002C1550" w:rsidRPr="003264F8" w:rsidRDefault="002C1550" w:rsidP="002C1550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>四、主辦單位：金門縣政府。</w:t>
      </w:r>
    </w:p>
    <w:p w:rsidR="002C1550" w:rsidRPr="003264F8" w:rsidRDefault="002C1550" w:rsidP="002C1550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>五、承辦單位：金門縣國中小健康與體育</w:t>
      </w:r>
      <w:r w:rsidRPr="003264F8">
        <w:rPr>
          <w:rFonts w:ascii="標楷體" w:eastAsia="標楷體" w:hAnsi="標楷體"/>
        </w:rPr>
        <w:t>領域</w:t>
      </w:r>
      <w:r w:rsidRPr="003264F8">
        <w:rPr>
          <w:rFonts w:ascii="標楷體" w:eastAsia="標楷體" w:hAnsi="標楷體" w:hint="eastAsia"/>
        </w:rPr>
        <w:t>輔導小組。</w:t>
      </w:r>
    </w:p>
    <w:p w:rsidR="002C1550" w:rsidRPr="003264F8" w:rsidRDefault="002C1550" w:rsidP="002C1550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>六、實施內容：詳如活動程序表（如附件一）。</w:t>
      </w:r>
    </w:p>
    <w:p w:rsidR="002C1550" w:rsidRPr="003264F8" w:rsidRDefault="002C1550" w:rsidP="002C1550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>七、地點：</w:t>
      </w:r>
      <w:r w:rsidR="003A48B5">
        <w:rPr>
          <w:rFonts w:ascii="標楷體" w:eastAsia="標楷體" w:hAnsi="標楷體" w:hint="eastAsia"/>
        </w:rPr>
        <w:t>海</w:t>
      </w:r>
      <w:r w:rsidR="003A48B5">
        <w:rPr>
          <w:rFonts w:ascii="標楷體" w:eastAsia="標楷體" w:hAnsi="標楷體"/>
        </w:rPr>
        <w:t>洋教育中心</w:t>
      </w:r>
      <w:r w:rsidR="003A48B5">
        <w:rPr>
          <w:rFonts w:ascii="標楷體" w:eastAsia="標楷體" w:hAnsi="標楷體" w:hint="eastAsia"/>
        </w:rPr>
        <w:t>(金</w:t>
      </w:r>
      <w:r w:rsidR="003A48B5">
        <w:rPr>
          <w:rFonts w:ascii="標楷體" w:eastAsia="標楷體" w:hAnsi="標楷體"/>
        </w:rPr>
        <w:t>城國中</w:t>
      </w:r>
      <w:r w:rsidR="003A48B5">
        <w:rPr>
          <w:rFonts w:ascii="標楷體" w:eastAsia="標楷體" w:hAnsi="標楷體" w:hint="eastAsia"/>
        </w:rPr>
        <w:t>圖</w:t>
      </w:r>
      <w:r w:rsidR="003A48B5">
        <w:rPr>
          <w:rFonts w:ascii="標楷體" w:eastAsia="標楷體" w:hAnsi="標楷體"/>
        </w:rPr>
        <w:t>書館三樓</w:t>
      </w:r>
      <w:r w:rsidR="003A48B5">
        <w:rPr>
          <w:rFonts w:ascii="標楷體" w:eastAsia="標楷體" w:hAnsi="標楷體" w:hint="eastAsia"/>
        </w:rPr>
        <w:t>)</w:t>
      </w:r>
      <w:r w:rsidRPr="003264F8">
        <w:rPr>
          <w:rFonts w:ascii="標楷體" w:eastAsia="標楷體" w:hAnsi="標楷體" w:hint="eastAsia"/>
        </w:rPr>
        <w:t>。</w:t>
      </w:r>
    </w:p>
    <w:p w:rsidR="002C1550" w:rsidRPr="003264F8" w:rsidRDefault="002C1550" w:rsidP="002C1550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>八、實施時間：</w:t>
      </w:r>
      <w:r>
        <w:rPr>
          <w:rFonts w:ascii="標楷體" w:eastAsia="標楷體" w:hAnsi="標楷體" w:hint="eastAsia"/>
        </w:rPr>
        <w:t>108</w:t>
      </w:r>
      <w:r w:rsidRPr="003264F8">
        <w:rPr>
          <w:rFonts w:ascii="標楷體" w:eastAsia="標楷體" w:hAnsi="標楷體" w:hint="eastAsia"/>
        </w:rPr>
        <w:t>年</w:t>
      </w:r>
      <w:r w:rsidR="003A48B5">
        <w:rPr>
          <w:rFonts w:ascii="標楷體" w:eastAsia="標楷體" w:hAnsi="標楷體"/>
        </w:rPr>
        <w:t>12</w:t>
      </w:r>
      <w:r w:rsidRPr="003264F8">
        <w:rPr>
          <w:rFonts w:ascii="標楷體" w:eastAsia="標楷體" w:hAnsi="標楷體" w:hint="eastAsia"/>
        </w:rPr>
        <w:t>月</w:t>
      </w:r>
      <w:r w:rsidR="003A48B5">
        <w:rPr>
          <w:rFonts w:ascii="標楷體" w:eastAsia="標楷體" w:hAnsi="標楷體"/>
        </w:rPr>
        <w:t>01</w:t>
      </w:r>
      <w:r w:rsidRPr="003264F8">
        <w:rPr>
          <w:rFonts w:ascii="標楷體" w:eastAsia="標楷體" w:hAnsi="標楷體" w:hint="eastAsia"/>
        </w:rPr>
        <w:t>日(星期</w:t>
      </w:r>
      <w:r>
        <w:rPr>
          <w:rFonts w:ascii="標楷體" w:eastAsia="標楷體" w:hAnsi="標楷體" w:hint="eastAsia"/>
        </w:rPr>
        <w:t>日</w:t>
      </w:r>
      <w:r w:rsidRPr="003264F8">
        <w:rPr>
          <w:rFonts w:ascii="標楷體" w:eastAsia="標楷體" w:hAnsi="標楷體" w:hint="eastAsia"/>
        </w:rPr>
        <w:t>)。</w:t>
      </w:r>
    </w:p>
    <w:p w:rsidR="002C1550" w:rsidRPr="003264F8" w:rsidRDefault="002C1550" w:rsidP="002C1550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>九、參加對象：</w:t>
      </w:r>
    </w:p>
    <w:p w:rsidR="002C1550" w:rsidRPr="003264F8" w:rsidRDefault="002C1550" w:rsidP="002C1550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 xml:space="preserve">   （一）本縣國中小健康教育非專長授課教師</w:t>
      </w:r>
    </w:p>
    <w:p w:rsidR="002C1550" w:rsidRPr="003264F8" w:rsidRDefault="002C1550" w:rsidP="002C1550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 xml:space="preserve">   （二）對健康教育教學有興趣之教師。</w:t>
      </w:r>
    </w:p>
    <w:p w:rsidR="002C1550" w:rsidRPr="003264F8" w:rsidRDefault="002C1550" w:rsidP="002C1550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>十、參加人數：35人（各校分配名額如附件二）。</w:t>
      </w:r>
    </w:p>
    <w:p w:rsidR="002C1550" w:rsidRPr="003264F8" w:rsidRDefault="002C1550" w:rsidP="002C1550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>十一、活動形式：理論與實務說明、教學模式介紹。</w:t>
      </w:r>
    </w:p>
    <w:p w:rsidR="002C1550" w:rsidRPr="003264F8" w:rsidRDefault="002C1550" w:rsidP="002C1550">
      <w:pPr>
        <w:spacing w:line="480" w:lineRule="exact"/>
        <w:rPr>
          <w:rFonts w:ascii="標楷體" w:eastAsia="標楷體" w:hAnsi="標楷體"/>
          <w:bCs/>
        </w:rPr>
      </w:pPr>
      <w:r w:rsidRPr="003264F8">
        <w:rPr>
          <w:rFonts w:ascii="標楷體" w:eastAsia="標楷體" w:hAnsi="標楷體" w:hint="eastAsia"/>
        </w:rPr>
        <w:t>十二、</w:t>
      </w:r>
      <w:r w:rsidRPr="003264F8">
        <w:rPr>
          <w:rFonts w:ascii="標楷體" w:eastAsia="標楷體" w:hAnsi="標楷體" w:cs="Arial" w:hint="eastAsia"/>
          <w:spacing w:val="-2"/>
        </w:rPr>
        <w:t>內容方向</w:t>
      </w:r>
      <w:r w:rsidRPr="003264F8">
        <w:rPr>
          <w:rFonts w:ascii="標楷體" w:eastAsia="標楷體" w:hAnsi="標楷體" w:hint="eastAsia"/>
          <w:bCs/>
        </w:rPr>
        <w:t>：</w:t>
      </w:r>
    </w:p>
    <w:p w:rsidR="002C1550" w:rsidRPr="003264F8" w:rsidRDefault="002C1550" w:rsidP="002C1550">
      <w:pPr>
        <w:spacing w:line="480" w:lineRule="exact"/>
        <w:ind w:firstLine="480"/>
        <w:rPr>
          <w:rFonts w:ascii="標楷體" w:eastAsia="標楷體" w:hAnsi="標楷體"/>
          <w:bCs/>
          <w:u w:val="single"/>
        </w:rPr>
      </w:pPr>
      <w:r w:rsidRPr="003264F8">
        <w:rPr>
          <w:rFonts w:ascii="標楷體" w:eastAsia="標楷體" w:hAnsi="標楷體" w:cs="+mn-cs" w:hint="eastAsia"/>
          <w:kern w:val="24"/>
        </w:rPr>
        <w:t>健體領域教學中包含十大健康議題，藉由央團</w:t>
      </w:r>
      <w:r w:rsidRPr="003264F8">
        <w:rPr>
          <w:rFonts w:ascii="標楷體" w:eastAsia="標楷體" w:hAnsi="標楷體" w:hint="eastAsia"/>
          <w:bCs/>
        </w:rPr>
        <w:t>健</w:t>
      </w:r>
      <w:r>
        <w:rPr>
          <w:rFonts w:ascii="標楷體" w:eastAsia="標楷體" w:hAnsi="標楷體" w:hint="eastAsia"/>
          <w:bCs/>
        </w:rPr>
        <w:t>康領域專長教師的引領，並配合十二年國教素養導向</w:t>
      </w:r>
      <w:r w:rsidRPr="003264F8">
        <w:rPr>
          <w:rFonts w:ascii="標楷體" w:eastAsia="標楷體" w:hAnsi="標楷體" w:hint="eastAsia"/>
          <w:bCs/>
        </w:rPr>
        <w:t>教學分享，</w:t>
      </w:r>
      <w:r w:rsidRPr="00F3309B">
        <w:rPr>
          <w:rFonts w:ascii="標楷體" w:eastAsia="標楷體" w:hAnsi="標楷體" w:hint="eastAsia"/>
          <w:bCs/>
        </w:rPr>
        <w:t>加深本縣教師對於健康議題中「</w:t>
      </w:r>
      <w:r w:rsidRPr="00F3309B">
        <w:rPr>
          <w:rFonts w:ascii="標楷體" w:eastAsia="標楷體" w:hAnsi="標楷體" w:cs="Arial"/>
          <w:shd w:val="clear" w:color="auto" w:fill="FFFFFF"/>
        </w:rPr>
        <w:t>個人衛生</w:t>
      </w:r>
      <w:r w:rsidRPr="00F3309B">
        <w:rPr>
          <w:rFonts w:ascii="標楷體" w:eastAsia="標楷體" w:hAnsi="標楷體" w:hint="eastAsia"/>
          <w:bCs/>
        </w:rPr>
        <w:t>」、「</w:t>
      </w:r>
      <w:r w:rsidRPr="00F3309B">
        <w:rPr>
          <w:rFonts w:ascii="標楷體" w:eastAsia="標楷體" w:hAnsi="標楷體" w:cs="Arial"/>
          <w:shd w:val="clear" w:color="auto" w:fill="FFFFFF"/>
        </w:rPr>
        <w:t>生長發育和老化死亡</w:t>
      </w:r>
      <w:r w:rsidRPr="00F3309B">
        <w:rPr>
          <w:rFonts w:ascii="標楷體" w:eastAsia="標楷體" w:hAnsi="標楷體" w:hint="eastAsia"/>
          <w:bCs/>
        </w:rPr>
        <w:t>」</w:t>
      </w:r>
      <w:r w:rsidRPr="003264F8">
        <w:rPr>
          <w:rFonts w:ascii="標楷體" w:eastAsia="標楷體" w:hAnsi="標楷體" w:hint="eastAsia"/>
          <w:bCs/>
        </w:rPr>
        <w:t>的認識，並能應用於實際教學現場，提升</w:t>
      </w:r>
      <w:r>
        <w:rPr>
          <w:rFonts w:ascii="標楷體" w:eastAsia="標楷體" w:hAnsi="標楷體" w:hint="eastAsia"/>
          <w:bCs/>
        </w:rPr>
        <w:t>本縣</w:t>
      </w:r>
      <w:r w:rsidRPr="003264F8">
        <w:rPr>
          <w:rFonts w:ascii="標楷體" w:eastAsia="標楷體" w:hAnsi="標楷體" w:hint="eastAsia"/>
          <w:bCs/>
        </w:rPr>
        <w:t>學生</w:t>
      </w:r>
      <w:r>
        <w:rPr>
          <w:rFonts w:ascii="標楷體" w:eastAsia="標楷體" w:hAnsi="標楷體" w:hint="eastAsia"/>
          <w:bCs/>
        </w:rPr>
        <w:t>的</w:t>
      </w:r>
      <w:r w:rsidRPr="003264F8">
        <w:rPr>
          <w:rFonts w:ascii="標楷體" w:eastAsia="標楷體" w:hAnsi="標楷體" w:hint="eastAsia"/>
          <w:bCs/>
        </w:rPr>
        <w:t>健康知能</w:t>
      </w:r>
      <w:r w:rsidRPr="003264F8">
        <w:rPr>
          <w:rFonts w:ascii="標楷體" w:eastAsia="標楷體" w:hAnsi="標楷體" w:hint="eastAsia"/>
        </w:rPr>
        <w:t>。</w:t>
      </w:r>
    </w:p>
    <w:p w:rsidR="002C1550" w:rsidRPr="003264F8" w:rsidRDefault="002C1550" w:rsidP="002C1550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>十三、</w:t>
      </w:r>
      <w:r w:rsidRPr="003264F8">
        <w:rPr>
          <w:rFonts w:ascii="標楷體" w:eastAsia="標楷體" w:hAnsi="標楷體" w:cs="Arial" w:hint="eastAsia"/>
          <w:spacing w:val="-2"/>
        </w:rPr>
        <w:t>講師設定</w:t>
      </w:r>
      <w:r w:rsidRPr="003264F8">
        <w:rPr>
          <w:rFonts w:ascii="標楷體" w:eastAsia="標楷體" w:hAnsi="標楷體" w:hint="eastAsia"/>
          <w:bCs/>
        </w:rPr>
        <w:t>：由央團健康領域</w:t>
      </w:r>
      <w:r>
        <w:rPr>
          <w:rFonts w:ascii="標楷體" w:eastAsia="標楷體" w:hAnsi="標楷體" w:hint="eastAsia"/>
          <w:bCs/>
        </w:rPr>
        <w:t>輔導委員龍芝寧老師</w:t>
      </w:r>
      <w:r w:rsidRPr="003264F8">
        <w:rPr>
          <w:rFonts w:ascii="標楷體" w:eastAsia="標楷體" w:hAnsi="標楷體" w:hint="eastAsia"/>
          <w:bCs/>
        </w:rPr>
        <w:t>擔任。</w:t>
      </w:r>
    </w:p>
    <w:p w:rsidR="002C1550" w:rsidRPr="003264F8" w:rsidRDefault="002C1550" w:rsidP="002C1550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>十四、經費預算：由教育部補助各縣市辦理10</w:t>
      </w:r>
      <w:r>
        <w:rPr>
          <w:rFonts w:ascii="標楷體" w:eastAsia="標楷體" w:hAnsi="標楷體" w:hint="eastAsia"/>
        </w:rPr>
        <w:t>8</w:t>
      </w:r>
      <w:r w:rsidRPr="003264F8">
        <w:rPr>
          <w:rFonts w:ascii="標楷體" w:eastAsia="標楷體" w:hAnsi="標楷體" w:hint="eastAsia"/>
        </w:rPr>
        <w:t>學年度精進教學品質計畫經費及縣府</w:t>
      </w:r>
    </w:p>
    <w:p w:rsidR="002C1550" w:rsidRPr="003264F8" w:rsidRDefault="002C1550" w:rsidP="002C1550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 xml:space="preserve">                相關經費項下支應（如附件二）。</w:t>
      </w:r>
    </w:p>
    <w:p w:rsidR="002C1550" w:rsidRPr="003264F8" w:rsidRDefault="002C1550" w:rsidP="002C1550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lastRenderedPageBreak/>
        <w:t>十五、預期效益</w:t>
      </w:r>
    </w:p>
    <w:p w:rsidR="002C1550" w:rsidRPr="003264F8" w:rsidRDefault="002C1550" w:rsidP="002C1550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 xml:space="preserve">    (一)提升教師對於</w:t>
      </w:r>
      <w:r w:rsidRPr="00F3309B">
        <w:rPr>
          <w:rFonts w:ascii="標楷體" w:eastAsia="標楷體" w:hAnsi="標楷體" w:cs="Arial"/>
          <w:shd w:val="clear" w:color="auto" w:fill="FFFFFF"/>
        </w:rPr>
        <w:t>個人衛生</w:t>
      </w:r>
      <w:r>
        <w:rPr>
          <w:rFonts w:ascii="標楷體" w:eastAsia="標楷體" w:hAnsi="標楷體" w:cs="Arial" w:hint="eastAsia"/>
          <w:shd w:val="clear" w:color="auto" w:fill="FFFFFF"/>
        </w:rPr>
        <w:t>議題</w:t>
      </w:r>
      <w:r w:rsidRPr="003264F8">
        <w:rPr>
          <w:rFonts w:ascii="標楷體" w:eastAsia="標楷體" w:hAnsi="標楷體" w:hint="eastAsia"/>
        </w:rPr>
        <w:t>的專業知能與教學能力。</w:t>
      </w:r>
    </w:p>
    <w:p w:rsidR="002C1550" w:rsidRPr="003264F8" w:rsidRDefault="002C1550" w:rsidP="002C1550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ab/>
        <w:t>(二)提升教師對於</w:t>
      </w:r>
      <w:r w:rsidRPr="00F3309B">
        <w:rPr>
          <w:rFonts w:ascii="標楷體" w:eastAsia="標楷體" w:hAnsi="標楷體" w:cs="Arial"/>
          <w:shd w:val="clear" w:color="auto" w:fill="FFFFFF"/>
        </w:rPr>
        <w:t>生長發育和老化死亡</w:t>
      </w:r>
      <w:r>
        <w:rPr>
          <w:rFonts w:ascii="標楷體" w:eastAsia="標楷體" w:hAnsi="標楷體" w:cs="Arial" w:hint="eastAsia"/>
          <w:shd w:val="clear" w:color="auto" w:fill="FFFFFF"/>
        </w:rPr>
        <w:t>議題</w:t>
      </w:r>
      <w:r w:rsidRPr="003264F8">
        <w:rPr>
          <w:rFonts w:ascii="標楷體" w:eastAsia="標楷體" w:hAnsi="標楷體" w:hint="eastAsia"/>
        </w:rPr>
        <w:t>的專業知能與教學能力。</w:t>
      </w:r>
    </w:p>
    <w:p w:rsidR="002C1550" w:rsidRPr="003264F8" w:rsidRDefault="002C1550" w:rsidP="002C1550">
      <w:pPr>
        <w:spacing w:line="480" w:lineRule="exact"/>
        <w:rPr>
          <w:rFonts w:ascii="標楷體" w:eastAsia="標楷體" w:hAnsi="標楷體"/>
        </w:rPr>
      </w:pPr>
      <w:r w:rsidRPr="003264F8">
        <w:rPr>
          <w:rFonts w:ascii="標楷體" w:eastAsia="標楷體" w:hAnsi="標楷體" w:cs="標楷體" w:hint="eastAsia"/>
        </w:rPr>
        <w:t>十六</w:t>
      </w:r>
      <w:r w:rsidRPr="003264F8">
        <w:rPr>
          <w:rFonts w:ascii="標楷體" w:eastAsia="標楷體" w:hAnsi="標楷體" w:hint="eastAsia"/>
        </w:rPr>
        <w:t>、</w:t>
      </w:r>
      <w:r w:rsidRPr="003264F8">
        <w:rPr>
          <w:rFonts w:ascii="標楷體" w:eastAsia="標楷體" w:hAnsi="標楷體" w:cs="標楷體" w:hint="eastAsia"/>
        </w:rPr>
        <w:t>一般規定</w:t>
      </w:r>
    </w:p>
    <w:p w:rsidR="002C1550" w:rsidRPr="003264F8" w:rsidRDefault="002C1550" w:rsidP="002C1550">
      <w:pPr>
        <w:snapToGrid w:val="0"/>
        <w:spacing w:line="440" w:lineRule="exact"/>
        <w:ind w:left="482"/>
        <w:rPr>
          <w:rFonts w:ascii="標楷體" w:eastAsia="標楷體" w:hAnsi="標楷體"/>
        </w:rPr>
      </w:pPr>
      <w:r w:rsidRPr="003264F8">
        <w:rPr>
          <w:rFonts w:ascii="標楷體" w:eastAsia="標楷體" w:hAnsi="標楷體" w:hint="eastAsia"/>
        </w:rPr>
        <w:t>(一)參加本研習會給予公假1日，並核定進修時數為</w:t>
      </w:r>
      <w:r>
        <w:rPr>
          <w:rFonts w:ascii="標楷體" w:eastAsia="標楷體" w:hAnsi="標楷體" w:hint="eastAsia"/>
        </w:rPr>
        <w:t>6</w:t>
      </w:r>
      <w:r w:rsidRPr="003264F8">
        <w:rPr>
          <w:rFonts w:ascii="標楷體" w:eastAsia="標楷體" w:hAnsi="標楷體" w:hint="eastAsia"/>
        </w:rPr>
        <w:t>小時。</w:t>
      </w:r>
    </w:p>
    <w:p w:rsidR="002C1550" w:rsidRPr="003264F8" w:rsidRDefault="002C1550" w:rsidP="002C1550">
      <w:pPr>
        <w:snapToGrid w:val="0"/>
        <w:spacing w:line="440" w:lineRule="exact"/>
        <w:ind w:left="482"/>
        <w:rPr>
          <w:rFonts w:ascii="標楷體" w:eastAsia="標楷體" w:hAnsi="標楷體"/>
        </w:rPr>
      </w:pPr>
      <w:r w:rsidRPr="003264F8">
        <w:rPr>
          <w:rFonts w:ascii="標楷體" w:eastAsia="標楷體" w:hAnsi="標楷體" w:cs="標楷體" w:hint="eastAsia"/>
        </w:rPr>
        <w:t>(二)參加研習人員，請於研習前自行上教育處網站或全國教師在職進修網報名。</w:t>
      </w:r>
    </w:p>
    <w:p w:rsidR="002C1550" w:rsidRPr="003264F8" w:rsidRDefault="002C1550" w:rsidP="002C1550">
      <w:pPr>
        <w:spacing w:line="440" w:lineRule="exact"/>
        <w:ind w:left="482"/>
        <w:rPr>
          <w:rFonts w:ascii="標楷體" w:eastAsia="標楷體" w:hAnsi="標楷體"/>
        </w:rPr>
      </w:pPr>
      <w:r w:rsidRPr="003264F8">
        <w:rPr>
          <w:rFonts w:ascii="標楷體" w:eastAsia="標楷體" w:hAnsi="標楷體" w:cs="標楷體" w:hint="eastAsia"/>
        </w:rPr>
        <w:t>(三)參加人員請自備環保杯，以利飲水使用。</w:t>
      </w:r>
    </w:p>
    <w:p w:rsidR="002C1550" w:rsidRPr="003264F8" w:rsidRDefault="002C1550" w:rsidP="002C1550">
      <w:pPr>
        <w:pStyle w:val="a8"/>
        <w:widowControl w:val="0"/>
        <w:tabs>
          <w:tab w:val="left" w:pos="4130"/>
        </w:tabs>
        <w:spacing w:line="480" w:lineRule="exact"/>
        <w:rPr>
          <w:rFonts w:ascii="標楷體" w:hAnsi="標楷體"/>
          <w:sz w:val="24"/>
          <w:szCs w:val="24"/>
        </w:rPr>
      </w:pPr>
      <w:r w:rsidRPr="003264F8">
        <w:rPr>
          <w:rFonts w:ascii="標楷體" w:hAnsi="標楷體" w:hint="eastAsia"/>
          <w:sz w:val="24"/>
          <w:szCs w:val="24"/>
        </w:rPr>
        <w:t>十七、本計畫經核定後實施，修正時亦同。</w:t>
      </w:r>
    </w:p>
    <w:p w:rsidR="002C1550" w:rsidRPr="003264F8" w:rsidRDefault="002C1550" w:rsidP="002C1550">
      <w:pPr>
        <w:pStyle w:val="a8"/>
        <w:widowControl w:val="0"/>
        <w:tabs>
          <w:tab w:val="left" w:pos="4130"/>
        </w:tabs>
        <w:spacing w:line="480" w:lineRule="exact"/>
        <w:rPr>
          <w:rFonts w:ascii="標楷體" w:hAnsi="標楷體"/>
          <w:sz w:val="24"/>
          <w:szCs w:val="24"/>
        </w:rPr>
      </w:pPr>
    </w:p>
    <w:p w:rsidR="002C1550" w:rsidRPr="003264F8" w:rsidRDefault="002C1550" w:rsidP="002C1550">
      <w:pPr>
        <w:pStyle w:val="a8"/>
        <w:widowControl w:val="0"/>
        <w:tabs>
          <w:tab w:val="left" w:pos="4130"/>
        </w:tabs>
        <w:spacing w:line="480" w:lineRule="exact"/>
        <w:rPr>
          <w:rFonts w:ascii="標楷體"/>
          <w:kern w:val="2"/>
          <w:sz w:val="24"/>
          <w:szCs w:val="24"/>
        </w:rPr>
      </w:pPr>
    </w:p>
    <w:p w:rsidR="002C1550" w:rsidRPr="003264F8" w:rsidRDefault="002C1550" w:rsidP="002C1550">
      <w:pPr>
        <w:pStyle w:val="a8"/>
        <w:widowControl w:val="0"/>
        <w:tabs>
          <w:tab w:val="left" w:pos="4130"/>
        </w:tabs>
        <w:spacing w:line="480" w:lineRule="exact"/>
        <w:rPr>
          <w:sz w:val="32"/>
          <w:szCs w:val="32"/>
        </w:rPr>
      </w:pPr>
      <w:r w:rsidRPr="003264F8">
        <w:rPr>
          <w:rFonts w:ascii="標楷體" w:hAnsi="標楷體" w:hint="eastAsia"/>
          <w:sz w:val="32"/>
          <w:szCs w:val="32"/>
        </w:rPr>
        <w:t>（附</w:t>
      </w:r>
      <w:r w:rsidRPr="003264F8">
        <w:rPr>
          <w:rFonts w:ascii="標楷體" w:hint="eastAsia"/>
          <w:sz w:val="32"/>
          <w:szCs w:val="32"/>
        </w:rPr>
        <w:t>件一）</w:t>
      </w:r>
      <w:r w:rsidRPr="003264F8">
        <w:rPr>
          <w:rFonts w:ascii="標楷體" w:hAnsi="標楷體" w:hint="eastAsia"/>
          <w:sz w:val="32"/>
          <w:szCs w:val="32"/>
        </w:rPr>
        <w:t>活動程序表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026"/>
        <w:gridCol w:w="4510"/>
        <w:gridCol w:w="2545"/>
        <w:gridCol w:w="945"/>
      </w:tblGrid>
      <w:tr w:rsidR="002C1550" w:rsidRPr="003264F8" w:rsidTr="00EC62E4">
        <w:trPr>
          <w:cantSplit/>
          <w:trHeight w:val="527"/>
          <w:jc w:val="center"/>
        </w:trPr>
        <w:tc>
          <w:tcPr>
            <w:tcW w:w="305" w:type="pct"/>
            <w:vMerge w:val="restart"/>
            <w:vAlign w:val="center"/>
          </w:tcPr>
          <w:p w:rsidR="002C1550" w:rsidRPr="003264F8" w:rsidRDefault="002C1550" w:rsidP="00EC62E4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  <w:r w:rsidRPr="003264F8">
              <w:rPr>
                <w:rFonts w:eastAsia="標楷體" w:hint="eastAsia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8</w:t>
            </w:r>
            <w:r w:rsidRPr="003264F8">
              <w:rPr>
                <w:rFonts w:eastAsia="標楷體" w:hint="eastAsia"/>
                <w:kern w:val="0"/>
              </w:rPr>
              <w:t>年</w:t>
            </w:r>
            <w:r w:rsidR="003A48B5">
              <w:rPr>
                <w:rFonts w:eastAsia="標楷體"/>
                <w:kern w:val="0"/>
              </w:rPr>
              <w:t>12</w:t>
            </w:r>
            <w:r w:rsidRPr="003264F8">
              <w:rPr>
                <w:rFonts w:eastAsia="標楷體" w:hint="eastAsia"/>
                <w:kern w:val="0"/>
              </w:rPr>
              <w:t>月</w:t>
            </w:r>
            <w:r w:rsidR="003A48B5">
              <w:rPr>
                <w:rFonts w:eastAsia="標楷體"/>
                <w:kern w:val="0"/>
              </w:rPr>
              <w:t>01</w:t>
            </w:r>
            <w:r w:rsidRPr="003264F8">
              <w:rPr>
                <w:rFonts w:eastAsia="標楷體" w:hint="eastAsia"/>
                <w:kern w:val="0"/>
              </w:rPr>
              <w:t>日</w:t>
            </w:r>
          </w:p>
          <w:p w:rsidR="002C1550" w:rsidRPr="003264F8" w:rsidRDefault="002C1550" w:rsidP="00EC62E4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  <w:r w:rsidRPr="003264F8">
              <w:rPr>
                <w:rFonts w:eastAsia="標楷體" w:hint="eastAsia"/>
                <w:kern w:val="0"/>
              </w:rPr>
              <w:t>(</w:t>
            </w:r>
            <w:r>
              <w:rPr>
                <w:rFonts w:eastAsia="標楷體" w:hint="eastAsia"/>
                <w:kern w:val="0"/>
              </w:rPr>
              <w:t>日</w:t>
            </w:r>
            <w:r w:rsidRPr="003264F8">
              <w:rPr>
                <w:rFonts w:eastAsia="標楷體" w:hint="eastAsia"/>
                <w:kern w:val="0"/>
              </w:rPr>
              <w:t>)</w:t>
            </w:r>
          </w:p>
        </w:tc>
        <w:tc>
          <w:tcPr>
            <w:tcW w:w="490" w:type="pct"/>
            <w:tcBorders>
              <w:bottom w:val="single" w:sz="4" w:space="0" w:color="auto"/>
            </w:tcBorders>
            <w:vAlign w:val="center"/>
          </w:tcPr>
          <w:p w:rsidR="002C1550" w:rsidRPr="003264F8" w:rsidRDefault="002C1550" w:rsidP="00EC62E4">
            <w:pPr>
              <w:tabs>
                <w:tab w:val="left" w:pos="1260"/>
              </w:tabs>
              <w:jc w:val="center"/>
              <w:rPr>
                <w:rFonts w:eastAsia="標楷體"/>
                <w:b/>
              </w:rPr>
            </w:pPr>
            <w:r w:rsidRPr="003264F8">
              <w:rPr>
                <w:rFonts w:eastAsia="標楷體" w:hAnsi="新細明體" w:hint="eastAsia"/>
                <w:b/>
              </w:rPr>
              <w:t>時間</w:t>
            </w:r>
          </w:p>
        </w:tc>
        <w:tc>
          <w:tcPr>
            <w:tcW w:w="2359" w:type="pct"/>
            <w:tcBorders>
              <w:bottom w:val="single" w:sz="4" w:space="0" w:color="auto"/>
            </w:tcBorders>
            <w:vAlign w:val="center"/>
          </w:tcPr>
          <w:p w:rsidR="002C1550" w:rsidRPr="003264F8" w:rsidRDefault="002C1550" w:rsidP="00EC62E4">
            <w:pPr>
              <w:tabs>
                <w:tab w:val="left" w:pos="1260"/>
              </w:tabs>
              <w:jc w:val="center"/>
              <w:rPr>
                <w:rFonts w:eastAsia="標楷體"/>
                <w:b/>
              </w:rPr>
            </w:pPr>
            <w:r w:rsidRPr="003264F8">
              <w:rPr>
                <w:rFonts w:eastAsia="標楷體" w:hAnsi="新細明體" w:hint="eastAsia"/>
                <w:b/>
              </w:rPr>
              <w:t>活動內容</w:t>
            </w:r>
          </w:p>
        </w:tc>
        <w:tc>
          <w:tcPr>
            <w:tcW w:w="1338" w:type="pct"/>
            <w:tcBorders>
              <w:bottom w:val="single" w:sz="4" w:space="0" w:color="auto"/>
            </w:tcBorders>
            <w:vAlign w:val="center"/>
          </w:tcPr>
          <w:p w:rsidR="002C1550" w:rsidRPr="003264F8" w:rsidRDefault="002C1550" w:rsidP="00EC62E4">
            <w:pPr>
              <w:tabs>
                <w:tab w:val="left" w:pos="1260"/>
              </w:tabs>
              <w:jc w:val="center"/>
              <w:rPr>
                <w:rFonts w:eastAsia="標楷體"/>
                <w:b/>
              </w:rPr>
            </w:pPr>
            <w:r w:rsidRPr="003264F8">
              <w:rPr>
                <w:rFonts w:eastAsia="標楷體" w:hint="eastAsia"/>
                <w:b/>
              </w:rPr>
              <w:t>授課教師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2C1550" w:rsidRPr="003264F8" w:rsidRDefault="002C1550" w:rsidP="00EC62E4">
            <w:pPr>
              <w:tabs>
                <w:tab w:val="left" w:pos="1260"/>
              </w:tabs>
              <w:jc w:val="center"/>
              <w:rPr>
                <w:rFonts w:eastAsia="標楷體"/>
                <w:b/>
              </w:rPr>
            </w:pPr>
            <w:r w:rsidRPr="003264F8">
              <w:rPr>
                <w:rFonts w:eastAsia="標楷體" w:hAnsi="新細明體" w:hint="eastAsia"/>
                <w:b/>
              </w:rPr>
              <w:t>地點</w:t>
            </w:r>
          </w:p>
        </w:tc>
      </w:tr>
      <w:tr w:rsidR="002C1550" w:rsidRPr="003264F8" w:rsidTr="00EC62E4">
        <w:trPr>
          <w:cantSplit/>
          <w:trHeight w:val="684"/>
          <w:jc w:val="center"/>
        </w:trPr>
        <w:tc>
          <w:tcPr>
            <w:tcW w:w="305" w:type="pct"/>
            <w:vMerge/>
            <w:vAlign w:val="center"/>
          </w:tcPr>
          <w:p w:rsidR="002C1550" w:rsidRPr="003264F8" w:rsidRDefault="002C1550" w:rsidP="00EC62E4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90" w:type="pct"/>
            <w:vAlign w:val="center"/>
          </w:tcPr>
          <w:p w:rsidR="002C1550" w:rsidRPr="003264F8" w:rsidRDefault="002C1550" w:rsidP="00EC62E4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  <w:r w:rsidRPr="008E724A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8</w:t>
            </w:r>
            <w:r w:rsidRPr="008E724A">
              <w:rPr>
                <w:rFonts w:ascii="標楷體" w:eastAsia="標楷體" w:hAnsi="標楷體" w:hint="eastAsia"/>
                <w:sz w:val="27"/>
                <w:szCs w:val="27"/>
              </w:rPr>
              <w:t>: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Pr="008E724A">
              <w:rPr>
                <w:rFonts w:ascii="標楷體" w:eastAsia="標楷體" w:hAnsi="標楷體" w:hint="eastAsia"/>
                <w:sz w:val="27"/>
                <w:szCs w:val="27"/>
              </w:rPr>
              <w:t>0-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09</w:t>
            </w:r>
            <w:r w:rsidRPr="008E724A">
              <w:rPr>
                <w:rFonts w:ascii="標楷體" w:eastAsia="標楷體" w:hAnsi="標楷體" w:hint="eastAsia"/>
                <w:sz w:val="27"/>
                <w:szCs w:val="27"/>
              </w:rPr>
              <w:t>:00</w:t>
            </w:r>
          </w:p>
        </w:tc>
        <w:tc>
          <w:tcPr>
            <w:tcW w:w="2359" w:type="pct"/>
            <w:vAlign w:val="center"/>
          </w:tcPr>
          <w:p w:rsidR="002C1550" w:rsidRPr="003264F8" w:rsidRDefault="002C1550" w:rsidP="00EC62E4">
            <w:pPr>
              <w:tabs>
                <w:tab w:val="left" w:pos="1260"/>
              </w:tabs>
              <w:jc w:val="center"/>
              <w:rPr>
                <w:rFonts w:eastAsia="標楷體"/>
              </w:rPr>
            </w:pPr>
            <w:r w:rsidRPr="003264F8">
              <w:rPr>
                <w:rFonts w:eastAsia="標楷體" w:hAnsi="新細明體" w:hint="eastAsia"/>
              </w:rPr>
              <w:t>報到</w:t>
            </w:r>
          </w:p>
        </w:tc>
        <w:tc>
          <w:tcPr>
            <w:tcW w:w="1338" w:type="pct"/>
            <w:vAlign w:val="center"/>
          </w:tcPr>
          <w:p w:rsidR="002C1550" w:rsidRPr="003264F8" w:rsidRDefault="000E172B" w:rsidP="00EC62E4">
            <w:pPr>
              <w:tabs>
                <w:tab w:val="left" w:pos="1260"/>
              </w:tabs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健體</w:t>
            </w:r>
            <w:r w:rsidR="002C1550" w:rsidRPr="003264F8">
              <w:rPr>
                <w:rFonts w:eastAsia="標楷體" w:hint="eastAsia"/>
              </w:rPr>
              <w:t>輔導團</w:t>
            </w:r>
          </w:p>
        </w:tc>
        <w:tc>
          <w:tcPr>
            <w:tcW w:w="507" w:type="pct"/>
            <w:vMerge w:val="restart"/>
            <w:vAlign w:val="center"/>
          </w:tcPr>
          <w:p w:rsidR="002C1550" w:rsidRPr="003264F8" w:rsidRDefault="002C1550" w:rsidP="00EC62E4">
            <w:pPr>
              <w:tabs>
                <w:tab w:val="left" w:pos="1260"/>
              </w:tabs>
              <w:spacing w:line="240" w:lineRule="exact"/>
              <w:jc w:val="center"/>
              <w:rPr>
                <w:rFonts w:eastAsia="標楷體"/>
              </w:rPr>
            </w:pPr>
            <w:r w:rsidRPr="003264F8">
              <w:rPr>
                <w:rFonts w:eastAsia="標楷體" w:hint="eastAsia"/>
              </w:rPr>
              <w:t>輔</w:t>
            </w:r>
          </w:p>
          <w:p w:rsidR="002C1550" w:rsidRPr="003264F8" w:rsidRDefault="002C1550" w:rsidP="00EC62E4">
            <w:pPr>
              <w:tabs>
                <w:tab w:val="left" w:pos="1260"/>
              </w:tabs>
              <w:spacing w:line="240" w:lineRule="exact"/>
              <w:jc w:val="center"/>
              <w:rPr>
                <w:rFonts w:eastAsia="標楷體"/>
              </w:rPr>
            </w:pPr>
            <w:r w:rsidRPr="003264F8">
              <w:rPr>
                <w:rFonts w:eastAsia="標楷體" w:hint="eastAsia"/>
              </w:rPr>
              <w:t>導</w:t>
            </w:r>
          </w:p>
          <w:p w:rsidR="002C1550" w:rsidRPr="003264F8" w:rsidRDefault="002C1550" w:rsidP="00EC62E4">
            <w:pPr>
              <w:tabs>
                <w:tab w:val="left" w:pos="1260"/>
              </w:tabs>
              <w:spacing w:line="240" w:lineRule="exact"/>
              <w:jc w:val="center"/>
              <w:rPr>
                <w:rFonts w:eastAsia="標楷體"/>
              </w:rPr>
            </w:pPr>
            <w:r w:rsidRPr="003264F8">
              <w:rPr>
                <w:rFonts w:eastAsia="標楷體" w:hint="eastAsia"/>
              </w:rPr>
              <w:t>團</w:t>
            </w:r>
          </w:p>
        </w:tc>
      </w:tr>
      <w:tr w:rsidR="002C1550" w:rsidRPr="003264F8" w:rsidTr="00EC62E4">
        <w:trPr>
          <w:cantSplit/>
          <w:trHeight w:val="1016"/>
          <w:jc w:val="center"/>
        </w:trPr>
        <w:tc>
          <w:tcPr>
            <w:tcW w:w="305" w:type="pct"/>
            <w:vMerge/>
            <w:vAlign w:val="center"/>
          </w:tcPr>
          <w:p w:rsidR="002C1550" w:rsidRPr="003264F8" w:rsidRDefault="002C1550" w:rsidP="00EC62E4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90" w:type="pct"/>
            <w:vAlign w:val="center"/>
          </w:tcPr>
          <w:p w:rsidR="002C1550" w:rsidRPr="008E724A" w:rsidRDefault="002C1550" w:rsidP="00EC62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E724A">
              <w:rPr>
                <w:rFonts w:ascii="標楷體" w:eastAsia="標楷體" w:hAnsi="標楷體" w:hint="eastAsia"/>
                <w:sz w:val="27"/>
                <w:szCs w:val="27"/>
              </w:rPr>
              <w:t>09:00-10:00</w:t>
            </w:r>
          </w:p>
        </w:tc>
        <w:tc>
          <w:tcPr>
            <w:tcW w:w="2359" w:type="pct"/>
            <w:vAlign w:val="center"/>
          </w:tcPr>
          <w:p w:rsidR="00EE3CCC" w:rsidRDefault="00EE3CCC" w:rsidP="00EC62E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0DDE">
              <w:rPr>
                <w:rFonts w:ascii="標楷體" w:eastAsia="標楷體" w:hAnsi="標楷體" w:hint="eastAsia"/>
                <w:sz w:val="26"/>
                <w:szCs w:val="26"/>
              </w:rPr>
              <w:t>議題融入健康教育教學</w:t>
            </w:r>
          </w:p>
          <w:p w:rsidR="002C1550" w:rsidRPr="007A601E" w:rsidRDefault="00EE3CCC" w:rsidP="00EE3CCC">
            <w:pPr>
              <w:jc w:val="center"/>
              <w:rPr>
                <w:rFonts w:eastAsia="標楷體"/>
                <w:szCs w:val="24"/>
              </w:rPr>
            </w:pPr>
            <w:r w:rsidRPr="00400DDE">
              <w:rPr>
                <w:rFonts w:ascii="標楷體" w:eastAsia="標楷體" w:hAnsi="標楷體" w:hint="eastAsia"/>
                <w:sz w:val="26"/>
                <w:szCs w:val="26"/>
              </w:rPr>
              <w:t>策略與實務分享</w:t>
            </w:r>
          </w:p>
        </w:tc>
        <w:tc>
          <w:tcPr>
            <w:tcW w:w="1338" w:type="pct"/>
            <w:vMerge w:val="restart"/>
            <w:vAlign w:val="center"/>
          </w:tcPr>
          <w:p w:rsidR="002C1550" w:rsidRPr="003264F8" w:rsidRDefault="002C1550" w:rsidP="00EC62E4">
            <w:pPr>
              <w:tabs>
                <w:tab w:val="left" w:pos="1260"/>
              </w:tabs>
              <w:jc w:val="center"/>
              <w:rPr>
                <w:rFonts w:eastAsia="標楷體"/>
              </w:rPr>
            </w:pPr>
            <w:r w:rsidRPr="003264F8">
              <w:rPr>
                <w:rFonts w:eastAsia="標楷體" w:hint="eastAsia"/>
              </w:rPr>
              <w:t>健體中央輔導</w:t>
            </w:r>
            <w:r>
              <w:rPr>
                <w:rFonts w:eastAsia="標楷體" w:hint="eastAsia"/>
              </w:rPr>
              <w:t>委</w:t>
            </w:r>
            <w:r w:rsidRPr="003264F8">
              <w:rPr>
                <w:rFonts w:eastAsia="標楷體" w:hint="eastAsia"/>
              </w:rPr>
              <w:t>員</w:t>
            </w:r>
          </w:p>
          <w:p w:rsidR="002C1550" w:rsidRPr="003264F8" w:rsidRDefault="002C1550" w:rsidP="00EC62E4">
            <w:pPr>
              <w:tabs>
                <w:tab w:val="left" w:pos="12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龍芝寧</w:t>
            </w:r>
            <w:r w:rsidRPr="003264F8">
              <w:rPr>
                <w:rFonts w:eastAsia="標楷體" w:hint="eastAsia"/>
              </w:rPr>
              <w:t>老師</w:t>
            </w:r>
          </w:p>
        </w:tc>
        <w:tc>
          <w:tcPr>
            <w:tcW w:w="507" w:type="pct"/>
            <w:vMerge/>
            <w:vAlign w:val="center"/>
          </w:tcPr>
          <w:p w:rsidR="002C1550" w:rsidRPr="003264F8" w:rsidRDefault="002C1550" w:rsidP="00EC62E4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2C1550" w:rsidRPr="003264F8" w:rsidTr="00EC62E4">
        <w:trPr>
          <w:cantSplit/>
          <w:trHeight w:val="904"/>
          <w:jc w:val="center"/>
        </w:trPr>
        <w:tc>
          <w:tcPr>
            <w:tcW w:w="305" w:type="pct"/>
            <w:vMerge/>
            <w:vAlign w:val="center"/>
          </w:tcPr>
          <w:p w:rsidR="002C1550" w:rsidRPr="003264F8" w:rsidRDefault="002C1550" w:rsidP="00EC62E4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90" w:type="pct"/>
            <w:vAlign w:val="center"/>
          </w:tcPr>
          <w:p w:rsidR="002C1550" w:rsidRPr="008E724A" w:rsidRDefault="002C1550" w:rsidP="00EC62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8E724A">
              <w:rPr>
                <w:rFonts w:ascii="標楷體" w:eastAsia="標楷體" w:hAnsi="標楷體" w:hint="eastAsia"/>
                <w:sz w:val="27"/>
                <w:szCs w:val="27"/>
              </w:rPr>
              <w:t>10:30-12:30</w:t>
            </w:r>
          </w:p>
        </w:tc>
        <w:tc>
          <w:tcPr>
            <w:tcW w:w="2359" w:type="pct"/>
            <w:vAlign w:val="center"/>
          </w:tcPr>
          <w:p w:rsidR="002C1550" w:rsidRPr="007A601E" w:rsidRDefault="002C1550" w:rsidP="00EC62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601E">
              <w:rPr>
                <w:rFonts w:ascii="標楷體" w:eastAsia="標楷體" w:hAnsi="標楷體"/>
                <w:szCs w:val="24"/>
              </w:rPr>
              <w:t xml:space="preserve">素養導向健康教育課程教學(一) </w:t>
            </w:r>
          </w:p>
          <w:p w:rsidR="004C1834" w:rsidRDefault="002C1550" w:rsidP="00EE3C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601E">
              <w:rPr>
                <w:rFonts w:ascii="標楷體" w:eastAsia="標楷體" w:hAnsi="標楷體"/>
                <w:szCs w:val="24"/>
              </w:rPr>
              <w:t>「</w:t>
            </w:r>
            <w:r w:rsidR="004C1834">
              <w:rPr>
                <w:rFonts w:ascii="標楷體" w:eastAsia="標楷體" w:hAnsi="標楷體" w:hint="eastAsia"/>
              </w:rPr>
              <w:t>探究教學</w:t>
            </w:r>
            <w:r w:rsidR="00EE3CCC">
              <w:rPr>
                <w:rFonts w:ascii="標楷體" w:eastAsia="標楷體" w:hAnsi="標楷體" w:hint="eastAsia"/>
              </w:rPr>
              <w:t>-</w:t>
            </w:r>
            <w:r w:rsidR="004C1834">
              <w:rPr>
                <w:rFonts w:ascii="標楷體" w:eastAsia="標楷體" w:hAnsi="標楷體" w:hint="eastAsia"/>
              </w:rPr>
              <w:t>安全教育與急救</w:t>
            </w:r>
            <w:r w:rsidRPr="007A601E">
              <w:rPr>
                <w:rFonts w:ascii="標楷體" w:eastAsia="標楷體" w:hAnsi="標楷體"/>
                <w:szCs w:val="24"/>
              </w:rPr>
              <w:t>」</w:t>
            </w:r>
          </w:p>
          <w:p w:rsidR="002C1550" w:rsidRPr="00EE3CCC" w:rsidRDefault="00EE3CCC" w:rsidP="00EE3C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0D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參與式</w:t>
            </w:r>
            <w:r w:rsidR="002C1550" w:rsidRPr="007A601E">
              <w:rPr>
                <w:rFonts w:ascii="標楷體" w:eastAsia="標楷體" w:hAnsi="標楷體" w:hint="eastAsia"/>
                <w:szCs w:val="24"/>
              </w:rPr>
              <w:t>教學體驗</w:t>
            </w:r>
          </w:p>
        </w:tc>
        <w:tc>
          <w:tcPr>
            <w:tcW w:w="1338" w:type="pct"/>
            <w:vMerge/>
            <w:vAlign w:val="center"/>
          </w:tcPr>
          <w:p w:rsidR="002C1550" w:rsidRPr="003264F8" w:rsidRDefault="002C1550" w:rsidP="00EC62E4">
            <w:pPr>
              <w:tabs>
                <w:tab w:val="left" w:pos="1260"/>
              </w:tabs>
              <w:jc w:val="center"/>
              <w:rPr>
                <w:rFonts w:eastAsia="標楷體"/>
              </w:rPr>
            </w:pPr>
          </w:p>
        </w:tc>
        <w:tc>
          <w:tcPr>
            <w:tcW w:w="507" w:type="pct"/>
            <w:vMerge/>
            <w:vAlign w:val="center"/>
          </w:tcPr>
          <w:p w:rsidR="002C1550" w:rsidRPr="003264F8" w:rsidRDefault="002C1550" w:rsidP="00EC62E4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2C1550" w:rsidRPr="003264F8" w:rsidTr="00EC62E4">
        <w:trPr>
          <w:cantSplit/>
          <w:trHeight w:val="537"/>
          <w:jc w:val="center"/>
        </w:trPr>
        <w:tc>
          <w:tcPr>
            <w:tcW w:w="305" w:type="pct"/>
            <w:vMerge/>
            <w:vAlign w:val="center"/>
          </w:tcPr>
          <w:p w:rsidR="002C1550" w:rsidRPr="003264F8" w:rsidRDefault="002C1550" w:rsidP="00EC62E4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90" w:type="pct"/>
            <w:vAlign w:val="center"/>
          </w:tcPr>
          <w:p w:rsidR="002C1550" w:rsidRPr="008E724A" w:rsidRDefault="002C1550" w:rsidP="00EC62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12:30-13</w:t>
            </w:r>
            <w:r w:rsidRPr="008E724A">
              <w:rPr>
                <w:rFonts w:ascii="標楷體" w:eastAsia="標楷體" w:hAnsi="標楷體" w:hint="eastAsia"/>
                <w:sz w:val="27"/>
                <w:szCs w:val="27"/>
              </w:rPr>
              <w:t>:30</w:t>
            </w:r>
          </w:p>
        </w:tc>
        <w:tc>
          <w:tcPr>
            <w:tcW w:w="2359" w:type="pct"/>
            <w:vAlign w:val="center"/>
          </w:tcPr>
          <w:p w:rsidR="002C1550" w:rsidRPr="003264F8" w:rsidRDefault="002C1550" w:rsidP="00EC62E4">
            <w:pPr>
              <w:jc w:val="center"/>
              <w:rPr>
                <w:rFonts w:eastAsia="標楷體" w:hAnsi="新細明體"/>
              </w:rPr>
            </w:pPr>
            <w:r w:rsidRPr="003264F8">
              <w:rPr>
                <w:rFonts w:ascii="標楷體" w:eastAsia="標楷體" w:hAnsi="標楷體" w:cs="Arial" w:hint="eastAsia"/>
              </w:rPr>
              <w:t>休息</w:t>
            </w:r>
          </w:p>
        </w:tc>
        <w:tc>
          <w:tcPr>
            <w:tcW w:w="1338" w:type="pct"/>
            <w:vAlign w:val="center"/>
          </w:tcPr>
          <w:p w:rsidR="002C1550" w:rsidRPr="003264F8" w:rsidRDefault="000E172B" w:rsidP="00EC62E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健體</w:t>
            </w:r>
            <w:r w:rsidRPr="003264F8">
              <w:rPr>
                <w:rFonts w:eastAsia="標楷體" w:hint="eastAsia"/>
              </w:rPr>
              <w:t>輔導團</w:t>
            </w:r>
          </w:p>
        </w:tc>
        <w:tc>
          <w:tcPr>
            <w:tcW w:w="507" w:type="pct"/>
            <w:vMerge/>
            <w:vAlign w:val="center"/>
          </w:tcPr>
          <w:p w:rsidR="002C1550" w:rsidRPr="003264F8" w:rsidRDefault="002C1550" w:rsidP="00EC62E4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2C1550" w:rsidRPr="003264F8" w:rsidTr="00EC62E4">
        <w:trPr>
          <w:cantSplit/>
          <w:trHeight w:val="883"/>
          <w:jc w:val="center"/>
        </w:trPr>
        <w:tc>
          <w:tcPr>
            <w:tcW w:w="305" w:type="pct"/>
            <w:vMerge/>
            <w:vAlign w:val="center"/>
          </w:tcPr>
          <w:p w:rsidR="002C1550" w:rsidRPr="003264F8" w:rsidRDefault="002C1550" w:rsidP="00EC62E4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90" w:type="pct"/>
            <w:vAlign w:val="center"/>
          </w:tcPr>
          <w:p w:rsidR="002C1550" w:rsidRPr="008E724A" w:rsidRDefault="002C1550" w:rsidP="00EC62E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13:30-15:3</w:t>
            </w:r>
            <w:r w:rsidRPr="008E724A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2359" w:type="pct"/>
            <w:vAlign w:val="center"/>
          </w:tcPr>
          <w:p w:rsidR="002C1550" w:rsidRPr="007A601E" w:rsidRDefault="002C1550" w:rsidP="00EC62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601E">
              <w:rPr>
                <w:rFonts w:ascii="標楷體" w:eastAsia="標楷體" w:hAnsi="標楷體"/>
                <w:szCs w:val="24"/>
              </w:rPr>
              <w:t>素養導向健康教育課程教學(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7A601E">
              <w:rPr>
                <w:rFonts w:ascii="標楷體" w:eastAsia="標楷體" w:hAnsi="標楷體"/>
                <w:szCs w:val="24"/>
              </w:rPr>
              <w:t xml:space="preserve">) </w:t>
            </w:r>
          </w:p>
          <w:p w:rsidR="004C1834" w:rsidRDefault="002C1550" w:rsidP="00EC62E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A601E">
              <w:rPr>
                <w:rFonts w:ascii="標楷體" w:eastAsia="標楷體" w:hAnsi="標楷體"/>
                <w:szCs w:val="24"/>
              </w:rPr>
              <w:t>「</w:t>
            </w:r>
            <w:r w:rsidR="00EE3CCC" w:rsidRPr="00400DDE">
              <w:rPr>
                <w:rFonts w:ascii="標楷體" w:eastAsia="標楷體" w:hAnsi="標楷體" w:hint="eastAsia"/>
              </w:rPr>
              <w:t>情境模擬</w:t>
            </w:r>
            <w:r w:rsidR="00EE3CCC">
              <w:rPr>
                <w:rFonts w:ascii="標楷體" w:eastAsia="標楷體" w:hAnsi="標楷體" w:hint="eastAsia"/>
              </w:rPr>
              <w:t>-</w:t>
            </w:r>
            <w:r w:rsidR="004C1834">
              <w:rPr>
                <w:rFonts w:ascii="標楷體" w:eastAsia="標楷體" w:hAnsi="標楷體" w:hint="eastAsia"/>
              </w:rPr>
              <w:t>消費者健康</w:t>
            </w:r>
            <w:r w:rsidRPr="007A601E">
              <w:rPr>
                <w:rFonts w:ascii="標楷體" w:eastAsia="標楷體" w:hAnsi="標楷體"/>
                <w:szCs w:val="24"/>
              </w:rPr>
              <w:t>」</w:t>
            </w:r>
          </w:p>
          <w:p w:rsidR="002C1550" w:rsidRPr="003264F8" w:rsidRDefault="00EE3CCC" w:rsidP="00EC62E4">
            <w:pPr>
              <w:jc w:val="center"/>
              <w:rPr>
                <w:rFonts w:ascii="標楷體" w:eastAsia="標楷體" w:hAnsi="標楷體" w:cs="Arial"/>
              </w:rPr>
            </w:pPr>
            <w:r w:rsidRPr="00400DD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參與式</w:t>
            </w:r>
            <w:r w:rsidRPr="007A601E">
              <w:rPr>
                <w:rFonts w:ascii="標楷體" w:eastAsia="標楷體" w:hAnsi="標楷體" w:hint="eastAsia"/>
                <w:szCs w:val="24"/>
              </w:rPr>
              <w:t>教學體驗</w:t>
            </w:r>
          </w:p>
        </w:tc>
        <w:tc>
          <w:tcPr>
            <w:tcW w:w="1338" w:type="pct"/>
            <w:vMerge w:val="restart"/>
            <w:vAlign w:val="center"/>
          </w:tcPr>
          <w:p w:rsidR="002C1550" w:rsidRPr="003264F8" w:rsidRDefault="002C1550" w:rsidP="00EC62E4">
            <w:pPr>
              <w:tabs>
                <w:tab w:val="left" w:pos="1260"/>
              </w:tabs>
              <w:jc w:val="center"/>
              <w:rPr>
                <w:rFonts w:eastAsia="標楷體"/>
              </w:rPr>
            </w:pPr>
            <w:r w:rsidRPr="003264F8">
              <w:rPr>
                <w:rFonts w:eastAsia="標楷體" w:hint="eastAsia"/>
              </w:rPr>
              <w:t>健體中央輔導</w:t>
            </w:r>
            <w:r>
              <w:rPr>
                <w:rFonts w:eastAsia="標楷體" w:hint="eastAsia"/>
              </w:rPr>
              <w:t>委</w:t>
            </w:r>
            <w:r w:rsidRPr="003264F8">
              <w:rPr>
                <w:rFonts w:eastAsia="標楷體" w:hint="eastAsia"/>
              </w:rPr>
              <w:t>員</w:t>
            </w:r>
          </w:p>
          <w:p w:rsidR="002C1550" w:rsidRPr="003264F8" w:rsidRDefault="002C1550" w:rsidP="00EC62E4">
            <w:pPr>
              <w:tabs>
                <w:tab w:val="left" w:pos="12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龍芝寧</w:t>
            </w:r>
            <w:r w:rsidRPr="003264F8">
              <w:rPr>
                <w:rFonts w:eastAsia="標楷體" w:hint="eastAsia"/>
              </w:rPr>
              <w:t>老師</w:t>
            </w:r>
          </w:p>
        </w:tc>
        <w:tc>
          <w:tcPr>
            <w:tcW w:w="507" w:type="pct"/>
            <w:vMerge/>
            <w:vAlign w:val="center"/>
          </w:tcPr>
          <w:p w:rsidR="002C1550" w:rsidRPr="003264F8" w:rsidRDefault="002C1550" w:rsidP="00EC62E4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2C1550" w:rsidRPr="003264F8" w:rsidTr="00EC62E4">
        <w:trPr>
          <w:cantSplit/>
          <w:trHeight w:val="994"/>
          <w:jc w:val="center"/>
        </w:trPr>
        <w:tc>
          <w:tcPr>
            <w:tcW w:w="305" w:type="pct"/>
            <w:vMerge/>
            <w:vAlign w:val="center"/>
          </w:tcPr>
          <w:p w:rsidR="002C1550" w:rsidRPr="003264F8" w:rsidRDefault="002C1550" w:rsidP="00EC62E4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90" w:type="pct"/>
            <w:vAlign w:val="center"/>
          </w:tcPr>
          <w:p w:rsidR="002C1550" w:rsidRPr="003264F8" w:rsidRDefault="002C1550" w:rsidP="00EC62E4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16:00-17:0</w:t>
            </w:r>
            <w:r w:rsidRPr="008E724A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2359" w:type="pct"/>
            <w:vAlign w:val="center"/>
          </w:tcPr>
          <w:p w:rsidR="00EE3CCC" w:rsidRPr="00400DDE" w:rsidRDefault="00EE3CCC" w:rsidP="00EE3CCC">
            <w:pPr>
              <w:tabs>
                <w:tab w:val="left" w:pos="284"/>
                <w:tab w:val="left" w:pos="56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00DDE">
              <w:rPr>
                <w:rFonts w:ascii="標楷體" w:eastAsia="標楷體" w:hAnsi="標楷體" w:hint="eastAsia"/>
                <w:sz w:val="26"/>
                <w:szCs w:val="26"/>
              </w:rPr>
              <w:t>健康教育共同備課─</w:t>
            </w:r>
          </w:p>
          <w:p w:rsidR="002C1550" w:rsidRPr="007A601E" w:rsidRDefault="00EE3CCC" w:rsidP="00EE3CC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00DDE">
              <w:rPr>
                <w:rFonts w:ascii="標楷體" w:eastAsia="標楷體" w:hAnsi="標楷體" w:hint="eastAsia"/>
                <w:sz w:val="26"/>
                <w:szCs w:val="26"/>
              </w:rPr>
              <w:t>教學活動設計分組實作</w:t>
            </w:r>
          </w:p>
        </w:tc>
        <w:tc>
          <w:tcPr>
            <w:tcW w:w="1338" w:type="pct"/>
            <w:vMerge/>
            <w:vAlign w:val="center"/>
          </w:tcPr>
          <w:p w:rsidR="002C1550" w:rsidRPr="003264F8" w:rsidRDefault="002C1550" w:rsidP="00EC62E4">
            <w:pPr>
              <w:tabs>
                <w:tab w:val="left" w:pos="1260"/>
              </w:tabs>
              <w:jc w:val="center"/>
              <w:rPr>
                <w:rFonts w:eastAsia="標楷體"/>
              </w:rPr>
            </w:pPr>
          </w:p>
        </w:tc>
        <w:tc>
          <w:tcPr>
            <w:tcW w:w="507" w:type="pct"/>
            <w:vMerge/>
            <w:vAlign w:val="center"/>
          </w:tcPr>
          <w:p w:rsidR="002C1550" w:rsidRPr="003264F8" w:rsidRDefault="002C1550" w:rsidP="00EC62E4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2C1550" w:rsidRPr="003264F8" w:rsidTr="00EC62E4">
        <w:trPr>
          <w:cantSplit/>
          <w:trHeight w:val="943"/>
          <w:jc w:val="center"/>
        </w:trPr>
        <w:tc>
          <w:tcPr>
            <w:tcW w:w="305" w:type="pct"/>
            <w:vMerge/>
            <w:vAlign w:val="center"/>
          </w:tcPr>
          <w:p w:rsidR="002C1550" w:rsidRPr="003264F8" w:rsidRDefault="002C1550" w:rsidP="00EC62E4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90" w:type="pct"/>
            <w:vAlign w:val="center"/>
          </w:tcPr>
          <w:p w:rsidR="002C1550" w:rsidRPr="003264F8" w:rsidRDefault="002C1550" w:rsidP="00EC62E4">
            <w:pPr>
              <w:tabs>
                <w:tab w:val="left" w:pos="1260"/>
              </w:tabs>
              <w:jc w:val="center"/>
              <w:rPr>
                <w:rFonts w:eastAsia="標楷體"/>
                <w:kern w:val="0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17:00-17:3</w:t>
            </w:r>
            <w:r w:rsidRPr="008E724A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  <w:tc>
          <w:tcPr>
            <w:tcW w:w="2359" w:type="pct"/>
            <w:vAlign w:val="center"/>
          </w:tcPr>
          <w:p w:rsidR="002C1550" w:rsidRPr="003264F8" w:rsidRDefault="00EE3CCC" w:rsidP="00EC62E4">
            <w:pPr>
              <w:jc w:val="center"/>
              <w:rPr>
                <w:rFonts w:ascii="標楷體" w:eastAsia="標楷體" w:hAnsi="標楷體" w:cs="Arial"/>
              </w:rPr>
            </w:pPr>
            <w:r w:rsidRPr="00845AC5">
              <w:rPr>
                <w:rFonts w:ascii="標楷體" w:eastAsia="標楷體" w:hAnsi="標楷體" w:hint="eastAsia"/>
                <w:sz w:val="26"/>
                <w:szCs w:val="26"/>
              </w:rPr>
              <w:t>綜合討論及對話</w:t>
            </w:r>
          </w:p>
        </w:tc>
        <w:tc>
          <w:tcPr>
            <w:tcW w:w="1338" w:type="pct"/>
            <w:vAlign w:val="center"/>
          </w:tcPr>
          <w:p w:rsidR="002C1550" w:rsidRPr="003264F8" w:rsidRDefault="000E172B" w:rsidP="00EC62E4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健體</w:t>
            </w:r>
            <w:r w:rsidRPr="003264F8">
              <w:rPr>
                <w:rFonts w:eastAsia="標楷體" w:hint="eastAsia"/>
              </w:rPr>
              <w:t>輔導團</w:t>
            </w:r>
          </w:p>
        </w:tc>
        <w:tc>
          <w:tcPr>
            <w:tcW w:w="507" w:type="pct"/>
            <w:vMerge/>
            <w:vAlign w:val="center"/>
          </w:tcPr>
          <w:p w:rsidR="002C1550" w:rsidRPr="003264F8" w:rsidRDefault="002C1550" w:rsidP="00EC62E4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</w:tbl>
    <w:p w:rsidR="002C1550" w:rsidRPr="003264F8" w:rsidRDefault="002C1550" w:rsidP="002C1550">
      <w:pPr>
        <w:pStyle w:val="a8"/>
        <w:widowControl w:val="0"/>
        <w:tabs>
          <w:tab w:val="left" w:pos="4130"/>
        </w:tabs>
        <w:spacing w:line="480" w:lineRule="exact"/>
      </w:pPr>
    </w:p>
    <w:p w:rsidR="002C1550" w:rsidRDefault="002C1550" w:rsidP="002C1550">
      <w:pPr>
        <w:pStyle w:val="a8"/>
        <w:widowControl w:val="0"/>
        <w:tabs>
          <w:tab w:val="left" w:pos="4130"/>
        </w:tabs>
        <w:spacing w:line="480" w:lineRule="exact"/>
      </w:pPr>
    </w:p>
    <w:p w:rsidR="002C1550" w:rsidRDefault="002C1550" w:rsidP="002C1550">
      <w:pPr>
        <w:pStyle w:val="a8"/>
        <w:widowControl w:val="0"/>
        <w:tabs>
          <w:tab w:val="left" w:pos="4130"/>
        </w:tabs>
        <w:spacing w:line="480" w:lineRule="exact"/>
      </w:pPr>
    </w:p>
    <w:p w:rsidR="002C1550" w:rsidRDefault="002C1550" w:rsidP="002C1550">
      <w:pPr>
        <w:pStyle w:val="a8"/>
        <w:widowControl w:val="0"/>
        <w:tabs>
          <w:tab w:val="left" w:pos="4130"/>
        </w:tabs>
        <w:spacing w:line="480" w:lineRule="exact"/>
      </w:pPr>
    </w:p>
    <w:p w:rsidR="002C1550" w:rsidRPr="003264F8" w:rsidRDefault="002C1550" w:rsidP="002C1550">
      <w:pPr>
        <w:pStyle w:val="a8"/>
        <w:widowControl w:val="0"/>
        <w:tabs>
          <w:tab w:val="left" w:pos="4130"/>
        </w:tabs>
        <w:spacing w:line="480" w:lineRule="exact"/>
      </w:pPr>
    </w:p>
    <w:sectPr w:rsidR="002C1550" w:rsidRPr="003264F8" w:rsidSect="002C155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C5A" w:rsidRDefault="00EA4C5A" w:rsidP="002C1550">
      <w:r>
        <w:separator/>
      </w:r>
    </w:p>
  </w:endnote>
  <w:endnote w:type="continuationSeparator" w:id="0">
    <w:p w:rsidR="00EA4C5A" w:rsidRDefault="00EA4C5A" w:rsidP="002C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C5A" w:rsidRDefault="00EA4C5A" w:rsidP="002C1550">
      <w:r>
        <w:separator/>
      </w:r>
    </w:p>
  </w:footnote>
  <w:footnote w:type="continuationSeparator" w:id="0">
    <w:p w:rsidR="00EA4C5A" w:rsidRDefault="00EA4C5A" w:rsidP="002C1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AB7"/>
    <w:rsid w:val="000E172B"/>
    <w:rsid w:val="00190635"/>
    <w:rsid w:val="002C1550"/>
    <w:rsid w:val="003A48B5"/>
    <w:rsid w:val="004C1834"/>
    <w:rsid w:val="004D5CED"/>
    <w:rsid w:val="006421EF"/>
    <w:rsid w:val="008A6C55"/>
    <w:rsid w:val="00CA4AB7"/>
    <w:rsid w:val="00D24C3F"/>
    <w:rsid w:val="00E37BD2"/>
    <w:rsid w:val="00EA4C5A"/>
    <w:rsid w:val="00EE3CCC"/>
    <w:rsid w:val="00F8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BFD6BD-D966-4757-AC13-1344DC8D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5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15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15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1550"/>
    <w:rPr>
      <w:sz w:val="20"/>
      <w:szCs w:val="20"/>
    </w:rPr>
  </w:style>
  <w:style w:type="paragraph" w:customStyle="1" w:styleId="a7">
    <w:name w:val="表格"/>
    <w:rsid w:val="002C1550"/>
    <w:pPr>
      <w:snapToGrid w:val="0"/>
      <w:jc w:val="center"/>
    </w:pPr>
    <w:rPr>
      <w:rFonts w:ascii="標楷體" w:eastAsia="標楷體" w:hAnsi="Times New Roman" w:cs="標楷體"/>
      <w:b/>
      <w:bCs/>
      <w:kern w:val="0"/>
      <w:sz w:val="28"/>
      <w:szCs w:val="28"/>
    </w:rPr>
  </w:style>
  <w:style w:type="paragraph" w:customStyle="1" w:styleId="a8">
    <w:name w:val="表格內文左"/>
    <w:rsid w:val="002C1550"/>
    <w:pPr>
      <w:snapToGrid w:val="0"/>
      <w:jc w:val="both"/>
    </w:pPr>
    <w:rPr>
      <w:rFonts w:ascii="Times New Roman" w:eastAsia="標楷體" w:hAnsi="Times New Roman" w:cs="Times New Roman"/>
      <w:kern w:val="0"/>
      <w:sz w:val="28"/>
      <w:szCs w:val="28"/>
    </w:rPr>
  </w:style>
  <w:style w:type="paragraph" w:customStyle="1" w:styleId="1">
    <w:name w:val="表格內文1"/>
    <w:basedOn w:val="a7"/>
    <w:rsid w:val="002C1550"/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1070</Characters>
  <Application>Microsoft Office Word</Application>
  <DocSecurity>0</DocSecurity>
  <Lines>8</Lines>
  <Paragraphs>2</Paragraphs>
  <ScaleCrop>false</ScaleCrop>
  <Company>workgroup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user002</cp:lastModifiedBy>
  <cp:revision>2</cp:revision>
  <dcterms:created xsi:type="dcterms:W3CDTF">2019-11-19T03:21:00Z</dcterms:created>
  <dcterms:modified xsi:type="dcterms:W3CDTF">2019-11-19T03:21:00Z</dcterms:modified>
</cp:coreProperties>
</file>