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1E" w:rsidRPr="00377D68" w:rsidRDefault="00B9681E" w:rsidP="00D6395A">
      <w:pPr>
        <w:spacing w:line="440" w:lineRule="exact"/>
        <w:jc w:val="center"/>
        <w:rPr>
          <w:rFonts w:ascii="標楷體" w:hAnsi="標楷體" w:cs="標楷體"/>
          <w:b/>
          <w:bCs/>
          <w:color w:val="000000"/>
          <w:sz w:val="28"/>
          <w:szCs w:val="28"/>
        </w:rPr>
      </w:pPr>
      <w:bookmarkStart w:id="0" w:name="_Toc372279750"/>
      <w:r w:rsidRPr="00377D68">
        <w:rPr>
          <w:rFonts w:ascii="標楷體" w:hAnsi="標楷體" w:cs="標楷體" w:hint="eastAsia"/>
          <w:b/>
          <w:bCs/>
          <w:color w:val="000000"/>
          <w:sz w:val="28"/>
          <w:szCs w:val="28"/>
        </w:rPr>
        <w:t>金門縣</w:t>
      </w:r>
      <w:r w:rsidR="00377D68" w:rsidRPr="00377D68">
        <w:rPr>
          <w:rFonts w:ascii="標楷體" w:hAnsi="標楷體" w:cs="標楷體"/>
          <w:b/>
          <w:bCs/>
          <w:sz w:val="28"/>
          <w:szCs w:val="28"/>
        </w:rPr>
        <w:t>10</w:t>
      </w:r>
      <w:r w:rsidR="00315670">
        <w:rPr>
          <w:rFonts w:ascii="標楷體" w:hAnsi="標楷體" w:cs="標楷體" w:hint="eastAsia"/>
          <w:b/>
          <w:bCs/>
          <w:sz w:val="28"/>
          <w:szCs w:val="28"/>
        </w:rPr>
        <w:t>7</w:t>
      </w:r>
      <w:r w:rsidR="00377D68" w:rsidRPr="00377D68">
        <w:rPr>
          <w:rFonts w:ascii="標楷體" w:hAnsi="標楷體" w:cs="標楷體" w:hint="eastAsia"/>
          <w:b/>
          <w:bCs/>
          <w:sz w:val="28"/>
          <w:szCs w:val="28"/>
        </w:rPr>
        <w:t>學年度</w:t>
      </w:r>
      <w:r w:rsidRPr="00377D68">
        <w:rPr>
          <w:rFonts w:ascii="標楷體" w:hAnsi="標楷體" w:cs="標楷體" w:hint="eastAsia"/>
          <w:b/>
          <w:bCs/>
          <w:color w:val="000000"/>
          <w:sz w:val="28"/>
          <w:szCs w:val="28"/>
        </w:rPr>
        <w:t>十二年國民基本教育精進國</w:t>
      </w:r>
      <w:r w:rsidR="003D088C" w:rsidRPr="00377D68">
        <w:rPr>
          <w:rFonts w:ascii="標楷體" w:hAnsi="標楷體" w:cs="標楷體" w:hint="eastAsia"/>
          <w:b/>
          <w:bCs/>
          <w:color w:val="000000"/>
          <w:sz w:val="28"/>
          <w:szCs w:val="28"/>
        </w:rPr>
        <w:t>民中學及國民小學</w:t>
      </w:r>
      <w:r w:rsidRPr="00377D68">
        <w:rPr>
          <w:rFonts w:ascii="標楷體" w:hAnsi="標楷體" w:cs="標楷體" w:hint="eastAsia"/>
          <w:b/>
          <w:bCs/>
          <w:color w:val="000000"/>
          <w:sz w:val="28"/>
          <w:szCs w:val="28"/>
        </w:rPr>
        <w:t>教學品質計畫</w:t>
      </w:r>
    </w:p>
    <w:p w:rsidR="00B9681E" w:rsidRPr="00975A2F" w:rsidRDefault="00315670" w:rsidP="00E654E1">
      <w:pPr>
        <w:widowControl/>
        <w:spacing w:line="480" w:lineRule="exact"/>
        <w:jc w:val="center"/>
        <w:rPr>
          <w:rFonts w:ascii="標楷體" w:hAnsi="標楷體"/>
          <w:b/>
          <w:bCs/>
          <w:color w:val="000000"/>
          <w:sz w:val="28"/>
          <w:szCs w:val="28"/>
        </w:rPr>
      </w:pPr>
      <w:bookmarkStart w:id="1" w:name="_GoBack"/>
      <w:r>
        <w:rPr>
          <w:rFonts w:ascii="標楷體" w:hAnsi="標楷體" w:cs="標楷體" w:hint="eastAsia"/>
          <w:b/>
          <w:bCs/>
          <w:color w:val="000000"/>
          <w:sz w:val="28"/>
          <w:szCs w:val="28"/>
        </w:rPr>
        <w:t>新課綱課程與教學分享會（</w:t>
      </w:r>
      <w:r w:rsidR="00E21CCF">
        <w:rPr>
          <w:rFonts w:ascii="標楷體" w:hAnsi="標楷體" w:cs="標楷體" w:hint="eastAsia"/>
          <w:b/>
          <w:bCs/>
          <w:color w:val="000000"/>
          <w:sz w:val="28"/>
          <w:szCs w:val="28"/>
        </w:rPr>
        <w:t>家長</w:t>
      </w:r>
      <w:r>
        <w:rPr>
          <w:rFonts w:ascii="標楷體" w:hAnsi="標楷體" w:cs="標楷體" w:hint="eastAsia"/>
          <w:b/>
          <w:bCs/>
          <w:color w:val="000000"/>
          <w:sz w:val="28"/>
          <w:szCs w:val="28"/>
        </w:rPr>
        <w:t>場）活動</w:t>
      </w:r>
      <w:r w:rsidR="00B9681E" w:rsidRPr="00975A2F">
        <w:rPr>
          <w:rFonts w:ascii="標楷體" w:hAnsi="標楷體" w:cs="標楷體" w:hint="eastAsia"/>
          <w:b/>
          <w:bCs/>
          <w:color w:val="000000"/>
          <w:sz w:val="28"/>
          <w:szCs w:val="28"/>
        </w:rPr>
        <w:t>計畫</w:t>
      </w:r>
    </w:p>
    <w:bookmarkEnd w:id="1"/>
    <w:p w:rsidR="00B9681E" w:rsidRPr="00AB2547" w:rsidRDefault="00B9681E" w:rsidP="0093365C">
      <w:pPr>
        <w:adjustRightInd w:val="0"/>
        <w:snapToGrid w:val="0"/>
        <w:spacing w:beforeLines="50" w:before="180" w:afterLines="50" w:after="180" w:line="360" w:lineRule="exact"/>
        <w:jc w:val="both"/>
        <w:rPr>
          <w:rFonts w:hAnsi="標楷體"/>
          <w:b/>
          <w:color w:val="000000"/>
        </w:rPr>
      </w:pPr>
      <w:r w:rsidRPr="00AB2547">
        <w:rPr>
          <w:rFonts w:hAnsi="標楷體" w:cs="標楷體" w:hint="eastAsia"/>
          <w:b/>
          <w:color w:val="000000"/>
        </w:rPr>
        <w:t>壹、依據</w:t>
      </w:r>
    </w:p>
    <w:p w:rsidR="00B9681E" w:rsidRPr="003300D7" w:rsidRDefault="00B13DD9" w:rsidP="0093365C">
      <w:pPr>
        <w:pStyle w:val="a3"/>
        <w:numPr>
          <w:ilvl w:val="0"/>
          <w:numId w:val="32"/>
        </w:numPr>
        <w:adjustRightInd w:val="0"/>
        <w:snapToGrid w:val="0"/>
        <w:spacing w:line="360" w:lineRule="exact"/>
        <w:ind w:leftChars="0"/>
        <w:jc w:val="both"/>
        <w:rPr>
          <w:rFonts w:ascii="標楷體"/>
          <w:color w:val="000000"/>
        </w:rPr>
      </w:pPr>
      <w:r>
        <w:rPr>
          <w:rFonts w:ascii="標楷體" w:hAnsi="標楷體" w:cs="標楷體" w:hint="eastAsia"/>
          <w:color w:val="000000"/>
        </w:rPr>
        <w:t>教育部補助直轄市、縣(市)政府精進國民中學及國民小學教師教學專業與課程品質作業要點</w:t>
      </w:r>
      <w:r w:rsidR="00B9681E" w:rsidRPr="003300D7">
        <w:rPr>
          <w:rFonts w:ascii="標楷體" w:hAnsi="標楷體" w:cs="標楷體" w:hint="eastAsia"/>
          <w:color w:val="000000"/>
        </w:rPr>
        <w:t>。</w:t>
      </w:r>
    </w:p>
    <w:p w:rsidR="00B9681E" w:rsidRPr="003300D7" w:rsidRDefault="00B9681E" w:rsidP="0093365C">
      <w:pPr>
        <w:pStyle w:val="a3"/>
        <w:numPr>
          <w:ilvl w:val="0"/>
          <w:numId w:val="32"/>
        </w:numPr>
        <w:adjustRightInd w:val="0"/>
        <w:snapToGrid w:val="0"/>
        <w:spacing w:line="360" w:lineRule="exact"/>
        <w:ind w:leftChars="0"/>
        <w:jc w:val="both"/>
        <w:rPr>
          <w:rFonts w:ascii="標楷體"/>
          <w:color w:val="000000"/>
        </w:rPr>
      </w:pPr>
      <w:r w:rsidRPr="003300D7">
        <w:rPr>
          <w:rFonts w:ascii="標楷體" w:hAnsi="標楷體" w:cs="標楷體" w:hint="eastAsia"/>
          <w:color w:val="000000"/>
        </w:rPr>
        <w:t>金門縣</w:t>
      </w:r>
      <w:r w:rsidR="00B137DC">
        <w:rPr>
          <w:rFonts w:ascii="標楷體" w:hAnsi="標楷體" w:cs="標楷體"/>
          <w:color w:val="000000"/>
        </w:rPr>
        <w:t>10</w:t>
      </w:r>
      <w:r w:rsidR="00315670">
        <w:rPr>
          <w:rFonts w:ascii="標楷體" w:hAnsi="標楷體" w:cs="標楷體"/>
          <w:color w:val="000000"/>
        </w:rPr>
        <w:t>7</w:t>
      </w:r>
      <w:r w:rsidR="00315670">
        <w:rPr>
          <w:rFonts w:ascii="標楷體" w:hAnsi="標楷體" w:cs="標楷體" w:hint="eastAsia"/>
          <w:color w:val="000000"/>
        </w:rPr>
        <w:t>學</w:t>
      </w:r>
      <w:r w:rsidRPr="003300D7">
        <w:rPr>
          <w:rFonts w:ascii="標楷體" w:hAnsi="標楷體" w:cs="標楷體" w:hint="eastAsia"/>
          <w:color w:val="000000"/>
        </w:rPr>
        <w:t>年度十二年國民基本教育精進國</w:t>
      </w:r>
      <w:r w:rsidR="003D088C">
        <w:rPr>
          <w:rFonts w:ascii="標楷體" w:hAnsi="標楷體" w:cs="標楷體" w:hint="eastAsia"/>
          <w:color w:val="000000"/>
        </w:rPr>
        <w:t>民中學及國民小學</w:t>
      </w:r>
      <w:r w:rsidRPr="003300D7">
        <w:rPr>
          <w:rFonts w:ascii="標楷體" w:hAnsi="標楷體" w:cs="標楷體" w:hint="eastAsia"/>
          <w:color w:val="000000"/>
        </w:rPr>
        <w:t>教學品質整體計畫。</w:t>
      </w:r>
    </w:p>
    <w:p w:rsidR="00B9681E" w:rsidRPr="00AB2547" w:rsidRDefault="00B137DC" w:rsidP="0093365C">
      <w:pPr>
        <w:adjustRightInd w:val="0"/>
        <w:snapToGrid w:val="0"/>
        <w:spacing w:beforeLines="50" w:before="180" w:afterLines="50" w:after="180" w:line="360" w:lineRule="exact"/>
        <w:jc w:val="both"/>
        <w:rPr>
          <w:rFonts w:hAnsi="標楷體" w:cs="標楷體"/>
          <w:b/>
          <w:color w:val="000000"/>
        </w:rPr>
      </w:pPr>
      <w:r w:rsidRPr="00AB2547">
        <w:rPr>
          <w:rFonts w:hAnsi="標楷體" w:cs="標楷體" w:hint="eastAsia"/>
          <w:b/>
          <w:color w:val="000000"/>
        </w:rPr>
        <w:t>貳</w:t>
      </w:r>
      <w:r w:rsidR="00B9681E" w:rsidRPr="00AB2547">
        <w:rPr>
          <w:rFonts w:hAnsi="標楷體" w:cs="標楷體" w:hint="eastAsia"/>
          <w:b/>
          <w:color w:val="000000"/>
        </w:rPr>
        <w:t>、目標</w:t>
      </w:r>
    </w:p>
    <w:p w:rsidR="00B9681E" w:rsidRPr="003300D7" w:rsidRDefault="00B9681E" w:rsidP="0093365C">
      <w:pPr>
        <w:pStyle w:val="a3"/>
        <w:numPr>
          <w:ilvl w:val="0"/>
          <w:numId w:val="36"/>
        </w:numPr>
        <w:adjustRightInd w:val="0"/>
        <w:snapToGrid w:val="0"/>
        <w:spacing w:line="360" w:lineRule="exact"/>
        <w:ind w:leftChars="0"/>
        <w:jc w:val="both"/>
        <w:rPr>
          <w:rFonts w:ascii="標楷體"/>
          <w:color w:val="000000"/>
        </w:rPr>
      </w:pPr>
      <w:r w:rsidRPr="00C42988">
        <w:rPr>
          <w:rFonts w:ascii="標楷體" w:hAnsi="標楷體" w:cs="標楷體" w:hint="eastAsia"/>
          <w:color w:val="000000"/>
        </w:rPr>
        <w:t>宣導</w:t>
      </w:r>
      <w:r w:rsidR="00EB07E2" w:rsidRPr="0020313A">
        <w:rPr>
          <w:rFonts w:ascii="標楷體" w:hAnsi="標楷體" w:cs="Arial" w:hint="eastAsia"/>
          <w:shd w:val="clear" w:color="auto" w:fill="FFFFFF"/>
        </w:rPr>
        <w:t>十二年國教</w:t>
      </w:r>
      <w:r w:rsidR="00C42988" w:rsidRPr="00C42988">
        <w:rPr>
          <w:rFonts w:ascii="標楷體" w:hAnsi="標楷體" w:cs="Arial"/>
          <w:color w:val="222222"/>
          <w:shd w:val="clear" w:color="auto" w:fill="FFFFFF"/>
        </w:rPr>
        <w:t>課程理念</w:t>
      </w:r>
      <w:r w:rsidR="007D4757" w:rsidRPr="00C42988">
        <w:rPr>
          <w:rFonts w:ascii="標楷體" w:hAnsi="標楷體" w:cs="標楷體" w:hint="eastAsia"/>
          <w:color w:val="000000"/>
        </w:rPr>
        <w:t>教育精</w:t>
      </w:r>
      <w:r w:rsidR="007D4757">
        <w:rPr>
          <w:rFonts w:ascii="標楷體" w:hAnsi="標楷體" w:cs="標楷體" w:hint="eastAsia"/>
          <w:color w:val="000000"/>
        </w:rPr>
        <w:t>神</w:t>
      </w:r>
      <w:r w:rsidRPr="003300D7">
        <w:rPr>
          <w:rFonts w:ascii="標楷體" w:hAnsi="標楷體" w:cs="標楷體" w:hint="eastAsia"/>
          <w:color w:val="000000"/>
        </w:rPr>
        <w:t>，提</w:t>
      </w:r>
      <w:r w:rsidR="007D4757">
        <w:rPr>
          <w:rFonts w:ascii="標楷體" w:hAnsi="標楷體" w:cs="標楷體" w:hint="eastAsia"/>
          <w:color w:val="000000"/>
        </w:rPr>
        <w:t>供家長參與學生教育角色定位，凝聚夥伴關係，形塑家長參與教育和諧氣氛</w:t>
      </w:r>
      <w:r w:rsidRPr="003300D7">
        <w:rPr>
          <w:rFonts w:ascii="標楷體" w:hAnsi="標楷體" w:cs="標楷體" w:hint="eastAsia"/>
          <w:color w:val="000000"/>
        </w:rPr>
        <w:t>共識。</w:t>
      </w:r>
    </w:p>
    <w:p w:rsidR="00B9681E" w:rsidRPr="00230631" w:rsidRDefault="00B9681E" w:rsidP="0093365C">
      <w:pPr>
        <w:pStyle w:val="a3"/>
        <w:numPr>
          <w:ilvl w:val="0"/>
          <w:numId w:val="36"/>
        </w:numPr>
        <w:adjustRightInd w:val="0"/>
        <w:snapToGrid w:val="0"/>
        <w:spacing w:line="360" w:lineRule="exact"/>
        <w:ind w:leftChars="0"/>
        <w:jc w:val="both"/>
        <w:rPr>
          <w:rFonts w:ascii="標楷體"/>
          <w:color w:val="000000"/>
        </w:rPr>
      </w:pPr>
      <w:r w:rsidRPr="003300D7">
        <w:rPr>
          <w:rFonts w:ascii="標楷體" w:hAnsi="標楷體" w:cs="標楷體" w:hint="eastAsia"/>
          <w:color w:val="000000"/>
        </w:rPr>
        <w:t>鼓勵家長參與學校活動，充實家長教育議題理解，提供親師共學機會，</w:t>
      </w:r>
      <w:r w:rsidR="00315670">
        <w:rPr>
          <w:rFonts w:ascii="標楷體" w:hAnsi="標楷體" w:cs="標楷體" w:hint="eastAsia"/>
          <w:color w:val="000000"/>
        </w:rPr>
        <w:t>了解縣內學校課程與教學發展現況，</w:t>
      </w:r>
      <w:r w:rsidRPr="003300D7">
        <w:rPr>
          <w:rFonts w:ascii="標楷體" w:hAnsi="標楷體" w:cs="標楷體" w:hint="eastAsia"/>
          <w:color w:val="000000"/>
        </w:rPr>
        <w:t>增進</w:t>
      </w:r>
      <w:r w:rsidR="00315670">
        <w:rPr>
          <w:rFonts w:ascii="標楷體" w:hAnsi="標楷體" w:cs="標楷體" w:hint="eastAsia"/>
          <w:color w:val="000000"/>
        </w:rPr>
        <w:t>家長與教育單位溝通與對話</w:t>
      </w:r>
      <w:r w:rsidRPr="003300D7">
        <w:rPr>
          <w:rFonts w:ascii="標楷體" w:hAnsi="標楷體" w:cs="標楷體" w:hint="eastAsia"/>
          <w:color w:val="000000"/>
        </w:rPr>
        <w:t>。</w:t>
      </w:r>
    </w:p>
    <w:bookmarkEnd w:id="0"/>
    <w:p w:rsidR="00B9681E" w:rsidRPr="00AC357B" w:rsidRDefault="00B137DC" w:rsidP="0093365C">
      <w:pPr>
        <w:adjustRightInd w:val="0"/>
        <w:snapToGrid w:val="0"/>
        <w:spacing w:beforeLines="50" w:before="180" w:afterLines="50" w:after="180" w:line="360" w:lineRule="exact"/>
        <w:jc w:val="both"/>
        <w:rPr>
          <w:rFonts w:hAnsi="標楷體" w:cs="標楷體"/>
          <w:b/>
          <w:color w:val="000000"/>
        </w:rPr>
      </w:pPr>
      <w:r w:rsidRPr="00AC357B">
        <w:rPr>
          <w:rFonts w:hAnsi="標楷體" w:cs="標楷體" w:hint="eastAsia"/>
          <w:b/>
          <w:color w:val="000000"/>
        </w:rPr>
        <w:t>參、</w:t>
      </w:r>
      <w:r w:rsidR="00B9681E" w:rsidRPr="00AC357B">
        <w:rPr>
          <w:rFonts w:hAnsi="標楷體" w:cs="標楷體" w:hint="eastAsia"/>
          <w:b/>
          <w:color w:val="000000"/>
        </w:rPr>
        <w:t>辦理單位</w:t>
      </w:r>
    </w:p>
    <w:p w:rsidR="00B9681E" w:rsidRPr="003300D7" w:rsidRDefault="00B9681E" w:rsidP="0093365C">
      <w:pPr>
        <w:pStyle w:val="a3"/>
        <w:numPr>
          <w:ilvl w:val="0"/>
          <w:numId w:val="37"/>
        </w:numPr>
        <w:adjustRightInd w:val="0"/>
        <w:snapToGrid w:val="0"/>
        <w:spacing w:line="360" w:lineRule="exact"/>
        <w:ind w:leftChars="0"/>
        <w:jc w:val="both"/>
        <w:rPr>
          <w:rFonts w:ascii="標楷體"/>
          <w:color w:val="000000"/>
        </w:rPr>
      </w:pPr>
      <w:r w:rsidRPr="003300D7">
        <w:rPr>
          <w:rFonts w:ascii="標楷體" w:hAnsi="標楷體" w:cs="標楷體" w:hint="eastAsia"/>
          <w:color w:val="000000"/>
        </w:rPr>
        <w:t>指導單位：教育部國民及學前教育署。</w:t>
      </w:r>
    </w:p>
    <w:p w:rsidR="00B9681E" w:rsidRPr="003300D7" w:rsidRDefault="00B9681E" w:rsidP="0093365C">
      <w:pPr>
        <w:pStyle w:val="a3"/>
        <w:numPr>
          <w:ilvl w:val="0"/>
          <w:numId w:val="37"/>
        </w:numPr>
        <w:adjustRightInd w:val="0"/>
        <w:snapToGrid w:val="0"/>
        <w:spacing w:line="360" w:lineRule="exact"/>
        <w:ind w:leftChars="0"/>
        <w:jc w:val="both"/>
        <w:rPr>
          <w:rFonts w:ascii="標楷體"/>
          <w:color w:val="000000"/>
        </w:rPr>
      </w:pPr>
      <w:r w:rsidRPr="003300D7">
        <w:rPr>
          <w:rFonts w:ascii="標楷體" w:hAnsi="標楷體" w:cs="標楷體" w:hint="eastAsia"/>
          <w:color w:val="000000"/>
        </w:rPr>
        <w:t>主辦單位：金門縣政府。</w:t>
      </w:r>
    </w:p>
    <w:p w:rsidR="00B9681E" w:rsidRPr="003300D7" w:rsidRDefault="007D4757" w:rsidP="0093365C">
      <w:pPr>
        <w:pStyle w:val="a3"/>
        <w:numPr>
          <w:ilvl w:val="0"/>
          <w:numId w:val="37"/>
        </w:numPr>
        <w:adjustRightInd w:val="0"/>
        <w:snapToGrid w:val="0"/>
        <w:spacing w:line="360" w:lineRule="exact"/>
        <w:ind w:leftChars="0"/>
        <w:jc w:val="both"/>
        <w:rPr>
          <w:rFonts w:ascii="標楷體"/>
          <w:color w:val="000000"/>
        </w:rPr>
      </w:pPr>
      <w:r>
        <w:rPr>
          <w:rFonts w:ascii="標楷體" w:hAnsi="標楷體" w:cs="標楷體" w:hint="eastAsia"/>
          <w:color w:val="000000"/>
        </w:rPr>
        <w:t>承辦單位：</w:t>
      </w:r>
      <w:r w:rsidR="00315670">
        <w:rPr>
          <w:rFonts w:ascii="標楷體" w:hAnsi="標楷體" w:cs="標楷體" w:hint="eastAsia"/>
          <w:color w:val="000000"/>
        </w:rPr>
        <w:t>教育處國教輔導團</w:t>
      </w:r>
      <w:r w:rsidR="00B9681E" w:rsidRPr="003300D7">
        <w:rPr>
          <w:rFonts w:ascii="標楷體" w:hAnsi="標楷體" w:cs="標楷體" w:hint="eastAsia"/>
          <w:color w:val="000000"/>
        </w:rPr>
        <w:t>。</w:t>
      </w:r>
    </w:p>
    <w:p w:rsidR="0033697D" w:rsidRPr="0033697D" w:rsidRDefault="00B137DC" w:rsidP="0093365C">
      <w:pPr>
        <w:adjustRightInd w:val="0"/>
        <w:snapToGrid w:val="0"/>
        <w:spacing w:beforeLines="50" w:before="180" w:afterLines="50" w:after="180" w:line="360" w:lineRule="exact"/>
        <w:jc w:val="both"/>
        <w:rPr>
          <w:rFonts w:hAnsi="標楷體" w:cs="標楷體"/>
          <w:color w:val="000000"/>
        </w:rPr>
      </w:pPr>
      <w:r w:rsidRPr="00AC357B">
        <w:rPr>
          <w:rFonts w:hAnsi="標楷體" w:cs="標楷體" w:hint="eastAsia"/>
          <w:b/>
          <w:color w:val="000000"/>
        </w:rPr>
        <w:t>肆、</w:t>
      </w:r>
      <w:r w:rsidR="006258C1" w:rsidRPr="00AC357B">
        <w:rPr>
          <w:rFonts w:hAnsi="標楷體" w:cs="標楷體" w:hint="eastAsia"/>
          <w:b/>
          <w:color w:val="000000"/>
        </w:rPr>
        <w:t>實施對象</w:t>
      </w:r>
      <w:r w:rsidR="0033697D" w:rsidRPr="00AC357B">
        <w:rPr>
          <w:rFonts w:hAnsi="標楷體" w:cs="標楷體" w:hint="eastAsia"/>
          <w:b/>
          <w:color w:val="000000"/>
        </w:rPr>
        <w:t>：</w:t>
      </w:r>
      <w:r w:rsidR="0033697D" w:rsidRPr="00BF3AC9">
        <w:rPr>
          <w:rFonts w:ascii="標楷體" w:hAnsi="標楷體" w:cs="標楷體" w:hint="eastAsia"/>
        </w:rPr>
        <w:t>總人數預估為60人</w:t>
      </w:r>
    </w:p>
    <w:p w:rsidR="00B9681E" w:rsidRPr="00F20AC5" w:rsidRDefault="00315670" w:rsidP="00F20AC5">
      <w:pPr>
        <w:pStyle w:val="a3"/>
        <w:numPr>
          <w:ilvl w:val="0"/>
          <w:numId w:val="38"/>
        </w:numPr>
        <w:adjustRightInd w:val="0"/>
        <w:snapToGrid w:val="0"/>
        <w:spacing w:line="360" w:lineRule="exact"/>
        <w:ind w:leftChars="0"/>
        <w:jc w:val="both"/>
        <w:rPr>
          <w:rFonts w:ascii="標楷體"/>
          <w:color w:val="000000"/>
        </w:rPr>
      </w:pPr>
      <w:r>
        <w:rPr>
          <w:rFonts w:ascii="標楷體" w:hAnsi="標楷體" w:cs="標楷體" w:hint="eastAsia"/>
          <w:color w:val="000000"/>
        </w:rPr>
        <w:t>本縣</w:t>
      </w:r>
      <w:r w:rsidR="00B9681E" w:rsidRPr="003300D7">
        <w:rPr>
          <w:rFonts w:ascii="標楷體" w:hAnsi="標楷體" w:cs="標楷體" w:hint="eastAsia"/>
          <w:color w:val="000000"/>
        </w:rPr>
        <w:t>各</w:t>
      </w:r>
      <w:r>
        <w:rPr>
          <w:rFonts w:ascii="標楷體" w:hAnsi="標楷體" w:cs="標楷體" w:hint="eastAsia"/>
          <w:color w:val="000000"/>
        </w:rPr>
        <w:t>國中</w:t>
      </w:r>
      <w:r w:rsidR="00B9681E" w:rsidRPr="003300D7">
        <w:rPr>
          <w:rFonts w:ascii="標楷體" w:hAnsi="標楷體" w:cs="標楷體" w:hint="eastAsia"/>
          <w:color w:val="000000"/>
        </w:rPr>
        <w:t>小學生家長優先</w:t>
      </w:r>
      <w:r>
        <w:rPr>
          <w:rFonts w:ascii="標楷體" w:hAnsi="標楷體" w:cs="標楷體" w:hint="eastAsia"/>
          <w:color w:val="000000"/>
        </w:rPr>
        <w:t>錄取</w:t>
      </w:r>
      <w:r w:rsidR="00B9681E" w:rsidRPr="003300D7">
        <w:rPr>
          <w:rFonts w:ascii="標楷體" w:hAnsi="標楷體" w:cs="標楷體" w:hint="eastAsia"/>
          <w:color w:val="000000"/>
        </w:rPr>
        <w:t>。</w:t>
      </w:r>
    </w:p>
    <w:p w:rsidR="00B9681E" w:rsidRPr="00F20AC5" w:rsidRDefault="00315670" w:rsidP="000077AB">
      <w:pPr>
        <w:pStyle w:val="a3"/>
        <w:numPr>
          <w:ilvl w:val="0"/>
          <w:numId w:val="38"/>
        </w:numPr>
        <w:adjustRightInd w:val="0"/>
        <w:snapToGrid w:val="0"/>
        <w:spacing w:line="360" w:lineRule="exact"/>
        <w:ind w:leftChars="0"/>
        <w:jc w:val="both"/>
        <w:rPr>
          <w:rFonts w:ascii="標楷體"/>
          <w:color w:val="000000"/>
        </w:rPr>
      </w:pPr>
      <w:r>
        <w:rPr>
          <w:rFonts w:ascii="標楷體" w:hAnsi="標楷體" w:cs="標楷體" w:hint="eastAsia"/>
          <w:color w:val="000000"/>
        </w:rPr>
        <w:t>本縣各國中小現職教師，</w:t>
      </w:r>
      <w:r w:rsidR="00B9681E" w:rsidRPr="000077AB">
        <w:rPr>
          <w:rFonts w:ascii="標楷體" w:hAnsi="標楷體" w:cs="標楷體" w:hint="eastAsia"/>
          <w:color w:val="000000"/>
        </w:rPr>
        <w:t>依報名優先順序錄取。</w:t>
      </w:r>
    </w:p>
    <w:p w:rsidR="00B9681E" w:rsidRPr="0093365C" w:rsidRDefault="00B137DC" w:rsidP="0093365C">
      <w:pPr>
        <w:adjustRightInd w:val="0"/>
        <w:snapToGrid w:val="0"/>
        <w:spacing w:beforeLines="50" w:before="180" w:afterLines="50" w:after="180" w:line="360" w:lineRule="exact"/>
        <w:jc w:val="both"/>
        <w:rPr>
          <w:rFonts w:hAnsi="標楷體" w:cs="標楷體"/>
          <w:color w:val="000000"/>
        </w:rPr>
      </w:pPr>
      <w:r w:rsidRPr="00AC357B">
        <w:rPr>
          <w:rFonts w:hAnsi="標楷體" w:cs="標楷體" w:hint="eastAsia"/>
          <w:b/>
          <w:color w:val="000000"/>
        </w:rPr>
        <w:t>伍</w:t>
      </w:r>
      <w:r w:rsidR="00B9681E" w:rsidRPr="00AC357B">
        <w:rPr>
          <w:rFonts w:hAnsi="標楷體" w:cs="標楷體" w:hint="eastAsia"/>
          <w:b/>
          <w:color w:val="000000"/>
        </w:rPr>
        <w:t>、辦理時間：</w:t>
      </w:r>
      <w:r w:rsidR="00D53569" w:rsidRPr="0093365C">
        <w:rPr>
          <w:rFonts w:hAnsi="標楷體" w:cs="標楷體"/>
          <w:color w:val="000000"/>
        </w:rPr>
        <w:t>10</w:t>
      </w:r>
      <w:r w:rsidR="00FD1EBA">
        <w:rPr>
          <w:rFonts w:hAnsi="標楷體" w:cs="標楷體" w:hint="eastAsia"/>
          <w:color w:val="000000"/>
        </w:rPr>
        <w:t>8</w:t>
      </w:r>
      <w:r w:rsidR="00B9681E" w:rsidRPr="0093365C">
        <w:rPr>
          <w:rFonts w:hAnsi="標楷體" w:cs="標楷體" w:hint="eastAsia"/>
          <w:color w:val="000000"/>
        </w:rPr>
        <w:t>年</w:t>
      </w:r>
      <w:r w:rsidR="000416A5">
        <w:rPr>
          <w:rFonts w:hAnsi="標楷體" w:cs="標楷體" w:hint="eastAsia"/>
          <w:color w:val="000000"/>
        </w:rPr>
        <w:t>0</w:t>
      </w:r>
      <w:r w:rsidR="00315670">
        <w:rPr>
          <w:rFonts w:hAnsi="標楷體" w:cs="標楷體"/>
          <w:color w:val="000000"/>
        </w:rPr>
        <w:t>6</w:t>
      </w:r>
      <w:r w:rsidR="00B9681E" w:rsidRPr="0093365C">
        <w:rPr>
          <w:rFonts w:hAnsi="標楷體" w:cs="標楷體" w:hint="eastAsia"/>
          <w:color w:val="000000"/>
        </w:rPr>
        <w:t>月</w:t>
      </w:r>
      <w:r w:rsidR="00AB3187">
        <w:rPr>
          <w:rFonts w:hAnsi="標楷體" w:cs="標楷體" w:hint="eastAsia"/>
          <w:color w:val="000000"/>
        </w:rPr>
        <w:t>2</w:t>
      </w:r>
      <w:r w:rsidR="00315670">
        <w:rPr>
          <w:rFonts w:hAnsi="標楷體" w:cs="標楷體"/>
          <w:color w:val="000000"/>
        </w:rPr>
        <w:t>3</w:t>
      </w:r>
      <w:r w:rsidR="00B9681E" w:rsidRPr="0093365C">
        <w:rPr>
          <w:rFonts w:hAnsi="標楷體" w:cs="標楷體" w:hint="eastAsia"/>
          <w:color w:val="000000"/>
        </w:rPr>
        <w:t>日</w:t>
      </w:r>
      <w:r w:rsidR="00B9681E" w:rsidRPr="0093365C">
        <w:rPr>
          <w:rFonts w:hAnsi="標楷體" w:cs="標楷體"/>
          <w:color w:val="000000"/>
        </w:rPr>
        <w:t>(</w:t>
      </w:r>
      <w:r w:rsidR="00D53569" w:rsidRPr="0093365C">
        <w:rPr>
          <w:rFonts w:hAnsi="標楷體" w:cs="標楷體" w:hint="eastAsia"/>
          <w:color w:val="000000"/>
        </w:rPr>
        <w:t>星期</w:t>
      </w:r>
      <w:r w:rsidR="00315670">
        <w:rPr>
          <w:rFonts w:hAnsi="標楷體" w:cs="標楷體" w:hint="eastAsia"/>
          <w:color w:val="000000"/>
        </w:rPr>
        <w:t>日</w:t>
      </w:r>
      <w:r w:rsidR="00B9681E" w:rsidRPr="0093365C">
        <w:rPr>
          <w:rFonts w:hAnsi="標楷體" w:cs="標楷體"/>
          <w:color w:val="000000"/>
        </w:rPr>
        <w:t>)</w:t>
      </w:r>
      <w:r w:rsidR="00B9681E" w:rsidRPr="0093365C">
        <w:rPr>
          <w:rFonts w:hAnsi="標楷體" w:cs="標楷體" w:hint="eastAsia"/>
          <w:color w:val="000000"/>
        </w:rPr>
        <w:t>。</w:t>
      </w:r>
    </w:p>
    <w:p w:rsidR="00B9681E" w:rsidRPr="00315670" w:rsidRDefault="00B137DC" w:rsidP="0093365C">
      <w:pPr>
        <w:adjustRightInd w:val="0"/>
        <w:snapToGrid w:val="0"/>
        <w:spacing w:beforeLines="50" w:before="180" w:afterLines="50" w:after="180" w:line="360" w:lineRule="exact"/>
        <w:jc w:val="both"/>
        <w:rPr>
          <w:rFonts w:hAnsi="標楷體" w:cs="標楷體"/>
          <w:color w:val="000000"/>
        </w:rPr>
      </w:pPr>
      <w:r w:rsidRPr="00AC357B">
        <w:rPr>
          <w:rFonts w:hAnsi="標楷體" w:cs="標楷體" w:hint="eastAsia"/>
          <w:b/>
          <w:color w:val="000000"/>
        </w:rPr>
        <w:t>陸</w:t>
      </w:r>
      <w:r w:rsidR="00B9681E" w:rsidRPr="00AC357B">
        <w:rPr>
          <w:rFonts w:hAnsi="標楷體" w:cs="標楷體" w:hint="eastAsia"/>
          <w:b/>
          <w:color w:val="000000"/>
        </w:rPr>
        <w:t>、辦理地點：</w:t>
      </w:r>
      <w:r w:rsidR="00AB3187" w:rsidRPr="00315670">
        <w:rPr>
          <w:rFonts w:hAnsi="標楷體" w:cs="標楷體" w:hint="eastAsia"/>
          <w:color w:val="000000"/>
        </w:rPr>
        <w:t>國教輔導團</w:t>
      </w:r>
      <w:r w:rsidR="00AB3187" w:rsidRPr="00315670">
        <w:rPr>
          <w:rFonts w:hAnsi="標楷體" w:cs="標楷體" w:hint="eastAsia"/>
          <w:color w:val="000000"/>
        </w:rPr>
        <w:t>(</w:t>
      </w:r>
      <w:r w:rsidR="00AB3187" w:rsidRPr="00315670">
        <w:rPr>
          <w:rFonts w:hAnsi="標楷體" w:cs="標楷體" w:hint="eastAsia"/>
          <w:color w:val="000000"/>
        </w:rPr>
        <w:t>金城國中圖書館四樓</w:t>
      </w:r>
      <w:r w:rsidR="00AB3187" w:rsidRPr="00315670">
        <w:rPr>
          <w:rFonts w:hAnsi="標楷體" w:cs="標楷體" w:hint="eastAsia"/>
          <w:color w:val="000000"/>
        </w:rPr>
        <w:t>)</w:t>
      </w:r>
      <w:r w:rsidR="00B9681E" w:rsidRPr="00315670">
        <w:rPr>
          <w:rFonts w:hAnsi="標楷體" w:cs="標楷體" w:hint="eastAsia"/>
          <w:color w:val="000000"/>
        </w:rPr>
        <w:t>。</w:t>
      </w:r>
    </w:p>
    <w:p w:rsidR="00B9681E" w:rsidRPr="0093365C" w:rsidRDefault="00B137DC" w:rsidP="0093365C">
      <w:pPr>
        <w:adjustRightInd w:val="0"/>
        <w:snapToGrid w:val="0"/>
        <w:spacing w:beforeLines="50" w:before="180" w:afterLines="50" w:after="180" w:line="360" w:lineRule="exact"/>
        <w:jc w:val="both"/>
        <w:rPr>
          <w:rFonts w:hAnsi="標楷體" w:cs="標楷體"/>
          <w:color w:val="000000"/>
        </w:rPr>
      </w:pPr>
      <w:r w:rsidRPr="00AC357B">
        <w:rPr>
          <w:rFonts w:hAnsi="標楷體" w:cs="標楷體" w:hint="eastAsia"/>
          <w:b/>
          <w:color w:val="000000"/>
        </w:rPr>
        <w:t>柒</w:t>
      </w:r>
      <w:r w:rsidR="00B9681E" w:rsidRPr="00AC357B">
        <w:rPr>
          <w:rFonts w:hAnsi="標楷體" w:cs="標楷體" w:hint="eastAsia"/>
          <w:b/>
          <w:color w:val="000000"/>
        </w:rPr>
        <w:t>、課程內容：</w:t>
      </w:r>
      <w:r w:rsidR="00B9681E" w:rsidRPr="0093365C">
        <w:rPr>
          <w:rFonts w:hAnsi="標楷體" w:cs="標楷體" w:hint="eastAsia"/>
          <w:color w:val="000000"/>
        </w:rPr>
        <w:t>課程表</w:t>
      </w:r>
      <w:r w:rsidR="00B9681E" w:rsidRPr="0093365C">
        <w:rPr>
          <w:rFonts w:hAnsi="標楷體" w:cs="標楷體"/>
          <w:color w:val="000000"/>
        </w:rPr>
        <w:t>(</w:t>
      </w:r>
      <w:r w:rsidR="00B9681E" w:rsidRPr="0093365C">
        <w:rPr>
          <w:rFonts w:hAnsi="標楷體" w:cs="標楷體" w:hint="eastAsia"/>
          <w:color w:val="000000"/>
        </w:rPr>
        <w:t>如附件</w:t>
      </w:r>
      <w:r w:rsidR="00315670">
        <w:rPr>
          <w:rFonts w:hAnsi="標楷體" w:cs="標楷體" w:hint="eastAsia"/>
          <w:color w:val="000000"/>
        </w:rPr>
        <w:t>一</w:t>
      </w:r>
      <w:r w:rsidR="00B9681E" w:rsidRPr="0093365C">
        <w:rPr>
          <w:rFonts w:hAnsi="標楷體" w:cs="標楷體"/>
          <w:color w:val="000000"/>
        </w:rPr>
        <w:t>)</w:t>
      </w:r>
      <w:r w:rsidR="00B9681E" w:rsidRPr="0093365C">
        <w:rPr>
          <w:rFonts w:hAnsi="標楷體" w:cs="標楷體" w:hint="eastAsia"/>
          <w:color w:val="000000"/>
        </w:rPr>
        <w:t>。</w:t>
      </w:r>
    </w:p>
    <w:p w:rsidR="00134BC4" w:rsidRPr="00AC357B" w:rsidRDefault="007D4757" w:rsidP="00EB07E2">
      <w:pPr>
        <w:adjustRightInd w:val="0"/>
        <w:snapToGrid w:val="0"/>
        <w:spacing w:beforeLines="50" w:before="180" w:afterLines="50" w:after="180" w:line="360" w:lineRule="exact"/>
        <w:ind w:left="1701" w:hangingChars="708" w:hanging="1701"/>
        <w:jc w:val="both"/>
        <w:rPr>
          <w:rFonts w:hAnsi="標楷體" w:cs="標楷體"/>
          <w:b/>
        </w:rPr>
      </w:pPr>
      <w:r w:rsidRPr="00AC357B">
        <w:rPr>
          <w:rFonts w:hAnsi="標楷體" w:cs="標楷體" w:hint="eastAsia"/>
          <w:b/>
          <w:color w:val="000000"/>
        </w:rPr>
        <w:t>捌</w:t>
      </w:r>
      <w:r w:rsidR="00134BC4" w:rsidRPr="00AC357B">
        <w:rPr>
          <w:rFonts w:hAnsi="標楷體" w:cs="標楷體" w:hint="eastAsia"/>
          <w:b/>
          <w:color w:val="000000"/>
        </w:rPr>
        <w:t>、報名方式</w:t>
      </w:r>
      <w:r w:rsidR="00991195" w:rsidRPr="00AC357B">
        <w:rPr>
          <w:rFonts w:hAnsi="標楷體" w:cs="標楷體" w:hint="eastAsia"/>
          <w:b/>
          <w:color w:val="000000"/>
        </w:rPr>
        <w:t>：</w:t>
      </w:r>
    </w:p>
    <w:p w:rsidR="00134BC4" w:rsidRPr="00315670" w:rsidRDefault="00134BC4" w:rsidP="00665DD6">
      <w:pPr>
        <w:pStyle w:val="a3"/>
        <w:numPr>
          <w:ilvl w:val="0"/>
          <w:numId w:val="40"/>
        </w:numPr>
        <w:adjustRightInd w:val="0"/>
        <w:snapToGrid w:val="0"/>
        <w:spacing w:beforeLines="50" w:before="180"/>
        <w:ind w:leftChars="0"/>
        <w:rPr>
          <w:rFonts w:ascii="標楷體" w:hAnsi="標楷體" w:cs="標楷體"/>
          <w:b/>
        </w:rPr>
      </w:pPr>
      <w:r w:rsidRPr="00315670">
        <w:rPr>
          <w:rFonts w:ascii="標楷體" w:hAnsi="標楷體" w:cs="標楷體" w:hint="eastAsia"/>
          <w:b/>
        </w:rPr>
        <w:t>家長：</w:t>
      </w:r>
      <w:r w:rsidRPr="00315670">
        <w:rPr>
          <w:rFonts w:ascii="標楷體" w:hAnsi="標楷體" w:cs="標楷體" w:hint="eastAsia"/>
        </w:rPr>
        <w:t>請各校教務協助宣傳並調查校內家長參與意願，並於</w:t>
      </w:r>
      <w:r w:rsidR="00315670" w:rsidRPr="00315670">
        <w:rPr>
          <w:rFonts w:ascii="標楷體" w:hAnsi="標楷體" w:cs="標楷體" w:hint="eastAsia"/>
        </w:rPr>
        <w:t>6月1</w:t>
      </w:r>
      <w:r w:rsidR="00315670" w:rsidRPr="00315670">
        <w:rPr>
          <w:rFonts w:ascii="標楷體" w:hAnsi="標楷體" w:cs="標楷體"/>
        </w:rPr>
        <w:t>7日（一）前上網填寫</w:t>
      </w:r>
      <w:r w:rsidR="00315670" w:rsidRPr="00315670">
        <w:rPr>
          <w:rFonts w:ascii="標楷體" w:hAnsi="標楷體" w:cs="標楷體" w:hint="eastAsia"/>
        </w:rPr>
        <w:t>google表單完成報名</w:t>
      </w:r>
      <w:r w:rsidR="00665DD6">
        <w:rPr>
          <w:rFonts w:ascii="標楷體" w:hAnsi="標楷體" w:cs="標楷體" w:hint="eastAsia"/>
        </w:rPr>
        <w:t>(</w:t>
      </w:r>
      <w:r w:rsidR="00665DD6" w:rsidRPr="00665DD6">
        <w:rPr>
          <w:rFonts w:ascii="標楷體" w:hAnsi="標楷體" w:cs="標楷體"/>
        </w:rPr>
        <w:t>https://forms.gle/8cVo5UGYePmVXDhK6</w:t>
      </w:r>
      <w:r w:rsidR="00665DD6">
        <w:rPr>
          <w:rFonts w:ascii="標楷體" w:hAnsi="標楷體" w:cs="標楷體"/>
        </w:rPr>
        <w:t>)</w:t>
      </w:r>
      <w:r w:rsidRPr="00315670">
        <w:rPr>
          <w:rFonts w:ascii="標楷體" w:hAnsi="標楷體" w:cs="標楷體" w:hint="eastAsia"/>
        </w:rPr>
        <w:t>。</w:t>
      </w:r>
    </w:p>
    <w:p w:rsidR="00134BC4" w:rsidRPr="00D47E92" w:rsidRDefault="00134BC4" w:rsidP="00134BC4">
      <w:pPr>
        <w:pStyle w:val="a3"/>
        <w:numPr>
          <w:ilvl w:val="0"/>
          <w:numId w:val="40"/>
        </w:numPr>
        <w:adjustRightInd w:val="0"/>
        <w:snapToGrid w:val="0"/>
        <w:spacing w:beforeLines="50" w:before="180"/>
        <w:ind w:leftChars="0"/>
        <w:rPr>
          <w:rFonts w:ascii="標楷體" w:hAnsi="標楷體" w:cs="標楷體"/>
        </w:rPr>
      </w:pPr>
      <w:r w:rsidRPr="00D47E92">
        <w:rPr>
          <w:rFonts w:ascii="標楷體" w:hAnsi="標楷體" w:cs="標楷體" w:hint="eastAsia"/>
          <w:b/>
        </w:rPr>
        <w:t>教師：</w:t>
      </w:r>
      <w:bookmarkStart w:id="2" w:name="OLE_LINK21"/>
      <w:bookmarkStart w:id="3" w:name="OLE_LINK22"/>
      <w:bookmarkStart w:id="4" w:name="OLE_LINK23"/>
      <w:r w:rsidR="00315670">
        <w:rPr>
          <w:rFonts w:ascii="標楷體" w:hAnsi="標楷體" w:cs="標楷體" w:hint="eastAsia"/>
        </w:rPr>
        <w:t>報名表單同上，惟請填寫身份證字號以利核發</w:t>
      </w:r>
      <w:r w:rsidRPr="00D47E92">
        <w:rPr>
          <w:rFonts w:ascii="標楷體" w:hAnsi="標楷體" w:cs="標楷體" w:hint="eastAsia"/>
        </w:rPr>
        <w:t>教師</w:t>
      </w:r>
      <w:bookmarkEnd w:id="2"/>
      <w:bookmarkEnd w:id="3"/>
      <w:bookmarkEnd w:id="4"/>
      <w:r w:rsidR="00315670">
        <w:rPr>
          <w:rFonts w:ascii="標楷體" w:hAnsi="標楷體" w:cs="標楷體" w:hint="eastAsia"/>
        </w:rPr>
        <w:t>研習時數4小時。請各校核予參加教師公假半日，</w:t>
      </w:r>
      <w:r w:rsidRPr="00D47E92">
        <w:rPr>
          <w:rFonts w:ascii="標楷體" w:hAnsi="標楷體" w:cs="標楷體" w:hint="eastAsia"/>
        </w:rPr>
        <w:t>並准予事後不影響課務下補休</w:t>
      </w:r>
      <w:r w:rsidR="00315670">
        <w:rPr>
          <w:rFonts w:ascii="標楷體" w:hAnsi="標楷體" w:cs="標楷體" w:hint="eastAsia"/>
        </w:rPr>
        <w:t>半</w:t>
      </w:r>
      <w:r w:rsidRPr="00D47E92">
        <w:rPr>
          <w:rFonts w:ascii="標楷體" w:hAnsi="標楷體" w:cs="標楷體" w:hint="eastAsia"/>
        </w:rPr>
        <w:t>日。</w:t>
      </w:r>
    </w:p>
    <w:p w:rsidR="00B9681E" w:rsidRPr="00AC357B" w:rsidRDefault="00134BC4" w:rsidP="00E0053B">
      <w:pPr>
        <w:adjustRightInd w:val="0"/>
        <w:snapToGrid w:val="0"/>
        <w:spacing w:beforeLines="50" w:before="180" w:afterLines="50" w:after="180" w:line="360" w:lineRule="exact"/>
        <w:ind w:left="1699" w:hangingChars="708" w:hanging="1699"/>
        <w:jc w:val="both"/>
        <w:rPr>
          <w:rFonts w:hAnsi="標楷體" w:cs="標楷體"/>
          <w:b/>
          <w:color w:val="000000"/>
        </w:rPr>
      </w:pPr>
      <w:r w:rsidRPr="00991195">
        <w:rPr>
          <w:rFonts w:hAnsi="標楷體" w:cs="標楷體"/>
          <w:color w:val="000000"/>
        </w:rPr>
        <w:t xml:space="preserve"> </w:t>
      </w:r>
      <w:r w:rsidR="007D4757" w:rsidRPr="00AC357B">
        <w:rPr>
          <w:rFonts w:hAnsi="標楷體" w:cs="標楷體" w:hint="eastAsia"/>
          <w:b/>
          <w:color w:val="000000"/>
        </w:rPr>
        <w:t>玖</w:t>
      </w:r>
      <w:r w:rsidR="00B9681E" w:rsidRPr="00AC357B">
        <w:rPr>
          <w:rFonts w:hAnsi="標楷體" w:cs="標楷體" w:hint="eastAsia"/>
          <w:b/>
          <w:color w:val="000000"/>
        </w:rPr>
        <w:t>、經費預算</w:t>
      </w:r>
    </w:p>
    <w:p w:rsidR="00CC0EC2" w:rsidRPr="00903AA6" w:rsidRDefault="00315670" w:rsidP="00CC0EC2">
      <w:pPr>
        <w:pStyle w:val="a3"/>
        <w:adjustRightInd w:val="0"/>
        <w:snapToGrid w:val="0"/>
        <w:spacing w:beforeLines="50" w:before="180"/>
        <w:ind w:leftChars="0" w:left="510"/>
        <w:jc w:val="both"/>
        <w:rPr>
          <w:rFonts w:ascii="標楷體" w:hAnsi="標楷體" w:cs="標楷體"/>
          <w:b/>
        </w:rPr>
      </w:pPr>
      <w:r>
        <w:rPr>
          <w:rFonts w:ascii="標楷體" w:hAnsi="標楷體" w:cs="標楷體" w:hint="eastAsia"/>
        </w:rPr>
        <w:t>所</w:t>
      </w:r>
      <w:r w:rsidR="00CC0EC2" w:rsidRPr="00BF3AC9">
        <w:rPr>
          <w:rFonts w:ascii="標楷體" w:hAnsi="標楷體" w:cs="標楷體" w:hint="eastAsia"/>
        </w:rPr>
        <w:t>需</w:t>
      </w:r>
      <w:r>
        <w:rPr>
          <w:rFonts w:ascii="標楷體" w:hAnsi="標楷體" w:cs="標楷體" w:hint="eastAsia"/>
        </w:rPr>
        <w:t>經費如附件二，由本府地方發展基金項下支應。</w:t>
      </w:r>
    </w:p>
    <w:p w:rsidR="00B9681E" w:rsidRPr="00AC357B" w:rsidRDefault="007D4757" w:rsidP="0093365C">
      <w:pPr>
        <w:adjustRightInd w:val="0"/>
        <w:snapToGrid w:val="0"/>
        <w:spacing w:beforeLines="50" w:before="180" w:afterLines="50" w:after="180" w:line="360" w:lineRule="exact"/>
        <w:jc w:val="both"/>
        <w:rPr>
          <w:rFonts w:hAnsi="標楷體" w:cs="標楷體"/>
          <w:b/>
          <w:color w:val="000000"/>
        </w:rPr>
      </w:pPr>
      <w:r w:rsidRPr="00AC357B">
        <w:rPr>
          <w:rFonts w:hAnsi="標楷體" w:cs="標楷體" w:hint="eastAsia"/>
          <w:b/>
          <w:color w:val="000000"/>
        </w:rPr>
        <w:t>拾</w:t>
      </w:r>
      <w:r w:rsidR="00B9681E" w:rsidRPr="00AC357B">
        <w:rPr>
          <w:rFonts w:hAnsi="標楷體" w:cs="標楷體" w:hint="eastAsia"/>
          <w:b/>
          <w:color w:val="000000"/>
        </w:rPr>
        <w:t>、預期成效</w:t>
      </w:r>
    </w:p>
    <w:p w:rsidR="00553319" w:rsidRPr="0074120B" w:rsidRDefault="00553319" w:rsidP="0074120B">
      <w:pPr>
        <w:numPr>
          <w:ilvl w:val="0"/>
          <w:numId w:val="39"/>
        </w:numPr>
        <w:adjustRightInd w:val="0"/>
        <w:snapToGrid w:val="0"/>
        <w:spacing w:beforeLines="50" w:before="180" w:afterLines="50" w:after="180" w:line="360" w:lineRule="exact"/>
        <w:jc w:val="both"/>
        <w:rPr>
          <w:rFonts w:ascii="標楷體" w:hAnsi="標楷體" w:cs="標楷體"/>
          <w:color w:val="000000"/>
        </w:rPr>
      </w:pPr>
      <w:r w:rsidRPr="00553319">
        <w:rPr>
          <w:rFonts w:ascii="標楷體" w:hAnsi="標楷體" w:cs="標楷體" w:hint="eastAsia"/>
          <w:color w:val="000000"/>
        </w:rPr>
        <w:t>家長能清楚明瞭</w:t>
      </w:r>
      <w:r w:rsidR="0074120B">
        <w:rPr>
          <w:rFonts w:ascii="標楷體" w:hAnsi="標楷體" w:cs="標楷體" w:hint="eastAsia"/>
          <w:color w:val="000000"/>
        </w:rPr>
        <w:t>新</w:t>
      </w:r>
      <w:r w:rsidRPr="00553319">
        <w:rPr>
          <w:rFonts w:ascii="標楷體" w:hAnsi="標楷體" w:cs="標楷體" w:hint="eastAsia"/>
          <w:color w:val="000000"/>
        </w:rPr>
        <w:t>課</w:t>
      </w:r>
      <w:r w:rsidR="00EB07E2">
        <w:rPr>
          <w:rFonts w:ascii="標楷體" w:hAnsi="標楷體" w:cs="標楷體" w:hint="eastAsia"/>
          <w:color w:val="000000"/>
        </w:rPr>
        <w:t>程</w:t>
      </w:r>
      <w:r w:rsidRPr="00553319">
        <w:rPr>
          <w:rFonts w:ascii="標楷體" w:hAnsi="標楷體" w:cs="標楷體" w:hint="eastAsia"/>
          <w:color w:val="000000"/>
        </w:rPr>
        <w:t>綱</w:t>
      </w:r>
      <w:r w:rsidR="00EB07E2">
        <w:rPr>
          <w:rFonts w:ascii="標楷體" w:hAnsi="標楷體" w:cs="標楷體" w:hint="eastAsia"/>
          <w:color w:val="000000"/>
        </w:rPr>
        <w:t>要</w:t>
      </w:r>
      <w:r w:rsidRPr="00553319">
        <w:rPr>
          <w:rFonts w:ascii="標楷體" w:hAnsi="標楷體" w:cs="標楷體" w:hint="eastAsia"/>
          <w:color w:val="000000"/>
        </w:rPr>
        <w:t>，對於</w:t>
      </w:r>
      <w:r w:rsidR="0074120B">
        <w:rPr>
          <w:rFonts w:ascii="標楷體" w:hAnsi="標楷體" w:cs="標楷體" w:hint="eastAsia"/>
          <w:color w:val="000000"/>
        </w:rPr>
        <w:t>學校、教師及</w:t>
      </w:r>
      <w:r w:rsidRPr="00553319">
        <w:rPr>
          <w:rFonts w:ascii="標楷體" w:hAnsi="標楷體" w:cs="標楷體" w:hint="eastAsia"/>
          <w:color w:val="000000"/>
        </w:rPr>
        <w:t>學生學習之影響及其轉變。</w:t>
      </w:r>
    </w:p>
    <w:p w:rsidR="00553319" w:rsidRPr="00553319" w:rsidRDefault="0074120B" w:rsidP="00553319">
      <w:pPr>
        <w:numPr>
          <w:ilvl w:val="0"/>
          <w:numId w:val="39"/>
        </w:numPr>
        <w:adjustRightInd w:val="0"/>
        <w:snapToGrid w:val="0"/>
        <w:spacing w:beforeLines="50" w:before="180" w:afterLines="50" w:after="180" w:line="360" w:lineRule="exact"/>
        <w:jc w:val="both"/>
        <w:rPr>
          <w:rFonts w:ascii="標楷體" w:hAnsi="標楷體" w:cs="標楷體"/>
          <w:color w:val="000000"/>
        </w:rPr>
      </w:pPr>
      <w:r>
        <w:rPr>
          <w:rFonts w:ascii="標楷體" w:hAnsi="標楷體" w:cs="標楷體" w:hint="eastAsia"/>
          <w:color w:val="000000"/>
        </w:rPr>
        <w:lastRenderedPageBreak/>
        <w:t>增進與</w:t>
      </w:r>
      <w:r w:rsidR="00553319" w:rsidRPr="00553319">
        <w:rPr>
          <w:rFonts w:ascii="標楷體" w:hAnsi="標楷體" w:cs="標楷體" w:hint="eastAsia"/>
          <w:color w:val="000000"/>
        </w:rPr>
        <w:t>家長</w:t>
      </w:r>
      <w:r>
        <w:rPr>
          <w:rFonts w:ascii="標楷體" w:hAnsi="標楷體" w:cs="標楷體" w:hint="eastAsia"/>
          <w:color w:val="000000"/>
        </w:rPr>
        <w:t>之溝通</w:t>
      </w:r>
      <w:r w:rsidR="00553319" w:rsidRPr="00553319">
        <w:rPr>
          <w:rFonts w:ascii="標楷體" w:hAnsi="標楷體" w:cs="標楷體" w:hint="eastAsia"/>
          <w:color w:val="000000"/>
        </w:rPr>
        <w:t>，</w:t>
      </w:r>
      <w:r>
        <w:rPr>
          <w:rFonts w:ascii="標楷體" w:hAnsi="標楷體" w:cs="標楷體" w:hint="eastAsia"/>
          <w:color w:val="000000"/>
        </w:rPr>
        <w:t>促進對教育現場的了解</w:t>
      </w:r>
      <w:r w:rsidR="00553319" w:rsidRPr="00553319">
        <w:rPr>
          <w:rFonts w:ascii="標楷體" w:hAnsi="標楷體" w:cs="標楷體" w:hint="eastAsia"/>
          <w:color w:val="000000"/>
        </w:rPr>
        <w:t>，共創親師和諧互動之共識。</w:t>
      </w:r>
    </w:p>
    <w:p w:rsidR="00B9681E" w:rsidRPr="0093365C" w:rsidRDefault="00B9681E" w:rsidP="0093365C">
      <w:pPr>
        <w:adjustRightInd w:val="0"/>
        <w:snapToGrid w:val="0"/>
        <w:spacing w:beforeLines="50" w:before="180" w:afterLines="50" w:after="180" w:line="360" w:lineRule="exact"/>
        <w:jc w:val="both"/>
        <w:rPr>
          <w:rFonts w:hAnsi="標楷體" w:cs="標楷體"/>
          <w:color w:val="000000"/>
        </w:rPr>
      </w:pPr>
      <w:r w:rsidRPr="00AC357B">
        <w:rPr>
          <w:rFonts w:hAnsi="標楷體" w:cs="標楷體" w:hint="eastAsia"/>
          <w:b/>
          <w:color w:val="000000"/>
        </w:rPr>
        <w:t>拾</w:t>
      </w:r>
      <w:r w:rsidR="007D4757" w:rsidRPr="00AC357B">
        <w:rPr>
          <w:rFonts w:hAnsi="標楷體" w:cs="標楷體" w:hint="eastAsia"/>
          <w:b/>
          <w:color w:val="000000"/>
        </w:rPr>
        <w:t>壹</w:t>
      </w:r>
      <w:r w:rsidR="00FA470A" w:rsidRPr="00AC357B">
        <w:rPr>
          <w:rFonts w:hAnsi="標楷體" w:cs="標楷體" w:hint="eastAsia"/>
          <w:b/>
          <w:color w:val="000000"/>
        </w:rPr>
        <w:t>、獎勵：</w:t>
      </w:r>
      <w:r w:rsidR="00FA470A" w:rsidRPr="0093365C">
        <w:rPr>
          <w:rFonts w:hAnsi="標楷體" w:cs="標楷體" w:hint="eastAsia"/>
          <w:color w:val="000000"/>
        </w:rPr>
        <w:t>辦理本計畫表現績優者依規定予以敘獎</w:t>
      </w:r>
      <w:r w:rsidRPr="0093365C">
        <w:rPr>
          <w:rFonts w:hAnsi="標楷體" w:cs="標楷體" w:hint="eastAsia"/>
          <w:color w:val="000000"/>
        </w:rPr>
        <w:t>。</w:t>
      </w:r>
    </w:p>
    <w:p w:rsidR="00B9681E" w:rsidRPr="0093365C" w:rsidRDefault="00B9681E" w:rsidP="0093365C">
      <w:pPr>
        <w:adjustRightInd w:val="0"/>
        <w:snapToGrid w:val="0"/>
        <w:spacing w:beforeLines="50" w:before="180" w:afterLines="50" w:after="180" w:line="360" w:lineRule="exact"/>
        <w:jc w:val="both"/>
        <w:rPr>
          <w:rFonts w:hAnsi="標楷體" w:cs="標楷體"/>
          <w:color w:val="000000"/>
        </w:rPr>
      </w:pPr>
      <w:r w:rsidRPr="00AC357B">
        <w:rPr>
          <w:rFonts w:hAnsi="標楷體" w:cs="標楷體" w:hint="eastAsia"/>
          <w:b/>
          <w:color w:val="000000"/>
        </w:rPr>
        <w:t>拾</w:t>
      </w:r>
      <w:r w:rsidR="007D4757" w:rsidRPr="00AC357B">
        <w:rPr>
          <w:rFonts w:hAnsi="標楷體" w:cs="標楷體" w:hint="eastAsia"/>
          <w:b/>
          <w:color w:val="000000"/>
        </w:rPr>
        <w:t>貳</w:t>
      </w:r>
      <w:r w:rsidRPr="00AC357B">
        <w:rPr>
          <w:rFonts w:hAnsi="標楷體" w:cs="標楷體" w:hint="eastAsia"/>
          <w:b/>
          <w:color w:val="000000"/>
        </w:rPr>
        <w:t>、</w:t>
      </w:r>
      <w:r w:rsidRPr="0093365C">
        <w:rPr>
          <w:rFonts w:hAnsi="標楷體" w:cs="標楷體" w:hint="eastAsia"/>
          <w:color w:val="000000"/>
        </w:rPr>
        <w:t>本計畫經核</w:t>
      </w:r>
      <w:r w:rsidR="0074120B">
        <w:rPr>
          <w:rFonts w:hAnsi="標楷體" w:cs="標楷體" w:hint="eastAsia"/>
          <w:color w:val="000000"/>
        </w:rPr>
        <w:t>定</w:t>
      </w:r>
      <w:r w:rsidRPr="0093365C">
        <w:rPr>
          <w:rFonts w:hAnsi="標楷體" w:cs="標楷體" w:hint="eastAsia"/>
          <w:color w:val="000000"/>
        </w:rPr>
        <w:t>後實施，修正時亦同。</w:t>
      </w:r>
    </w:p>
    <w:p w:rsidR="006258C1" w:rsidRPr="00733EAE" w:rsidRDefault="00B9681E" w:rsidP="001B1F4E">
      <w:pPr>
        <w:widowControl/>
        <w:spacing w:line="480" w:lineRule="exact"/>
        <w:rPr>
          <w:rFonts w:ascii="標楷體" w:hAnsi="標楷體" w:cs="標楷體"/>
          <w:color w:val="000000"/>
          <w:sz w:val="28"/>
          <w:szCs w:val="28"/>
        </w:rPr>
      </w:pPr>
      <w:r w:rsidRPr="00873478">
        <w:rPr>
          <w:rFonts w:ascii="標楷體" w:hAnsi="標楷體" w:cs="標楷體" w:hint="eastAsia"/>
          <w:b/>
          <w:color w:val="000000"/>
          <w:sz w:val="28"/>
          <w:szCs w:val="28"/>
        </w:rPr>
        <w:t>附件</w:t>
      </w:r>
      <w:r w:rsidR="00B77E1A">
        <w:rPr>
          <w:rFonts w:ascii="標楷體" w:hAnsi="標楷體" w:cs="標楷體" w:hint="eastAsia"/>
          <w:b/>
          <w:color w:val="000000"/>
          <w:sz w:val="28"/>
          <w:szCs w:val="28"/>
        </w:rPr>
        <w:t>一</w:t>
      </w:r>
      <w:r w:rsidRPr="003300D7">
        <w:rPr>
          <w:rFonts w:ascii="標楷體" w:hAnsi="標楷體" w:cs="標楷體" w:hint="eastAsia"/>
          <w:color w:val="000000"/>
          <w:sz w:val="28"/>
          <w:szCs w:val="28"/>
        </w:rPr>
        <w:t>《研習程序表》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1926"/>
        <w:gridCol w:w="4003"/>
        <w:gridCol w:w="2829"/>
      </w:tblGrid>
      <w:tr w:rsidR="00D918B5" w:rsidRPr="003300D7" w:rsidTr="00D86D5E">
        <w:trPr>
          <w:trHeight w:val="580"/>
          <w:jc w:val="center"/>
        </w:trPr>
        <w:tc>
          <w:tcPr>
            <w:tcW w:w="870" w:type="dxa"/>
          </w:tcPr>
          <w:p w:rsidR="00D918B5" w:rsidRPr="003300D7" w:rsidRDefault="00D918B5" w:rsidP="00D561D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  <w:color w:val="000000"/>
              </w:rPr>
            </w:pPr>
            <w:r w:rsidRPr="003300D7">
              <w:rPr>
                <w:rFonts w:ascii="標楷體" w:hAnsi="標楷體" w:cs="標楷體" w:hint="eastAsia"/>
                <w:color w:val="000000"/>
              </w:rPr>
              <w:t>程序</w:t>
            </w:r>
          </w:p>
        </w:tc>
        <w:tc>
          <w:tcPr>
            <w:tcW w:w="1926" w:type="dxa"/>
          </w:tcPr>
          <w:p w:rsidR="00D918B5" w:rsidRPr="003300D7" w:rsidRDefault="00D918B5" w:rsidP="00D561D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  <w:color w:val="000000"/>
              </w:rPr>
            </w:pPr>
            <w:r w:rsidRPr="003300D7">
              <w:rPr>
                <w:rFonts w:ascii="標楷體" w:hAnsi="標楷體" w:cs="標楷體" w:hint="eastAsia"/>
                <w:color w:val="000000"/>
              </w:rPr>
              <w:t>起訖時間</w:t>
            </w:r>
          </w:p>
        </w:tc>
        <w:tc>
          <w:tcPr>
            <w:tcW w:w="4003" w:type="dxa"/>
          </w:tcPr>
          <w:p w:rsidR="00D918B5" w:rsidRPr="003300D7" w:rsidRDefault="00D918B5" w:rsidP="00D561D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  <w:color w:val="000000"/>
              </w:rPr>
            </w:pPr>
            <w:r w:rsidRPr="003300D7">
              <w:rPr>
                <w:rFonts w:ascii="標楷體" w:hAnsi="標楷體" w:cs="標楷體" w:hint="eastAsia"/>
                <w:color w:val="000000"/>
              </w:rPr>
              <w:t>研習內容</w:t>
            </w:r>
          </w:p>
        </w:tc>
        <w:tc>
          <w:tcPr>
            <w:tcW w:w="2829" w:type="dxa"/>
          </w:tcPr>
          <w:p w:rsidR="00D918B5" w:rsidRPr="003300D7" w:rsidRDefault="00D918B5" w:rsidP="00D561D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  <w:color w:val="000000"/>
              </w:rPr>
            </w:pPr>
            <w:r w:rsidRPr="003300D7">
              <w:rPr>
                <w:rFonts w:ascii="標楷體" w:hAnsi="標楷體" w:cs="標楷體" w:hint="eastAsia"/>
                <w:color w:val="000000"/>
              </w:rPr>
              <w:t>主持人</w:t>
            </w:r>
          </w:p>
        </w:tc>
      </w:tr>
      <w:tr w:rsidR="00D918B5" w:rsidRPr="003300D7" w:rsidTr="00D86D5E">
        <w:trPr>
          <w:trHeight w:val="580"/>
          <w:jc w:val="center"/>
        </w:trPr>
        <w:tc>
          <w:tcPr>
            <w:tcW w:w="870" w:type="dxa"/>
            <w:vAlign w:val="center"/>
          </w:tcPr>
          <w:p w:rsidR="00D918B5" w:rsidRPr="003300D7" w:rsidRDefault="00D918B5" w:rsidP="00D918B5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  <w:color w:val="000000"/>
              </w:rPr>
            </w:pPr>
            <w:r w:rsidRPr="003300D7">
              <w:rPr>
                <w:rFonts w:ascii="標楷體" w:hAnsi="標楷體" w:cs="標楷體" w:hint="eastAsia"/>
                <w:color w:val="000000"/>
              </w:rPr>
              <w:t>一</w:t>
            </w:r>
          </w:p>
        </w:tc>
        <w:tc>
          <w:tcPr>
            <w:tcW w:w="1926" w:type="dxa"/>
            <w:vAlign w:val="center"/>
          </w:tcPr>
          <w:p w:rsidR="00D918B5" w:rsidRPr="003300D7" w:rsidRDefault="00DC2FC1" w:rsidP="00BD567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08:</w:t>
            </w:r>
            <w:r w:rsidR="00E45455">
              <w:rPr>
                <w:rFonts w:ascii="標楷體" w:hAnsi="標楷體" w:cs="標楷體" w:hint="eastAsia"/>
                <w:color w:val="000000"/>
              </w:rPr>
              <w:t>3</w:t>
            </w:r>
            <w:r>
              <w:rPr>
                <w:rFonts w:ascii="標楷體" w:hAnsi="標楷體" w:cs="標楷體"/>
                <w:color w:val="000000"/>
              </w:rPr>
              <w:t>0~0</w:t>
            </w:r>
            <w:r w:rsidR="00BD5673">
              <w:rPr>
                <w:rFonts w:ascii="標楷體" w:hAnsi="標楷體" w:cs="標楷體"/>
                <w:color w:val="000000"/>
              </w:rPr>
              <w:t>8</w:t>
            </w:r>
            <w:r>
              <w:rPr>
                <w:rFonts w:ascii="標楷體" w:hAnsi="標楷體" w:cs="標楷體"/>
                <w:color w:val="000000"/>
              </w:rPr>
              <w:t>:</w:t>
            </w:r>
            <w:r w:rsidR="00BD5673">
              <w:rPr>
                <w:rFonts w:ascii="標楷體" w:hAnsi="標楷體" w:cs="標楷體"/>
                <w:color w:val="000000"/>
              </w:rPr>
              <w:t>5</w:t>
            </w:r>
            <w:r w:rsidR="00D918B5" w:rsidRPr="003300D7">
              <w:rPr>
                <w:rFonts w:ascii="標楷體" w:cs="標楷體"/>
                <w:color w:val="000000"/>
              </w:rPr>
              <w:t>0</w:t>
            </w:r>
          </w:p>
        </w:tc>
        <w:tc>
          <w:tcPr>
            <w:tcW w:w="4003" w:type="dxa"/>
            <w:vAlign w:val="center"/>
          </w:tcPr>
          <w:p w:rsidR="00D918B5" w:rsidRPr="003902EE" w:rsidRDefault="00D918B5" w:rsidP="00D561D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 w:rsidRPr="003902EE">
              <w:rPr>
                <w:rFonts w:ascii="標楷體" w:hAnsi="標楷體" w:cs="標楷體" w:hint="eastAsia"/>
              </w:rPr>
              <w:t>報到</w:t>
            </w:r>
          </w:p>
        </w:tc>
        <w:tc>
          <w:tcPr>
            <w:tcW w:w="2829" w:type="dxa"/>
            <w:vAlign w:val="center"/>
          </w:tcPr>
          <w:p w:rsidR="00D918B5" w:rsidRPr="003902EE" w:rsidRDefault="0074120B" w:rsidP="00D561D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國教輔導團</w:t>
            </w:r>
          </w:p>
        </w:tc>
      </w:tr>
      <w:tr w:rsidR="00F43E26" w:rsidRPr="003300D7" w:rsidTr="00D86D5E">
        <w:trPr>
          <w:trHeight w:val="580"/>
          <w:jc w:val="center"/>
        </w:trPr>
        <w:tc>
          <w:tcPr>
            <w:tcW w:w="870" w:type="dxa"/>
            <w:vAlign w:val="center"/>
          </w:tcPr>
          <w:p w:rsidR="00F43E26" w:rsidRPr="003300D7" w:rsidRDefault="00F43E26" w:rsidP="00F43E26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  <w:color w:val="000000"/>
              </w:rPr>
            </w:pPr>
            <w:bookmarkStart w:id="5" w:name="_Hlk465712982"/>
            <w:r w:rsidRPr="003300D7">
              <w:rPr>
                <w:rFonts w:ascii="標楷體" w:hAnsi="標楷體" w:cs="標楷體" w:hint="eastAsia"/>
                <w:color w:val="000000"/>
              </w:rPr>
              <w:t>二</w:t>
            </w:r>
          </w:p>
        </w:tc>
        <w:tc>
          <w:tcPr>
            <w:tcW w:w="1926" w:type="dxa"/>
            <w:vAlign w:val="center"/>
          </w:tcPr>
          <w:p w:rsidR="00F43E26" w:rsidRPr="003300D7" w:rsidRDefault="00F43E26" w:rsidP="00BD567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  <w:color w:val="000000"/>
              </w:rPr>
            </w:pPr>
            <w:r w:rsidRPr="003300D7">
              <w:rPr>
                <w:rFonts w:ascii="標楷體" w:cs="標楷體"/>
                <w:color w:val="000000"/>
              </w:rPr>
              <w:t>0</w:t>
            </w:r>
            <w:r w:rsidR="00BD5673">
              <w:rPr>
                <w:rFonts w:ascii="標楷體" w:cs="標楷體"/>
                <w:color w:val="000000"/>
              </w:rPr>
              <w:t>8</w:t>
            </w:r>
            <w:r w:rsidR="00DC2FC1">
              <w:rPr>
                <w:rFonts w:ascii="標楷體" w:hAnsi="標楷體" w:cs="標楷體"/>
                <w:color w:val="000000"/>
              </w:rPr>
              <w:t>:</w:t>
            </w:r>
            <w:r w:rsidR="00BD5673">
              <w:rPr>
                <w:rFonts w:ascii="標楷體" w:hAnsi="標楷體" w:cs="標楷體"/>
                <w:color w:val="000000"/>
              </w:rPr>
              <w:t>5</w:t>
            </w:r>
            <w:r>
              <w:rPr>
                <w:rFonts w:ascii="標楷體" w:hAnsi="標楷體" w:cs="標楷體"/>
                <w:color w:val="000000"/>
              </w:rPr>
              <w:t>0~</w:t>
            </w:r>
            <w:r w:rsidR="0074120B">
              <w:rPr>
                <w:rFonts w:ascii="標楷體" w:hAnsi="標楷體" w:cs="標楷體"/>
                <w:color w:val="000000"/>
              </w:rPr>
              <w:t>09</w:t>
            </w:r>
            <w:r>
              <w:rPr>
                <w:rFonts w:ascii="標楷體" w:hAnsi="標楷體" w:cs="標楷體"/>
                <w:color w:val="000000"/>
              </w:rPr>
              <w:t>:</w:t>
            </w:r>
            <w:r w:rsidR="00BD5673">
              <w:rPr>
                <w:rFonts w:ascii="標楷體" w:hAnsi="標楷體" w:cs="標楷體"/>
                <w:color w:val="000000"/>
              </w:rPr>
              <w:t>0</w:t>
            </w:r>
            <w:r w:rsidRPr="003300D7">
              <w:rPr>
                <w:rFonts w:ascii="標楷體" w:cs="標楷體"/>
                <w:color w:val="000000"/>
              </w:rPr>
              <w:t>0</w:t>
            </w:r>
          </w:p>
        </w:tc>
        <w:tc>
          <w:tcPr>
            <w:tcW w:w="4003" w:type="dxa"/>
            <w:vAlign w:val="center"/>
          </w:tcPr>
          <w:p w:rsidR="00F43E26" w:rsidRPr="003902EE" w:rsidRDefault="0074120B" w:rsidP="00FD1EBA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長官致辭</w:t>
            </w:r>
          </w:p>
        </w:tc>
        <w:tc>
          <w:tcPr>
            <w:tcW w:w="2829" w:type="dxa"/>
            <w:vAlign w:val="center"/>
          </w:tcPr>
          <w:p w:rsidR="00F43E26" w:rsidRPr="003902EE" w:rsidRDefault="0074120B" w:rsidP="00F43E26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羅德水處長</w:t>
            </w:r>
          </w:p>
        </w:tc>
      </w:tr>
      <w:bookmarkEnd w:id="5"/>
      <w:tr w:rsidR="00D918B5" w:rsidRPr="003300D7" w:rsidTr="00D86D5E">
        <w:trPr>
          <w:trHeight w:val="580"/>
          <w:jc w:val="center"/>
        </w:trPr>
        <w:tc>
          <w:tcPr>
            <w:tcW w:w="870" w:type="dxa"/>
            <w:vAlign w:val="center"/>
          </w:tcPr>
          <w:p w:rsidR="00D918B5" w:rsidRPr="003300D7" w:rsidRDefault="00D918B5" w:rsidP="00D918B5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  <w:color w:val="000000"/>
              </w:rPr>
            </w:pPr>
            <w:r w:rsidRPr="003300D7">
              <w:rPr>
                <w:rFonts w:ascii="標楷體" w:hAnsi="標楷體" w:cs="標楷體" w:hint="eastAsia"/>
                <w:color w:val="000000"/>
              </w:rPr>
              <w:t>三</w:t>
            </w:r>
          </w:p>
        </w:tc>
        <w:tc>
          <w:tcPr>
            <w:tcW w:w="1926" w:type="dxa"/>
            <w:vAlign w:val="center"/>
          </w:tcPr>
          <w:p w:rsidR="00D918B5" w:rsidRPr="003300D7" w:rsidRDefault="0074120B" w:rsidP="00BD567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09</w:t>
            </w:r>
            <w:r w:rsidR="00D918B5">
              <w:rPr>
                <w:rFonts w:ascii="標楷體" w:hAnsi="標楷體" w:cs="標楷體"/>
                <w:color w:val="000000"/>
              </w:rPr>
              <w:t>:</w:t>
            </w:r>
            <w:r w:rsidR="00BD5673">
              <w:rPr>
                <w:rFonts w:ascii="標楷體" w:hAnsi="標楷體" w:cs="標楷體"/>
                <w:color w:val="000000"/>
              </w:rPr>
              <w:t>0</w:t>
            </w:r>
            <w:r w:rsidR="00D918B5">
              <w:rPr>
                <w:rFonts w:ascii="標楷體" w:hAnsi="標楷體" w:cs="標楷體"/>
                <w:color w:val="000000"/>
              </w:rPr>
              <w:t>0~10:</w:t>
            </w:r>
            <w:r w:rsidR="00BD5673">
              <w:rPr>
                <w:rFonts w:ascii="標楷體" w:hAnsi="標楷體" w:cs="標楷體"/>
                <w:color w:val="000000"/>
              </w:rPr>
              <w:t>3</w:t>
            </w:r>
            <w:r w:rsidR="00D918B5" w:rsidRPr="003300D7">
              <w:rPr>
                <w:rFonts w:ascii="標楷體" w:cs="標楷體"/>
                <w:color w:val="000000"/>
              </w:rPr>
              <w:t>0</w:t>
            </w:r>
          </w:p>
        </w:tc>
        <w:tc>
          <w:tcPr>
            <w:tcW w:w="4003" w:type="dxa"/>
            <w:vAlign w:val="center"/>
          </w:tcPr>
          <w:p w:rsidR="00D918B5" w:rsidRDefault="0074120B" w:rsidP="0074120B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金門縣推動新課綱課程與教學策略</w:t>
            </w:r>
          </w:p>
          <w:p w:rsidR="0074120B" w:rsidRDefault="0074120B" w:rsidP="0074120B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烈嶼國中教學卓越校訂課程之實施</w:t>
            </w:r>
          </w:p>
          <w:p w:rsidR="00BD5673" w:rsidRDefault="00BD5673" w:rsidP="0074120B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國小數學素養導向教學實踐</w:t>
            </w:r>
          </w:p>
          <w:p w:rsidR="00BD5673" w:rsidRPr="003902EE" w:rsidRDefault="00BD5673" w:rsidP="0074120B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新課綱下國小國語教學的改變</w:t>
            </w:r>
          </w:p>
        </w:tc>
        <w:tc>
          <w:tcPr>
            <w:tcW w:w="2829" w:type="dxa"/>
            <w:vAlign w:val="center"/>
          </w:tcPr>
          <w:p w:rsidR="00D918B5" w:rsidRDefault="0074120B" w:rsidP="00D561D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國教輔導團</w:t>
            </w:r>
            <w:r>
              <w:rPr>
                <w:rFonts w:ascii="標楷體" w:hint="eastAsia"/>
              </w:rPr>
              <w:t xml:space="preserve"> 王為堯課督</w:t>
            </w:r>
          </w:p>
          <w:p w:rsidR="00BD5673" w:rsidRDefault="0074120B" w:rsidP="00BD567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烈嶼國中</w:t>
            </w:r>
            <w:r>
              <w:rPr>
                <w:rFonts w:ascii="標楷體" w:hint="eastAsia"/>
              </w:rPr>
              <w:t xml:space="preserve"> 周華玲主任</w:t>
            </w:r>
          </w:p>
          <w:p w:rsidR="00BD5673" w:rsidRDefault="00BD5673" w:rsidP="00BD567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開瑄國小</w:t>
            </w:r>
            <w:r>
              <w:rPr>
                <w:rFonts w:ascii="標楷體" w:hint="eastAsia"/>
              </w:rPr>
              <w:t xml:space="preserve"> 陳耿睿主任</w:t>
            </w:r>
          </w:p>
          <w:p w:rsidR="0074120B" w:rsidRPr="003902EE" w:rsidRDefault="00BD5673" w:rsidP="00D561D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中正國小</w:t>
            </w:r>
            <w:r>
              <w:rPr>
                <w:rFonts w:ascii="標楷體" w:hint="eastAsia"/>
              </w:rPr>
              <w:t xml:space="preserve"> 李蕙萍老師</w:t>
            </w:r>
          </w:p>
        </w:tc>
      </w:tr>
      <w:tr w:rsidR="00D918B5" w:rsidRPr="003300D7" w:rsidTr="00D86D5E">
        <w:trPr>
          <w:trHeight w:val="580"/>
          <w:jc w:val="center"/>
        </w:trPr>
        <w:tc>
          <w:tcPr>
            <w:tcW w:w="870" w:type="dxa"/>
            <w:vAlign w:val="center"/>
          </w:tcPr>
          <w:p w:rsidR="00D918B5" w:rsidRPr="003300D7" w:rsidRDefault="00D918B5" w:rsidP="00D918B5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  <w:color w:val="000000"/>
              </w:rPr>
            </w:pPr>
            <w:r w:rsidRPr="003300D7">
              <w:rPr>
                <w:rFonts w:ascii="標楷體" w:hAnsi="標楷體" w:cs="標楷體" w:hint="eastAsia"/>
                <w:color w:val="000000"/>
              </w:rPr>
              <w:t>四</w:t>
            </w:r>
          </w:p>
        </w:tc>
        <w:tc>
          <w:tcPr>
            <w:tcW w:w="1926" w:type="dxa"/>
            <w:vAlign w:val="center"/>
          </w:tcPr>
          <w:p w:rsidR="00D918B5" w:rsidRPr="003300D7" w:rsidRDefault="0074120B" w:rsidP="00BD5673">
            <w:pPr>
              <w:pStyle w:val="a3"/>
              <w:spacing w:line="480" w:lineRule="exact"/>
              <w:ind w:leftChars="0" w:left="0"/>
              <w:jc w:val="center"/>
              <w:rPr>
                <w:rFonts w:asci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10</w:t>
            </w:r>
            <w:r w:rsidR="00D918B5">
              <w:rPr>
                <w:rFonts w:ascii="標楷體" w:hAnsi="標楷體" w:cs="標楷體"/>
                <w:color w:val="000000"/>
              </w:rPr>
              <w:t>:</w:t>
            </w:r>
            <w:r w:rsidR="00BD5673">
              <w:rPr>
                <w:rFonts w:ascii="標楷體" w:hAnsi="標楷體" w:cs="標楷體"/>
                <w:color w:val="000000"/>
              </w:rPr>
              <w:t>4</w:t>
            </w:r>
            <w:r w:rsidR="00D918B5">
              <w:rPr>
                <w:rFonts w:ascii="標楷體" w:hAnsi="標楷體" w:cs="標楷體"/>
                <w:color w:val="000000"/>
              </w:rPr>
              <w:t>0~1</w:t>
            </w:r>
            <w:r w:rsidR="00BD5673">
              <w:rPr>
                <w:rFonts w:ascii="標楷體" w:hAnsi="標楷體" w:cs="標楷體"/>
                <w:color w:val="000000"/>
              </w:rPr>
              <w:t>2</w:t>
            </w:r>
            <w:r w:rsidR="00D918B5">
              <w:rPr>
                <w:rFonts w:ascii="標楷體" w:hAnsi="標楷體" w:cs="標楷體"/>
                <w:color w:val="000000"/>
              </w:rPr>
              <w:t>:</w:t>
            </w:r>
            <w:r w:rsidR="00BD5673">
              <w:rPr>
                <w:rFonts w:ascii="標楷體" w:hAnsi="標楷體" w:cs="標楷體"/>
                <w:color w:val="000000"/>
              </w:rPr>
              <w:t>1</w:t>
            </w:r>
            <w:r w:rsidR="00D918B5" w:rsidRPr="003300D7">
              <w:rPr>
                <w:rFonts w:ascii="標楷體" w:cs="標楷體"/>
                <w:color w:val="000000"/>
              </w:rPr>
              <w:t>0</w:t>
            </w:r>
          </w:p>
        </w:tc>
        <w:tc>
          <w:tcPr>
            <w:tcW w:w="4003" w:type="dxa"/>
            <w:vAlign w:val="center"/>
          </w:tcPr>
          <w:p w:rsidR="0074120B" w:rsidRDefault="0074120B" w:rsidP="00FD1EBA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學習共同體的班級</w:t>
            </w:r>
            <w:r w:rsidR="002729D6">
              <w:rPr>
                <w:rFonts w:ascii="標楷體" w:hint="eastAsia"/>
              </w:rPr>
              <w:t>教學</w:t>
            </w:r>
            <w:r>
              <w:rPr>
                <w:rFonts w:ascii="標楷體" w:hint="eastAsia"/>
              </w:rPr>
              <w:t>實踐</w:t>
            </w:r>
          </w:p>
          <w:p w:rsidR="00BD5673" w:rsidRDefault="00BD5673" w:rsidP="00BD567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運用均一平台提升自學力</w:t>
            </w:r>
            <w:r w:rsidR="00306D0A">
              <w:rPr>
                <w:rFonts w:ascii="標楷體" w:hint="eastAsia"/>
              </w:rPr>
              <w:t>分享</w:t>
            </w:r>
          </w:p>
          <w:p w:rsidR="00BD5673" w:rsidRDefault="00BD5673" w:rsidP="00BD567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國中英語閱讀理解教學策略</w:t>
            </w:r>
          </w:p>
          <w:p w:rsidR="00BD5673" w:rsidRPr="003902EE" w:rsidRDefault="00BD5673" w:rsidP="00BD567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國中數學差異化教學的挑戰</w:t>
            </w:r>
          </w:p>
        </w:tc>
        <w:tc>
          <w:tcPr>
            <w:tcW w:w="2829" w:type="dxa"/>
            <w:vAlign w:val="center"/>
          </w:tcPr>
          <w:p w:rsidR="0074120B" w:rsidRDefault="0074120B" w:rsidP="007A0B55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多年國小 黃瀅如老師</w:t>
            </w:r>
          </w:p>
          <w:p w:rsidR="00BD5673" w:rsidRDefault="00731618" w:rsidP="00BD567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金鼎</w:t>
            </w:r>
            <w:r w:rsidR="00BD5673">
              <w:rPr>
                <w:rFonts w:ascii="標楷體" w:hint="eastAsia"/>
              </w:rPr>
              <w:t xml:space="preserve">國小 </w:t>
            </w:r>
            <w:r>
              <w:rPr>
                <w:rFonts w:ascii="標楷體" w:hint="eastAsia"/>
              </w:rPr>
              <w:t>許寓涵</w:t>
            </w:r>
            <w:r w:rsidR="00BD5673">
              <w:rPr>
                <w:rFonts w:ascii="標楷體" w:hint="eastAsia"/>
              </w:rPr>
              <w:t>老師</w:t>
            </w:r>
          </w:p>
          <w:p w:rsidR="00BD5673" w:rsidRDefault="00BD5673" w:rsidP="00BD567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金湖國中</w:t>
            </w:r>
            <w:r>
              <w:rPr>
                <w:rFonts w:ascii="標楷體" w:hint="eastAsia"/>
              </w:rPr>
              <w:t xml:space="preserve"> 簡君怡老師</w:t>
            </w:r>
          </w:p>
          <w:p w:rsidR="00BD5673" w:rsidRPr="003902EE" w:rsidRDefault="00BD5673" w:rsidP="00BD567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金城國中</w:t>
            </w:r>
            <w:r>
              <w:rPr>
                <w:rFonts w:ascii="標楷體" w:hint="eastAsia"/>
              </w:rPr>
              <w:t xml:space="preserve"> 陳臻暘老師</w:t>
            </w:r>
          </w:p>
        </w:tc>
      </w:tr>
      <w:tr w:rsidR="00F43E26" w:rsidRPr="003300D7" w:rsidTr="00D86D5E">
        <w:trPr>
          <w:trHeight w:val="580"/>
          <w:jc w:val="center"/>
        </w:trPr>
        <w:tc>
          <w:tcPr>
            <w:tcW w:w="870" w:type="dxa"/>
            <w:vAlign w:val="center"/>
          </w:tcPr>
          <w:p w:rsidR="00F43E26" w:rsidRDefault="00BD5673" w:rsidP="00F43E26">
            <w:pPr>
              <w:pStyle w:val="a3"/>
              <w:spacing w:line="480" w:lineRule="exact"/>
              <w:ind w:leftChars="0" w:left="0"/>
              <w:jc w:val="center"/>
              <w:rPr>
                <w:rFonts w:ascii="標楷體" w:cs="標楷體"/>
                <w:color w:val="000000"/>
              </w:rPr>
            </w:pPr>
            <w:r>
              <w:rPr>
                <w:rFonts w:ascii="標楷體" w:cs="標楷體"/>
                <w:color w:val="000000"/>
              </w:rPr>
              <w:t>五</w:t>
            </w:r>
          </w:p>
        </w:tc>
        <w:tc>
          <w:tcPr>
            <w:tcW w:w="1926" w:type="dxa"/>
            <w:vAlign w:val="center"/>
          </w:tcPr>
          <w:p w:rsidR="00F43E26" w:rsidRPr="003300D7" w:rsidRDefault="00F43E26" w:rsidP="00BD5673">
            <w:pPr>
              <w:pStyle w:val="a3"/>
              <w:spacing w:line="480" w:lineRule="exact"/>
              <w:ind w:leftChars="0" w:left="0"/>
              <w:jc w:val="center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1</w:t>
            </w:r>
            <w:r w:rsidR="00BD5673">
              <w:rPr>
                <w:rFonts w:ascii="標楷體" w:hAnsi="標楷體" w:cs="標楷體"/>
                <w:color w:val="000000"/>
              </w:rPr>
              <w:t>2</w:t>
            </w:r>
            <w:r w:rsidRPr="003300D7">
              <w:rPr>
                <w:rFonts w:ascii="標楷體" w:hAnsi="標楷體" w:cs="標楷體"/>
                <w:color w:val="000000"/>
              </w:rPr>
              <w:t>:</w:t>
            </w:r>
            <w:r w:rsidR="00BD5673">
              <w:rPr>
                <w:rFonts w:ascii="標楷體" w:hAnsi="標楷體" w:cs="標楷體"/>
                <w:color w:val="000000"/>
              </w:rPr>
              <w:t>1</w:t>
            </w:r>
            <w:r>
              <w:rPr>
                <w:rFonts w:ascii="標楷體" w:hAnsi="標楷體" w:cs="標楷體"/>
                <w:color w:val="000000"/>
              </w:rPr>
              <w:t>0</w:t>
            </w:r>
            <w:r w:rsidRPr="003300D7">
              <w:rPr>
                <w:rFonts w:ascii="標楷體" w:hAnsi="標楷體" w:cs="標楷體"/>
                <w:color w:val="000000"/>
              </w:rPr>
              <w:t>~</w:t>
            </w:r>
            <w:r>
              <w:rPr>
                <w:rFonts w:ascii="標楷體" w:hAnsi="標楷體" w:cs="標楷體"/>
                <w:color w:val="000000"/>
              </w:rPr>
              <w:t>1</w:t>
            </w:r>
            <w:r w:rsidR="0074120B">
              <w:rPr>
                <w:rFonts w:ascii="標楷體" w:hAnsi="標楷體" w:cs="標楷體"/>
                <w:color w:val="000000"/>
              </w:rPr>
              <w:t>2</w:t>
            </w:r>
            <w:r w:rsidRPr="003300D7">
              <w:rPr>
                <w:rFonts w:ascii="標楷體" w:hAnsi="標楷體" w:cs="標楷體"/>
                <w:color w:val="000000"/>
              </w:rPr>
              <w:t>:</w:t>
            </w:r>
            <w:r w:rsidR="00BD5673">
              <w:rPr>
                <w:rFonts w:ascii="標楷體" w:hAnsi="標楷體" w:cs="標楷體"/>
                <w:color w:val="000000"/>
              </w:rPr>
              <w:t>4</w:t>
            </w:r>
            <w:r>
              <w:rPr>
                <w:rFonts w:ascii="標楷體" w:hAnsi="標楷體" w:cs="標楷體"/>
                <w:color w:val="000000"/>
              </w:rPr>
              <w:t>0</w:t>
            </w:r>
          </w:p>
        </w:tc>
        <w:tc>
          <w:tcPr>
            <w:tcW w:w="4003" w:type="dxa"/>
            <w:vAlign w:val="center"/>
          </w:tcPr>
          <w:p w:rsidR="00F43E26" w:rsidRPr="003902EE" w:rsidRDefault="0074120B" w:rsidP="00FD1EBA">
            <w:pPr>
              <w:pStyle w:val="a3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ascii="標楷體"/>
              </w:rPr>
            </w:pPr>
            <w:r w:rsidRPr="003902EE">
              <w:rPr>
                <w:rFonts w:ascii="標楷體" w:cs="標楷體" w:hint="eastAsia"/>
              </w:rPr>
              <w:t>綜合座談</w:t>
            </w:r>
          </w:p>
        </w:tc>
        <w:tc>
          <w:tcPr>
            <w:tcW w:w="2829" w:type="dxa"/>
            <w:vAlign w:val="center"/>
          </w:tcPr>
          <w:p w:rsidR="00424C51" w:rsidRPr="003902EE" w:rsidRDefault="00BD5673" w:rsidP="00F276B6">
            <w:pPr>
              <w:pStyle w:val="a3"/>
              <w:spacing w:line="320" w:lineRule="exact"/>
              <w:ind w:leftChars="0" w:left="0"/>
              <w:jc w:val="center"/>
              <w:rPr>
                <w:rFonts w:ascii="標楷體"/>
              </w:rPr>
            </w:pPr>
            <w:r w:rsidRPr="00BD5673">
              <w:rPr>
                <w:rFonts w:ascii="標楷體" w:hint="eastAsia"/>
              </w:rPr>
              <w:t>羅德水處長</w:t>
            </w:r>
          </w:p>
        </w:tc>
      </w:tr>
      <w:tr w:rsidR="00F276B6" w:rsidRPr="003300D7" w:rsidTr="00D86D5E">
        <w:trPr>
          <w:trHeight w:val="580"/>
          <w:jc w:val="center"/>
        </w:trPr>
        <w:tc>
          <w:tcPr>
            <w:tcW w:w="870" w:type="dxa"/>
            <w:vAlign w:val="center"/>
          </w:tcPr>
          <w:p w:rsidR="00F276B6" w:rsidRPr="003300D7" w:rsidRDefault="00BD5673" w:rsidP="00F276B6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/>
                <w:color w:val="000000"/>
              </w:rPr>
              <w:t>六</w:t>
            </w:r>
          </w:p>
        </w:tc>
        <w:tc>
          <w:tcPr>
            <w:tcW w:w="1926" w:type="dxa"/>
            <w:vAlign w:val="center"/>
          </w:tcPr>
          <w:p w:rsidR="00F276B6" w:rsidRPr="003300D7" w:rsidRDefault="00F276B6" w:rsidP="00BD5673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cs="標楷體"/>
                <w:color w:val="000000"/>
              </w:rPr>
              <w:t>1</w:t>
            </w:r>
            <w:r w:rsidR="00BD5673">
              <w:rPr>
                <w:rFonts w:ascii="標楷體" w:hAnsi="標楷體" w:cs="標楷體"/>
                <w:color w:val="000000"/>
              </w:rPr>
              <w:t>2</w:t>
            </w:r>
            <w:r w:rsidRPr="003300D7">
              <w:rPr>
                <w:rFonts w:ascii="標楷體" w:hAnsi="標楷體" w:cs="標楷體"/>
                <w:color w:val="000000"/>
              </w:rPr>
              <w:t>:</w:t>
            </w:r>
            <w:r w:rsidR="00BD5673">
              <w:rPr>
                <w:rFonts w:ascii="標楷體" w:hAnsi="標楷體" w:cs="標楷體"/>
                <w:color w:val="000000"/>
              </w:rPr>
              <w:t>4</w:t>
            </w:r>
            <w:r>
              <w:rPr>
                <w:rFonts w:ascii="標楷體" w:hAnsi="標楷體" w:cs="標楷體"/>
                <w:color w:val="000000"/>
              </w:rPr>
              <w:t>0</w:t>
            </w:r>
            <w:r w:rsidRPr="003300D7">
              <w:rPr>
                <w:rFonts w:ascii="標楷體" w:hAnsi="標楷體" w:cs="標楷體"/>
                <w:color w:val="000000"/>
              </w:rPr>
              <w:t>~</w:t>
            </w:r>
          </w:p>
        </w:tc>
        <w:tc>
          <w:tcPr>
            <w:tcW w:w="4003" w:type="dxa"/>
            <w:vAlign w:val="center"/>
          </w:tcPr>
          <w:p w:rsidR="00F276B6" w:rsidRPr="003300D7" w:rsidRDefault="00F276B6" w:rsidP="00F276B6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  <w:color w:val="000000"/>
              </w:rPr>
            </w:pPr>
            <w:r w:rsidRPr="003300D7">
              <w:rPr>
                <w:rFonts w:ascii="標楷體" w:hAnsi="標楷體" w:cs="標楷體" w:hint="eastAsia"/>
                <w:color w:val="000000"/>
              </w:rPr>
              <w:t>賦歸</w:t>
            </w:r>
          </w:p>
        </w:tc>
        <w:tc>
          <w:tcPr>
            <w:tcW w:w="2829" w:type="dxa"/>
          </w:tcPr>
          <w:p w:rsidR="00F276B6" w:rsidRPr="003300D7" w:rsidRDefault="0074120B" w:rsidP="0074120B">
            <w:pPr>
              <w:pStyle w:val="a3"/>
              <w:spacing w:line="480" w:lineRule="exact"/>
              <w:ind w:leftChars="0" w:left="0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/>
              </w:rPr>
              <w:t>羅德水處長</w:t>
            </w:r>
          </w:p>
        </w:tc>
      </w:tr>
    </w:tbl>
    <w:p w:rsidR="00E7788C" w:rsidRDefault="00E7788C" w:rsidP="0007037E">
      <w:pPr>
        <w:spacing w:line="480" w:lineRule="exact"/>
        <w:rPr>
          <w:rFonts w:ascii="標楷體"/>
          <w:color w:val="000000"/>
          <w:sz w:val="28"/>
          <w:szCs w:val="28"/>
        </w:rPr>
      </w:pPr>
    </w:p>
    <w:p w:rsidR="007C19F9" w:rsidRPr="00AD4D5E" w:rsidRDefault="007C19F9" w:rsidP="00B77E1A">
      <w:pPr>
        <w:widowControl/>
        <w:spacing w:line="480" w:lineRule="exact"/>
        <w:rPr>
          <w:rFonts w:ascii="標楷體"/>
          <w:color w:val="000000"/>
          <w:sz w:val="26"/>
          <w:szCs w:val="26"/>
        </w:rPr>
      </w:pPr>
    </w:p>
    <w:sectPr w:rsidR="007C19F9" w:rsidRPr="00AD4D5E" w:rsidSect="00B137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85" w:rsidRPr="00596A00" w:rsidRDefault="00254385" w:rsidP="00ED31CF">
      <w:r>
        <w:separator/>
      </w:r>
    </w:p>
  </w:endnote>
  <w:endnote w:type="continuationSeparator" w:id="0">
    <w:p w:rsidR="00254385" w:rsidRPr="00596A00" w:rsidRDefault="00254385" w:rsidP="00ED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85" w:rsidRPr="00596A00" w:rsidRDefault="00254385" w:rsidP="00ED31CF">
      <w:r>
        <w:separator/>
      </w:r>
    </w:p>
  </w:footnote>
  <w:footnote w:type="continuationSeparator" w:id="0">
    <w:p w:rsidR="00254385" w:rsidRPr="00596A00" w:rsidRDefault="00254385" w:rsidP="00ED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8B"/>
    <w:multiLevelType w:val="multilevel"/>
    <w:tmpl w:val="FE303C0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 w:val="0"/>
        <w:bCs w:val="0"/>
        <w:sz w:val="24"/>
        <w:szCs w:val="24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bCs w:val="0"/>
        <w:sz w:val="24"/>
        <w:szCs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916EA7"/>
    <w:multiLevelType w:val="hybridMultilevel"/>
    <w:tmpl w:val="83AE3196"/>
    <w:lvl w:ilvl="0" w:tplc="D67E628C">
      <w:start w:val="1"/>
      <w:numFmt w:val="taiwaneseCountingThousand"/>
      <w:lvlText w:val="%1、"/>
      <w:lvlJc w:val="left"/>
      <w:pPr>
        <w:ind w:left="1020" w:hanging="510"/>
      </w:pPr>
      <w:rPr>
        <w:rFonts w:hAnsi="標楷體"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06686C8D"/>
    <w:multiLevelType w:val="hybridMultilevel"/>
    <w:tmpl w:val="F100561E"/>
    <w:lvl w:ilvl="0" w:tplc="12C2EDB6">
      <w:start w:val="2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6993FB9"/>
    <w:multiLevelType w:val="hybridMultilevel"/>
    <w:tmpl w:val="A4980E62"/>
    <w:lvl w:ilvl="0" w:tplc="29C27E76">
      <w:start w:val="1"/>
      <w:numFmt w:val="ideographLegalTraditional"/>
      <w:lvlText w:val="%1、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08FB22F6"/>
    <w:multiLevelType w:val="hybridMultilevel"/>
    <w:tmpl w:val="AC54C540"/>
    <w:lvl w:ilvl="0" w:tplc="7AFCAE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875208"/>
    <w:multiLevelType w:val="hybridMultilevel"/>
    <w:tmpl w:val="A22CF900"/>
    <w:lvl w:ilvl="0" w:tplc="39F82ED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8F0B0C"/>
    <w:multiLevelType w:val="hybridMultilevel"/>
    <w:tmpl w:val="E8CECE42"/>
    <w:lvl w:ilvl="0" w:tplc="AF50044A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1E5678"/>
    <w:multiLevelType w:val="hybridMultilevel"/>
    <w:tmpl w:val="8D767ECC"/>
    <w:lvl w:ilvl="0" w:tplc="39F82ED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0FF26C30"/>
    <w:multiLevelType w:val="hybridMultilevel"/>
    <w:tmpl w:val="0560B202"/>
    <w:lvl w:ilvl="0" w:tplc="D6E6DC6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720" w:hanging="480"/>
      </w:pPr>
    </w:lvl>
    <w:lvl w:ilvl="2" w:tplc="0409001B">
      <w:start w:val="1"/>
      <w:numFmt w:val="lowerRoman"/>
      <w:lvlText w:val="%3."/>
      <w:lvlJc w:val="right"/>
      <w:pPr>
        <w:ind w:left="1200" w:hanging="480"/>
      </w:pPr>
    </w:lvl>
    <w:lvl w:ilvl="3" w:tplc="0409000F">
      <w:start w:val="1"/>
      <w:numFmt w:val="decimal"/>
      <w:lvlText w:val="%4."/>
      <w:lvlJc w:val="left"/>
      <w:pPr>
        <w:ind w:left="1680" w:hanging="480"/>
      </w:pPr>
    </w:lvl>
    <w:lvl w:ilvl="4" w:tplc="04090019">
      <w:start w:val="1"/>
      <w:numFmt w:val="ideographTraditional"/>
      <w:lvlText w:val="%5、"/>
      <w:lvlJc w:val="left"/>
      <w:pPr>
        <w:ind w:left="2160" w:hanging="480"/>
      </w:pPr>
    </w:lvl>
    <w:lvl w:ilvl="5" w:tplc="0409001B">
      <w:start w:val="1"/>
      <w:numFmt w:val="lowerRoman"/>
      <w:lvlText w:val="%6."/>
      <w:lvlJc w:val="right"/>
      <w:pPr>
        <w:ind w:left="2640" w:hanging="480"/>
      </w:pPr>
    </w:lvl>
    <w:lvl w:ilvl="6" w:tplc="0409000F">
      <w:start w:val="1"/>
      <w:numFmt w:val="decimal"/>
      <w:lvlText w:val="%7."/>
      <w:lvlJc w:val="left"/>
      <w:pPr>
        <w:ind w:left="3120" w:hanging="480"/>
      </w:pPr>
    </w:lvl>
    <w:lvl w:ilvl="7" w:tplc="04090019">
      <w:start w:val="1"/>
      <w:numFmt w:val="ideographTraditional"/>
      <w:lvlText w:val="%8、"/>
      <w:lvlJc w:val="left"/>
      <w:pPr>
        <w:ind w:left="3600" w:hanging="480"/>
      </w:pPr>
    </w:lvl>
    <w:lvl w:ilvl="8" w:tplc="0409001B">
      <w:start w:val="1"/>
      <w:numFmt w:val="lowerRoman"/>
      <w:lvlText w:val="%9."/>
      <w:lvlJc w:val="right"/>
      <w:pPr>
        <w:ind w:left="4080" w:hanging="480"/>
      </w:pPr>
    </w:lvl>
  </w:abstractNum>
  <w:abstractNum w:abstractNumId="9">
    <w:nsid w:val="13A9771E"/>
    <w:multiLevelType w:val="hybridMultilevel"/>
    <w:tmpl w:val="3A14A0B8"/>
    <w:lvl w:ilvl="0" w:tplc="5BC295A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43E4660"/>
    <w:multiLevelType w:val="hybridMultilevel"/>
    <w:tmpl w:val="53F40AC8"/>
    <w:lvl w:ilvl="0" w:tplc="B9E03F8C">
      <w:start w:val="10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F904DF"/>
    <w:multiLevelType w:val="hybridMultilevel"/>
    <w:tmpl w:val="92C8A486"/>
    <w:lvl w:ilvl="0" w:tplc="82B2797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>
      <w:start w:val="1"/>
      <w:numFmt w:val="lowerRoman"/>
      <w:lvlText w:val="%3."/>
      <w:lvlJc w:val="right"/>
      <w:pPr>
        <w:ind w:left="1964" w:hanging="480"/>
      </w:pPr>
    </w:lvl>
    <w:lvl w:ilvl="3" w:tplc="0409000F">
      <w:start w:val="1"/>
      <w:numFmt w:val="decimal"/>
      <w:lvlText w:val="%4."/>
      <w:lvlJc w:val="left"/>
      <w:pPr>
        <w:ind w:left="2444" w:hanging="480"/>
      </w:pPr>
    </w:lvl>
    <w:lvl w:ilvl="4" w:tplc="04090019">
      <w:start w:val="1"/>
      <w:numFmt w:val="ideographTraditional"/>
      <w:lvlText w:val="%5、"/>
      <w:lvlJc w:val="left"/>
      <w:pPr>
        <w:ind w:left="2924" w:hanging="480"/>
      </w:pPr>
    </w:lvl>
    <w:lvl w:ilvl="5" w:tplc="0409001B">
      <w:start w:val="1"/>
      <w:numFmt w:val="lowerRoman"/>
      <w:lvlText w:val="%6."/>
      <w:lvlJc w:val="right"/>
      <w:pPr>
        <w:ind w:left="3404" w:hanging="480"/>
      </w:pPr>
    </w:lvl>
    <w:lvl w:ilvl="6" w:tplc="0409000F">
      <w:start w:val="1"/>
      <w:numFmt w:val="decimal"/>
      <w:lvlText w:val="%7."/>
      <w:lvlJc w:val="left"/>
      <w:pPr>
        <w:ind w:left="3884" w:hanging="480"/>
      </w:pPr>
    </w:lvl>
    <w:lvl w:ilvl="7" w:tplc="04090019">
      <w:start w:val="1"/>
      <w:numFmt w:val="ideographTraditional"/>
      <w:lvlText w:val="%8、"/>
      <w:lvlJc w:val="left"/>
      <w:pPr>
        <w:ind w:left="4364" w:hanging="480"/>
      </w:pPr>
    </w:lvl>
    <w:lvl w:ilvl="8" w:tplc="0409001B">
      <w:start w:val="1"/>
      <w:numFmt w:val="lowerRoman"/>
      <w:lvlText w:val="%9."/>
      <w:lvlJc w:val="right"/>
      <w:pPr>
        <w:ind w:left="4844" w:hanging="480"/>
      </w:pPr>
    </w:lvl>
  </w:abstractNum>
  <w:abstractNum w:abstractNumId="12">
    <w:nsid w:val="1F4C4E7A"/>
    <w:multiLevelType w:val="hybridMultilevel"/>
    <w:tmpl w:val="374A7AAE"/>
    <w:lvl w:ilvl="0" w:tplc="E69215FC">
      <w:start w:val="1"/>
      <w:numFmt w:val="taiwaneseCountingThousand"/>
      <w:lvlText w:val="%1、"/>
      <w:lvlJc w:val="left"/>
      <w:pPr>
        <w:ind w:left="900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23D71AF1"/>
    <w:multiLevelType w:val="hybridMultilevel"/>
    <w:tmpl w:val="C9F45064"/>
    <w:lvl w:ilvl="0" w:tplc="29C27E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6973A00"/>
    <w:multiLevelType w:val="hybridMultilevel"/>
    <w:tmpl w:val="A35C955A"/>
    <w:lvl w:ilvl="0" w:tplc="C9E03402">
      <w:start w:val="1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3E38E6"/>
    <w:multiLevelType w:val="hybridMultilevel"/>
    <w:tmpl w:val="2C52C50A"/>
    <w:lvl w:ilvl="0" w:tplc="E4ECF2DA">
      <w:start w:val="9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89F0C39"/>
    <w:multiLevelType w:val="hybridMultilevel"/>
    <w:tmpl w:val="D9B22188"/>
    <w:lvl w:ilvl="0" w:tplc="D8D2796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C4A54E6"/>
    <w:multiLevelType w:val="hybridMultilevel"/>
    <w:tmpl w:val="F9E69E40"/>
    <w:lvl w:ilvl="0" w:tplc="C196375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0B7A29"/>
    <w:multiLevelType w:val="hybridMultilevel"/>
    <w:tmpl w:val="92C8A486"/>
    <w:lvl w:ilvl="0" w:tplc="82B2797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>
      <w:start w:val="1"/>
      <w:numFmt w:val="lowerRoman"/>
      <w:lvlText w:val="%3."/>
      <w:lvlJc w:val="right"/>
      <w:pPr>
        <w:ind w:left="1964" w:hanging="480"/>
      </w:pPr>
    </w:lvl>
    <w:lvl w:ilvl="3" w:tplc="0409000F">
      <w:start w:val="1"/>
      <w:numFmt w:val="decimal"/>
      <w:lvlText w:val="%4."/>
      <w:lvlJc w:val="left"/>
      <w:pPr>
        <w:ind w:left="2444" w:hanging="480"/>
      </w:pPr>
    </w:lvl>
    <w:lvl w:ilvl="4" w:tplc="04090019">
      <w:start w:val="1"/>
      <w:numFmt w:val="ideographTraditional"/>
      <w:lvlText w:val="%5、"/>
      <w:lvlJc w:val="left"/>
      <w:pPr>
        <w:ind w:left="2924" w:hanging="480"/>
      </w:pPr>
    </w:lvl>
    <w:lvl w:ilvl="5" w:tplc="0409001B">
      <w:start w:val="1"/>
      <w:numFmt w:val="lowerRoman"/>
      <w:lvlText w:val="%6."/>
      <w:lvlJc w:val="right"/>
      <w:pPr>
        <w:ind w:left="3404" w:hanging="480"/>
      </w:pPr>
    </w:lvl>
    <w:lvl w:ilvl="6" w:tplc="0409000F">
      <w:start w:val="1"/>
      <w:numFmt w:val="decimal"/>
      <w:lvlText w:val="%7."/>
      <w:lvlJc w:val="left"/>
      <w:pPr>
        <w:ind w:left="3884" w:hanging="480"/>
      </w:pPr>
    </w:lvl>
    <w:lvl w:ilvl="7" w:tplc="04090019">
      <w:start w:val="1"/>
      <w:numFmt w:val="ideographTraditional"/>
      <w:lvlText w:val="%8、"/>
      <w:lvlJc w:val="left"/>
      <w:pPr>
        <w:ind w:left="4364" w:hanging="480"/>
      </w:pPr>
    </w:lvl>
    <w:lvl w:ilvl="8" w:tplc="0409001B">
      <w:start w:val="1"/>
      <w:numFmt w:val="lowerRoman"/>
      <w:lvlText w:val="%9."/>
      <w:lvlJc w:val="right"/>
      <w:pPr>
        <w:ind w:left="4844" w:hanging="480"/>
      </w:pPr>
    </w:lvl>
  </w:abstractNum>
  <w:abstractNum w:abstractNumId="19">
    <w:nsid w:val="3B451889"/>
    <w:multiLevelType w:val="hybridMultilevel"/>
    <w:tmpl w:val="8D767ECC"/>
    <w:lvl w:ilvl="0" w:tplc="39F82ED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3CE019BC"/>
    <w:multiLevelType w:val="hybridMultilevel"/>
    <w:tmpl w:val="92C8A486"/>
    <w:lvl w:ilvl="0" w:tplc="82B2797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>
      <w:start w:val="1"/>
      <w:numFmt w:val="lowerRoman"/>
      <w:lvlText w:val="%3."/>
      <w:lvlJc w:val="right"/>
      <w:pPr>
        <w:ind w:left="1964" w:hanging="480"/>
      </w:pPr>
    </w:lvl>
    <w:lvl w:ilvl="3" w:tplc="0409000F">
      <w:start w:val="1"/>
      <w:numFmt w:val="decimal"/>
      <w:lvlText w:val="%4."/>
      <w:lvlJc w:val="left"/>
      <w:pPr>
        <w:ind w:left="2444" w:hanging="480"/>
      </w:pPr>
    </w:lvl>
    <w:lvl w:ilvl="4" w:tplc="04090019">
      <w:start w:val="1"/>
      <w:numFmt w:val="ideographTraditional"/>
      <w:lvlText w:val="%5、"/>
      <w:lvlJc w:val="left"/>
      <w:pPr>
        <w:ind w:left="2924" w:hanging="480"/>
      </w:pPr>
    </w:lvl>
    <w:lvl w:ilvl="5" w:tplc="0409001B">
      <w:start w:val="1"/>
      <w:numFmt w:val="lowerRoman"/>
      <w:lvlText w:val="%6."/>
      <w:lvlJc w:val="right"/>
      <w:pPr>
        <w:ind w:left="3404" w:hanging="480"/>
      </w:pPr>
    </w:lvl>
    <w:lvl w:ilvl="6" w:tplc="0409000F">
      <w:start w:val="1"/>
      <w:numFmt w:val="decimal"/>
      <w:lvlText w:val="%7."/>
      <w:lvlJc w:val="left"/>
      <w:pPr>
        <w:ind w:left="3884" w:hanging="480"/>
      </w:pPr>
    </w:lvl>
    <w:lvl w:ilvl="7" w:tplc="04090019">
      <w:start w:val="1"/>
      <w:numFmt w:val="ideographTraditional"/>
      <w:lvlText w:val="%8、"/>
      <w:lvlJc w:val="left"/>
      <w:pPr>
        <w:ind w:left="4364" w:hanging="480"/>
      </w:pPr>
    </w:lvl>
    <w:lvl w:ilvl="8" w:tplc="0409001B">
      <w:start w:val="1"/>
      <w:numFmt w:val="lowerRoman"/>
      <w:lvlText w:val="%9."/>
      <w:lvlJc w:val="right"/>
      <w:pPr>
        <w:ind w:left="4844" w:hanging="480"/>
      </w:pPr>
    </w:lvl>
  </w:abstractNum>
  <w:abstractNum w:abstractNumId="21">
    <w:nsid w:val="4475097F"/>
    <w:multiLevelType w:val="hybridMultilevel"/>
    <w:tmpl w:val="FE00F7B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720" w:hanging="480"/>
      </w:pPr>
    </w:lvl>
    <w:lvl w:ilvl="2" w:tplc="0409001B">
      <w:start w:val="1"/>
      <w:numFmt w:val="lowerRoman"/>
      <w:lvlText w:val="%3."/>
      <w:lvlJc w:val="right"/>
      <w:pPr>
        <w:ind w:left="1200" w:hanging="480"/>
      </w:pPr>
    </w:lvl>
    <w:lvl w:ilvl="3" w:tplc="0409000F">
      <w:start w:val="1"/>
      <w:numFmt w:val="decimal"/>
      <w:lvlText w:val="%4."/>
      <w:lvlJc w:val="left"/>
      <w:pPr>
        <w:ind w:left="1680" w:hanging="480"/>
      </w:pPr>
    </w:lvl>
    <w:lvl w:ilvl="4" w:tplc="04090019">
      <w:start w:val="1"/>
      <w:numFmt w:val="ideographTraditional"/>
      <w:lvlText w:val="%5、"/>
      <w:lvlJc w:val="left"/>
      <w:pPr>
        <w:ind w:left="2160" w:hanging="480"/>
      </w:pPr>
    </w:lvl>
    <w:lvl w:ilvl="5" w:tplc="0409001B">
      <w:start w:val="1"/>
      <w:numFmt w:val="lowerRoman"/>
      <w:lvlText w:val="%6."/>
      <w:lvlJc w:val="right"/>
      <w:pPr>
        <w:ind w:left="2640" w:hanging="480"/>
      </w:pPr>
    </w:lvl>
    <w:lvl w:ilvl="6" w:tplc="0409000F">
      <w:start w:val="1"/>
      <w:numFmt w:val="decimal"/>
      <w:lvlText w:val="%7."/>
      <w:lvlJc w:val="left"/>
      <w:pPr>
        <w:ind w:left="3120" w:hanging="480"/>
      </w:pPr>
    </w:lvl>
    <w:lvl w:ilvl="7" w:tplc="04090019">
      <w:start w:val="1"/>
      <w:numFmt w:val="ideographTraditional"/>
      <w:lvlText w:val="%8、"/>
      <w:lvlJc w:val="left"/>
      <w:pPr>
        <w:ind w:left="3600" w:hanging="480"/>
      </w:pPr>
    </w:lvl>
    <w:lvl w:ilvl="8" w:tplc="0409001B">
      <w:start w:val="1"/>
      <w:numFmt w:val="lowerRoman"/>
      <w:lvlText w:val="%9."/>
      <w:lvlJc w:val="right"/>
      <w:pPr>
        <w:ind w:left="4080" w:hanging="480"/>
      </w:pPr>
    </w:lvl>
  </w:abstractNum>
  <w:abstractNum w:abstractNumId="22">
    <w:nsid w:val="46737550"/>
    <w:multiLevelType w:val="hybridMultilevel"/>
    <w:tmpl w:val="9BEE6D16"/>
    <w:lvl w:ilvl="0" w:tplc="74D0BD46">
      <w:start w:val="4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B26B18"/>
    <w:multiLevelType w:val="hybridMultilevel"/>
    <w:tmpl w:val="8DF8F832"/>
    <w:lvl w:ilvl="0" w:tplc="2C32CFAC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1078C1"/>
    <w:multiLevelType w:val="hybridMultilevel"/>
    <w:tmpl w:val="8D767ECC"/>
    <w:lvl w:ilvl="0" w:tplc="39F82ED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52E72611"/>
    <w:multiLevelType w:val="hybridMultilevel"/>
    <w:tmpl w:val="C83C23C0"/>
    <w:lvl w:ilvl="0" w:tplc="E69215FC">
      <w:start w:val="1"/>
      <w:numFmt w:val="taiwaneseCountingThousand"/>
      <w:lvlText w:val="%1、"/>
      <w:lvlJc w:val="left"/>
      <w:pPr>
        <w:ind w:left="720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55DC2062"/>
    <w:multiLevelType w:val="hybridMultilevel"/>
    <w:tmpl w:val="F6B05F30"/>
    <w:lvl w:ilvl="0" w:tplc="11343D2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C42FD3"/>
    <w:multiLevelType w:val="hybridMultilevel"/>
    <w:tmpl w:val="53CAD204"/>
    <w:lvl w:ilvl="0" w:tplc="0E10BC6E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84C2365"/>
    <w:multiLevelType w:val="hybridMultilevel"/>
    <w:tmpl w:val="99E2DFE6"/>
    <w:lvl w:ilvl="0" w:tplc="12605A5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0C2A67"/>
    <w:multiLevelType w:val="hybridMultilevel"/>
    <w:tmpl w:val="84BC8AC6"/>
    <w:lvl w:ilvl="0" w:tplc="4D763DF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3B58DB"/>
    <w:multiLevelType w:val="hybridMultilevel"/>
    <w:tmpl w:val="74DA7240"/>
    <w:lvl w:ilvl="0" w:tplc="51EE6BB4">
      <w:start w:val="7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764EC9"/>
    <w:multiLevelType w:val="hybridMultilevel"/>
    <w:tmpl w:val="AB4403F8"/>
    <w:lvl w:ilvl="0" w:tplc="F106146A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2756E27"/>
    <w:multiLevelType w:val="hybridMultilevel"/>
    <w:tmpl w:val="B7D84962"/>
    <w:lvl w:ilvl="0" w:tplc="EDDCA31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64E0383"/>
    <w:multiLevelType w:val="hybridMultilevel"/>
    <w:tmpl w:val="8D767ECC"/>
    <w:lvl w:ilvl="0" w:tplc="39F82ED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67E9143E"/>
    <w:multiLevelType w:val="hybridMultilevel"/>
    <w:tmpl w:val="CAACBE88"/>
    <w:lvl w:ilvl="0" w:tplc="E69215FC">
      <w:start w:val="1"/>
      <w:numFmt w:val="taiwaneseCountingThousand"/>
      <w:lvlText w:val="%1、"/>
      <w:lvlJc w:val="left"/>
      <w:pPr>
        <w:ind w:left="720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6ADA6CD7"/>
    <w:multiLevelType w:val="hybridMultilevel"/>
    <w:tmpl w:val="F1FC0F9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E6D0D29"/>
    <w:multiLevelType w:val="hybridMultilevel"/>
    <w:tmpl w:val="92C8A486"/>
    <w:lvl w:ilvl="0" w:tplc="82B2797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>
      <w:start w:val="1"/>
      <w:numFmt w:val="lowerRoman"/>
      <w:lvlText w:val="%3."/>
      <w:lvlJc w:val="right"/>
      <w:pPr>
        <w:ind w:left="1964" w:hanging="480"/>
      </w:pPr>
    </w:lvl>
    <w:lvl w:ilvl="3" w:tplc="0409000F">
      <w:start w:val="1"/>
      <w:numFmt w:val="decimal"/>
      <w:lvlText w:val="%4."/>
      <w:lvlJc w:val="left"/>
      <w:pPr>
        <w:ind w:left="2444" w:hanging="480"/>
      </w:pPr>
    </w:lvl>
    <w:lvl w:ilvl="4" w:tplc="04090019">
      <w:start w:val="1"/>
      <w:numFmt w:val="ideographTraditional"/>
      <w:lvlText w:val="%5、"/>
      <w:lvlJc w:val="left"/>
      <w:pPr>
        <w:ind w:left="2924" w:hanging="480"/>
      </w:pPr>
    </w:lvl>
    <w:lvl w:ilvl="5" w:tplc="0409001B">
      <w:start w:val="1"/>
      <w:numFmt w:val="lowerRoman"/>
      <w:lvlText w:val="%6."/>
      <w:lvlJc w:val="right"/>
      <w:pPr>
        <w:ind w:left="3404" w:hanging="480"/>
      </w:pPr>
    </w:lvl>
    <w:lvl w:ilvl="6" w:tplc="0409000F">
      <w:start w:val="1"/>
      <w:numFmt w:val="decimal"/>
      <w:lvlText w:val="%7."/>
      <w:lvlJc w:val="left"/>
      <w:pPr>
        <w:ind w:left="3884" w:hanging="480"/>
      </w:pPr>
    </w:lvl>
    <w:lvl w:ilvl="7" w:tplc="04090019">
      <w:start w:val="1"/>
      <w:numFmt w:val="ideographTraditional"/>
      <w:lvlText w:val="%8、"/>
      <w:lvlJc w:val="left"/>
      <w:pPr>
        <w:ind w:left="4364" w:hanging="480"/>
      </w:pPr>
    </w:lvl>
    <w:lvl w:ilvl="8" w:tplc="0409001B">
      <w:start w:val="1"/>
      <w:numFmt w:val="lowerRoman"/>
      <w:lvlText w:val="%9."/>
      <w:lvlJc w:val="right"/>
      <w:pPr>
        <w:ind w:left="4844" w:hanging="480"/>
      </w:pPr>
    </w:lvl>
  </w:abstractNum>
  <w:abstractNum w:abstractNumId="37">
    <w:nsid w:val="710C21FB"/>
    <w:multiLevelType w:val="hybridMultilevel"/>
    <w:tmpl w:val="8EA49FF8"/>
    <w:lvl w:ilvl="0" w:tplc="BF04702C">
      <w:start w:val="9"/>
      <w:numFmt w:val="ideographLegalTraditional"/>
      <w:lvlText w:val="%1、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7C0F72"/>
    <w:multiLevelType w:val="hybridMultilevel"/>
    <w:tmpl w:val="C83C23C0"/>
    <w:lvl w:ilvl="0" w:tplc="E69215FC">
      <w:start w:val="1"/>
      <w:numFmt w:val="taiwaneseCountingThousand"/>
      <w:lvlText w:val="%1、"/>
      <w:lvlJc w:val="left"/>
      <w:pPr>
        <w:ind w:left="720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39">
    <w:nsid w:val="7C4068D5"/>
    <w:multiLevelType w:val="hybridMultilevel"/>
    <w:tmpl w:val="5834529C"/>
    <w:lvl w:ilvl="0" w:tplc="C6A8C57A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D10525"/>
    <w:multiLevelType w:val="hybridMultilevel"/>
    <w:tmpl w:val="92C8A486"/>
    <w:lvl w:ilvl="0" w:tplc="82B2797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>
      <w:start w:val="1"/>
      <w:numFmt w:val="lowerRoman"/>
      <w:lvlText w:val="%3."/>
      <w:lvlJc w:val="right"/>
      <w:pPr>
        <w:ind w:left="1964" w:hanging="480"/>
      </w:pPr>
    </w:lvl>
    <w:lvl w:ilvl="3" w:tplc="0409000F">
      <w:start w:val="1"/>
      <w:numFmt w:val="decimal"/>
      <w:lvlText w:val="%4."/>
      <w:lvlJc w:val="left"/>
      <w:pPr>
        <w:ind w:left="2444" w:hanging="480"/>
      </w:pPr>
    </w:lvl>
    <w:lvl w:ilvl="4" w:tplc="04090019">
      <w:start w:val="1"/>
      <w:numFmt w:val="ideographTraditional"/>
      <w:lvlText w:val="%5、"/>
      <w:lvlJc w:val="left"/>
      <w:pPr>
        <w:ind w:left="2924" w:hanging="480"/>
      </w:pPr>
    </w:lvl>
    <w:lvl w:ilvl="5" w:tplc="0409001B">
      <w:start w:val="1"/>
      <w:numFmt w:val="lowerRoman"/>
      <w:lvlText w:val="%6."/>
      <w:lvlJc w:val="right"/>
      <w:pPr>
        <w:ind w:left="3404" w:hanging="480"/>
      </w:pPr>
    </w:lvl>
    <w:lvl w:ilvl="6" w:tplc="0409000F">
      <w:start w:val="1"/>
      <w:numFmt w:val="decimal"/>
      <w:lvlText w:val="%7."/>
      <w:lvlJc w:val="left"/>
      <w:pPr>
        <w:ind w:left="3884" w:hanging="480"/>
      </w:pPr>
    </w:lvl>
    <w:lvl w:ilvl="7" w:tplc="04090019">
      <w:start w:val="1"/>
      <w:numFmt w:val="ideographTraditional"/>
      <w:lvlText w:val="%8、"/>
      <w:lvlJc w:val="left"/>
      <w:pPr>
        <w:ind w:left="4364" w:hanging="480"/>
      </w:pPr>
    </w:lvl>
    <w:lvl w:ilvl="8" w:tplc="0409001B">
      <w:start w:val="1"/>
      <w:numFmt w:val="lowerRoman"/>
      <w:lvlText w:val="%9."/>
      <w:lvlJc w:val="right"/>
      <w:pPr>
        <w:ind w:left="4844" w:hanging="480"/>
      </w:pPr>
    </w:lvl>
  </w:abstractNum>
  <w:num w:numId="1">
    <w:abstractNumId w:val="35"/>
  </w:num>
  <w:num w:numId="2">
    <w:abstractNumId w:val="13"/>
  </w:num>
  <w:num w:numId="3">
    <w:abstractNumId w:val="3"/>
  </w:num>
  <w:num w:numId="4">
    <w:abstractNumId w:val="9"/>
  </w:num>
  <w:num w:numId="5">
    <w:abstractNumId w:val="16"/>
  </w:num>
  <w:num w:numId="6">
    <w:abstractNumId w:val="32"/>
  </w:num>
  <w:num w:numId="7">
    <w:abstractNumId w:val="4"/>
  </w:num>
  <w:num w:numId="8">
    <w:abstractNumId w:val="2"/>
  </w:num>
  <w:num w:numId="9">
    <w:abstractNumId w:val="26"/>
  </w:num>
  <w:num w:numId="10">
    <w:abstractNumId w:val="17"/>
  </w:num>
  <w:num w:numId="11">
    <w:abstractNumId w:val="27"/>
  </w:num>
  <w:num w:numId="12">
    <w:abstractNumId w:val="23"/>
  </w:num>
  <w:num w:numId="13">
    <w:abstractNumId w:val="6"/>
  </w:num>
  <w:num w:numId="14">
    <w:abstractNumId w:val="29"/>
  </w:num>
  <w:num w:numId="15">
    <w:abstractNumId w:val="39"/>
  </w:num>
  <w:num w:numId="16">
    <w:abstractNumId w:val="30"/>
  </w:num>
  <w:num w:numId="17">
    <w:abstractNumId w:val="31"/>
  </w:num>
  <w:num w:numId="18">
    <w:abstractNumId w:val="10"/>
  </w:num>
  <w:num w:numId="19">
    <w:abstractNumId w:val="38"/>
  </w:num>
  <w:num w:numId="20">
    <w:abstractNumId w:val="7"/>
  </w:num>
  <w:num w:numId="21">
    <w:abstractNumId w:val="12"/>
  </w:num>
  <w:num w:numId="22">
    <w:abstractNumId w:val="34"/>
  </w:num>
  <w:num w:numId="23">
    <w:abstractNumId w:val="14"/>
  </w:num>
  <w:num w:numId="24">
    <w:abstractNumId w:val="8"/>
  </w:num>
  <w:num w:numId="25">
    <w:abstractNumId w:val="33"/>
  </w:num>
  <w:num w:numId="26">
    <w:abstractNumId w:val="5"/>
  </w:num>
  <w:num w:numId="27">
    <w:abstractNumId w:val="15"/>
  </w:num>
  <w:num w:numId="28">
    <w:abstractNumId w:val="21"/>
  </w:num>
  <w:num w:numId="29">
    <w:abstractNumId w:val="37"/>
  </w:num>
  <w:num w:numId="30">
    <w:abstractNumId w:val="24"/>
  </w:num>
  <w:num w:numId="31">
    <w:abstractNumId w:val="25"/>
  </w:num>
  <w:num w:numId="32">
    <w:abstractNumId w:val="20"/>
  </w:num>
  <w:num w:numId="33">
    <w:abstractNumId w:val="19"/>
  </w:num>
  <w:num w:numId="34">
    <w:abstractNumId w:val="0"/>
  </w:num>
  <w:num w:numId="35">
    <w:abstractNumId w:val="22"/>
  </w:num>
  <w:num w:numId="36">
    <w:abstractNumId w:val="11"/>
  </w:num>
  <w:num w:numId="37">
    <w:abstractNumId w:val="36"/>
  </w:num>
  <w:num w:numId="38">
    <w:abstractNumId w:val="40"/>
  </w:num>
  <w:num w:numId="39">
    <w:abstractNumId w:val="18"/>
  </w:num>
  <w:num w:numId="40">
    <w:abstractNumId w:val="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B9"/>
    <w:rsid w:val="00000992"/>
    <w:rsid w:val="000077AB"/>
    <w:rsid w:val="00035832"/>
    <w:rsid w:val="000416A5"/>
    <w:rsid w:val="0005515D"/>
    <w:rsid w:val="000651E2"/>
    <w:rsid w:val="00065812"/>
    <w:rsid w:val="0007037E"/>
    <w:rsid w:val="000742F1"/>
    <w:rsid w:val="0009248C"/>
    <w:rsid w:val="00095A4B"/>
    <w:rsid w:val="000A1391"/>
    <w:rsid w:val="000A579E"/>
    <w:rsid w:val="000B1D22"/>
    <w:rsid w:val="000B5E9B"/>
    <w:rsid w:val="000B7F04"/>
    <w:rsid w:val="000C2329"/>
    <w:rsid w:val="000C29A3"/>
    <w:rsid w:val="000C5AA8"/>
    <w:rsid w:val="000D0011"/>
    <w:rsid w:val="000D455A"/>
    <w:rsid w:val="000D5CC9"/>
    <w:rsid w:val="000E04E8"/>
    <w:rsid w:val="000E424C"/>
    <w:rsid w:val="00105C9D"/>
    <w:rsid w:val="00111572"/>
    <w:rsid w:val="00112F5B"/>
    <w:rsid w:val="00123829"/>
    <w:rsid w:val="00130244"/>
    <w:rsid w:val="00134BC4"/>
    <w:rsid w:val="001444E0"/>
    <w:rsid w:val="00150D35"/>
    <w:rsid w:val="001543DE"/>
    <w:rsid w:val="00155CC3"/>
    <w:rsid w:val="00160F45"/>
    <w:rsid w:val="00184D23"/>
    <w:rsid w:val="00187CAB"/>
    <w:rsid w:val="001B1F4E"/>
    <w:rsid w:val="001C21AB"/>
    <w:rsid w:val="001C7A4B"/>
    <w:rsid w:val="001D651D"/>
    <w:rsid w:val="001F1E72"/>
    <w:rsid w:val="0020313A"/>
    <w:rsid w:val="00211039"/>
    <w:rsid w:val="002115FF"/>
    <w:rsid w:val="00215016"/>
    <w:rsid w:val="00220C23"/>
    <w:rsid w:val="00230631"/>
    <w:rsid w:val="002444D6"/>
    <w:rsid w:val="00251245"/>
    <w:rsid w:val="00252F19"/>
    <w:rsid w:val="00254385"/>
    <w:rsid w:val="002729D6"/>
    <w:rsid w:val="002940F0"/>
    <w:rsid w:val="002B00D8"/>
    <w:rsid w:val="002B19DD"/>
    <w:rsid w:val="002B222F"/>
    <w:rsid w:val="002B2896"/>
    <w:rsid w:val="002C15F2"/>
    <w:rsid w:val="002C212A"/>
    <w:rsid w:val="002E79B9"/>
    <w:rsid w:val="002F7B56"/>
    <w:rsid w:val="00303E25"/>
    <w:rsid w:val="00306D0A"/>
    <w:rsid w:val="00313DEF"/>
    <w:rsid w:val="00315670"/>
    <w:rsid w:val="003172B3"/>
    <w:rsid w:val="0032527E"/>
    <w:rsid w:val="00325B59"/>
    <w:rsid w:val="003300D7"/>
    <w:rsid w:val="0033697D"/>
    <w:rsid w:val="00341F79"/>
    <w:rsid w:val="0034318F"/>
    <w:rsid w:val="0035280C"/>
    <w:rsid w:val="00366914"/>
    <w:rsid w:val="00377D68"/>
    <w:rsid w:val="003902EE"/>
    <w:rsid w:val="00394F8B"/>
    <w:rsid w:val="00396A7B"/>
    <w:rsid w:val="003A00AB"/>
    <w:rsid w:val="003C4FC9"/>
    <w:rsid w:val="003D088C"/>
    <w:rsid w:val="003E59C2"/>
    <w:rsid w:val="00405CAE"/>
    <w:rsid w:val="0040665C"/>
    <w:rsid w:val="00407B54"/>
    <w:rsid w:val="00424C51"/>
    <w:rsid w:val="00432106"/>
    <w:rsid w:val="004327E7"/>
    <w:rsid w:val="00443913"/>
    <w:rsid w:val="00450D58"/>
    <w:rsid w:val="0045622C"/>
    <w:rsid w:val="004570C2"/>
    <w:rsid w:val="00470BA4"/>
    <w:rsid w:val="00472481"/>
    <w:rsid w:val="00491555"/>
    <w:rsid w:val="004A5750"/>
    <w:rsid w:val="004B7242"/>
    <w:rsid w:val="004F6BD7"/>
    <w:rsid w:val="00510B0C"/>
    <w:rsid w:val="005110E8"/>
    <w:rsid w:val="00515BB7"/>
    <w:rsid w:val="00526C2D"/>
    <w:rsid w:val="00553319"/>
    <w:rsid w:val="005604CB"/>
    <w:rsid w:val="00561E29"/>
    <w:rsid w:val="00562A5D"/>
    <w:rsid w:val="00587610"/>
    <w:rsid w:val="005905DA"/>
    <w:rsid w:val="00590AA0"/>
    <w:rsid w:val="005959EF"/>
    <w:rsid w:val="00596A00"/>
    <w:rsid w:val="005A6C5D"/>
    <w:rsid w:val="005F6948"/>
    <w:rsid w:val="00603FC7"/>
    <w:rsid w:val="00606377"/>
    <w:rsid w:val="00611EDC"/>
    <w:rsid w:val="0062029F"/>
    <w:rsid w:val="006258C1"/>
    <w:rsid w:val="006413C0"/>
    <w:rsid w:val="00656671"/>
    <w:rsid w:val="006575CD"/>
    <w:rsid w:val="00662881"/>
    <w:rsid w:val="006653F0"/>
    <w:rsid w:val="00665DD6"/>
    <w:rsid w:val="00666E36"/>
    <w:rsid w:val="00666F35"/>
    <w:rsid w:val="00671AB2"/>
    <w:rsid w:val="00677FB9"/>
    <w:rsid w:val="0069239D"/>
    <w:rsid w:val="00695A13"/>
    <w:rsid w:val="006A3F0D"/>
    <w:rsid w:val="006A73E6"/>
    <w:rsid w:val="006A7929"/>
    <w:rsid w:val="006C762D"/>
    <w:rsid w:val="006D26EA"/>
    <w:rsid w:val="006E0EDF"/>
    <w:rsid w:val="006F1F46"/>
    <w:rsid w:val="00723144"/>
    <w:rsid w:val="00731618"/>
    <w:rsid w:val="00733EAE"/>
    <w:rsid w:val="0074120B"/>
    <w:rsid w:val="007460C3"/>
    <w:rsid w:val="007672E8"/>
    <w:rsid w:val="007740DA"/>
    <w:rsid w:val="007A0B55"/>
    <w:rsid w:val="007A3664"/>
    <w:rsid w:val="007A4F32"/>
    <w:rsid w:val="007B17E8"/>
    <w:rsid w:val="007B1B8C"/>
    <w:rsid w:val="007B29BA"/>
    <w:rsid w:val="007B642B"/>
    <w:rsid w:val="007B6704"/>
    <w:rsid w:val="007B7A14"/>
    <w:rsid w:val="007C19F9"/>
    <w:rsid w:val="007C704D"/>
    <w:rsid w:val="007D4757"/>
    <w:rsid w:val="007E475E"/>
    <w:rsid w:val="007F07CA"/>
    <w:rsid w:val="007F07F1"/>
    <w:rsid w:val="007F6037"/>
    <w:rsid w:val="008007C5"/>
    <w:rsid w:val="008036A0"/>
    <w:rsid w:val="008068A9"/>
    <w:rsid w:val="00814F1D"/>
    <w:rsid w:val="0082792B"/>
    <w:rsid w:val="00833F04"/>
    <w:rsid w:val="00860BA6"/>
    <w:rsid w:val="008663C3"/>
    <w:rsid w:val="00873478"/>
    <w:rsid w:val="008768F4"/>
    <w:rsid w:val="00880698"/>
    <w:rsid w:val="00895117"/>
    <w:rsid w:val="008956B8"/>
    <w:rsid w:val="008A5BC1"/>
    <w:rsid w:val="008D09D9"/>
    <w:rsid w:val="008D3C5D"/>
    <w:rsid w:val="008D5E83"/>
    <w:rsid w:val="008D67F8"/>
    <w:rsid w:val="008E1B91"/>
    <w:rsid w:val="008E51AF"/>
    <w:rsid w:val="008F2293"/>
    <w:rsid w:val="008F5113"/>
    <w:rsid w:val="008F55F3"/>
    <w:rsid w:val="00906773"/>
    <w:rsid w:val="00925A2A"/>
    <w:rsid w:val="0092755E"/>
    <w:rsid w:val="0093365C"/>
    <w:rsid w:val="00933AED"/>
    <w:rsid w:val="009356A5"/>
    <w:rsid w:val="00955356"/>
    <w:rsid w:val="00957610"/>
    <w:rsid w:val="00965994"/>
    <w:rsid w:val="00970106"/>
    <w:rsid w:val="009713C3"/>
    <w:rsid w:val="00975A2F"/>
    <w:rsid w:val="00982969"/>
    <w:rsid w:val="00991195"/>
    <w:rsid w:val="00991C80"/>
    <w:rsid w:val="009A0988"/>
    <w:rsid w:val="009A3240"/>
    <w:rsid w:val="009B53C5"/>
    <w:rsid w:val="009B5F09"/>
    <w:rsid w:val="009E6AAC"/>
    <w:rsid w:val="00A04FF1"/>
    <w:rsid w:val="00A06CF0"/>
    <w:rsid w:val="00A17235"/>
    <w:rsid w:val="00A22F89"/>
    <w:rsid w:val="00A31AE0"/>
    <w:rsid w:val="00A32C2B"/>
    <w:rsid w:val="00A522C5"/>
    <w:rsid w:val="00A53598"/>
    <w:rsid w:val="00A556BB"/>
    <w:rsid w:val="00A627C4"/>
    <w:rsid w:val="00A66D8C"/>
    <w:rsid w:val="00A735E1"/>
    <w:rsid w:val="00A82927"/>
    <w:rsid w:val="00AB2547"/>
    <w:rsid w:val="00AB3187"/>
    <w:rsid w:val="00AC357B"/>
    <w:rsid w:val="00AD2F77"/>
    <w:rsid w:val="00AD4D5E"/>
    <w:rsid w:val="00B137DC"/>
    <w:rsid w:val="00B13DD9"/>
    <w:rsid w:val="00B219CA"/>
    <w:rsid w:val="00B21B54"/>
    <w:rsid w:val="00B309BD"/>
    <w:rsid w:val="00B311EF"/>
    <w:rsid w:val="00B42011"/>
    <w:rsid w:val="00B52726"/>
    <w:rsid w:val="00B542BB"/>
    <w:rsid w:val="00B573D4"/>
    <w:rsid w:val="00B60419"/>
    <w:rsid w:val="00B77E1A"/>
    <w:rsid w:val="00B9245B"/>
    <w:rsid w:val="00B9681E"/>
    <w:rsid w:val="00BB1DAD"/>
    <w:rsid w:val="00BD5673"/>
    <w:rsid w:val="00BE268B"/>
    <w:rsid w:val="00BF12F6"/>
    <w:rsid w:val="00BF7289"/>
    <w:rsid w:val="00C11620"/>
    <w:rsid w:val="00C332F8"/>
    <w:rsid w:val="00C40544"/>
    <w:rsid w:val="00C42988"/>
    <w:rsid w:val="00C458AF"/>
    <w:rsid w:val="00C47C0C"/>
    <w:rsid w:val="00C47FAD"/>
    <w:rsid w:val="00C52430"/>
    <w:rsid w:val="00C75A66"/>
    <w:rsid w:val="00C80FD9"/>
    <w:rsid w:val="00CA19EC"/>
    <w:rsid w:val="00CA452E"/>
    <w:rsid w:val="00CB73B7"/>
    <w:rsid w:val="00CC0EC2"/>
    <w:rsid w:val="00CD4E72"/>
    <w:rsid w:val="00CF5775"/>
    <w:rsid w:val="00D0494E"/>
    <w:rsid w:val="00D06392"/>
    <w:rsid w:val="00D16DCC"/>
    <w:rsid w:val="00D2794D"/>
    <w:rsid w:val="00D3754A"/>
    <w:rsid w:val="00D47E92"/>
    <w:rsid w:val="00D52810"/>
    <w:rsid w:val="00D534C9"/>
    <w:rsid w:val="00D53569"/>
    <w:rsid w:val="00D6395A"/>
    <w:rsid w:val="00D73F7C"/>
    <w:rsid w:val="00D82EBD"/>
    <w:rsid w:val="00D860CC"/>
    <w:rsid w:val="00D86820"/>
    <w:rsid w:val="00D86D5E"/>
    <w:rsid w:val="00D918B5"/>
    <w:rsid w:val="00D92FF6"/>
    <w:rsid w:val="00D9568E"/>
    <w:rsid w:val="00DA4254"/>
    <w:rsid w:val="00DB42A9"/>
    <w:rsid w:val="00DC2FC1"/>
    <w:rsid w:val="00E0053B"/>
    <w:rsid w:val="00E12A66"/>
    <w:rsid w:val="00E21CCF"/>
    <w:rsid w:val="00E24605"/>
    <w:rsid w:val="00E30587"/>
    <w:rsid w:val="00E45455"/>
    <w:rsid w:val="00E654E1"/>
    <w:rsid w:val="00E73359"/>
    <w:rsid w:val="00E7788C"/>
    <w:rsid w:val="00E81AED"/>
    <w:rsid w:val="00E82AD6"/>
    <w:rsid w:val="00E833ED"/>
    <w:rsid w:val="00E87711"/>
    <w:rsid w:val="00E87C5E"/>
    <w:rsid w:val="00E91E48"/>
    <w:rsid w:val="00EB07E2"/>
    <w:rsid w:val="00EB78E9"/>
    <w:rsid w:val="00EC12A9"/>
    <w:rsid w:val="00ED2CE1"/>
    <w:rsid w:val="00ED31CF"/>
    <w:rsid w:val="00EE0303"/>
    <w:rsid w:val="00EE7216"/>
    <w:rsid w:val="00EF07E0"/>
    <w:rsid w:val="00EF74DD"/>
    <w:rsid w:val="00EF7A98"/>
    <w:rsid w:val="00F20AC5"/>
    <w:rsid w:val="00F22388"/>
    <w:rsid w:val="00F276B6"/>
    <w:rsid w:val="00F27BD7"/>
    <w:rsid w:val="00F41F1F"/>
    <w:rsid w:val="00F43E26"/>
    <w:rsid w:val="00F44842"/>
    <w:rsid w:val="00F50CFD"/>
    <w:rsid w:val="00F6087B"/>
    <w:rsid w:val="00F64239"/>
    <w:rsid w:val="00F71D86"/>
    <w:rsid w:val="00F75B16"/>
    <w:rsid w:val="00FA470A"/>
    <w:rsid w:val="00FB0509"/>
    <w:rsid w:val="00FC3105"/>
    <w:rsid w:val="00FD1EBA"/>
    <w:rsid w:val="00FD701F"/>
    <w:rsid w:val="00FE357E"/>
    <w:rsid w:val="00FE398E"/>
    <w:rsid w:val="00FF3403"/>
    <w:rsid w:val="00FF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B9"/>
    <w:pPr>
      <w:widowControl w:val="0"/>
    </w:pPr>
    <w:rPr>
      <w:rFonts w:ascii="Times New Roman" w:eastAsia="標楷體" w:hAnsi="Times New Roman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3754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7FB9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677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677FB9"/>
    <w:rPr>
      <w:rFonts w:ascii="Times New Roman" w:eastAsia="標楷體" w:hAnsi="Times New Roman" w:cs="Times New Roman"/>
      <w:sz w:val="20"/>
      <w:szCs w:val="20"/>
    </w:rPr>
  </w:style>
  <w:style w:type="paragraph" w:styleId="a6">
    <w:name w:val="Plain Text"/>
    <w:aliases w:val="一般文字 字元"/>
    <w:basedOn w:val="a"/>
    <w:link w:val="a7"/>
    <w:uiPriority w:val="99"/>
    <w:rsid w:val="001F1E72"/>
    <w:rPr>
      <w:rFonts w:ascii="細明體" w:eastAsia="細明體" w:hAnsi="Courier New" w:cs="細明體"/>
    </w:rPr>
  </w:style>
  <w:style w:type="character" w:customStyle="1" w:styleId="a7">
    <w:name w:val="純文字 字元"/>
    <w:aliases w:val="一般文字 字元 字元"/>
    <w:basedOn w:val="a0"/>
    <w:link w:val="a6"/>
    <w:uiPriority w:val="99"/>
    <w:locked/>
    <w:rsid w:val="001F1E72"/>
    <w:rPr>
      <w:rFonts w:ascii="細明體" w:eastAsia="細明體" w:hAnsi="Courier New" w:cs="細明體"/>
      <w:sz w:val="24"/>
      <w:szCs w:val="24"/>
    </w:rPr>
  </w:style>
  <w:style w:type="paragraph" w:customStyle="1" w:styleId="a8">
    <w:name w:val="表格"/>
    <w:uiPriority w:val="99"/>
    <w:rsid w:val="001F1E72"/>
    <w:pPr>
      <w:snapToGrid w:val="0"/>
      <w:jc w:val="center"/>
    </w:pPr>
    <w:rPr>
      <w:rFonts w:ascii="標楷體" w:eastAsia="標楷體" w:hAnsi="Times New Roman" w:cs="標楷體"/>
      <w:b/>
      <w:bCs/>
      <w:kern w:val="0"/>
      <w:sz w:val="28"/>
      <w:szCs w:val="28"/>
    </w:rPr>
  </w:style>
  <w:style w:type="paragraph" w:customStyle="1" w:styleId="a9">
    <w:name w:val="表格內文左"/>
    <w:uiPriority w:val="99"/>
    <w:rsid w:val="001F1E72"/>
    <w:pPr>
      <w:snapToGrid w:val="0"/>
      <w:jc w:val="both"/>
    </w:pPr>
    <w:rPr>
      <w:rFonts w:ascii="Times New Roman" w:eastAsia="標楷體" w:hAnsi="Times New Roman"/>
      <w:kern w:val="0"/>
      <w:sz w:val="28"/>
      <w:szCs w:val="28"/>
    </w:rPr>
  </w:style>
  <w:style w:type="paragraph" w:customStyle="1" w:styleId="1">
    <w:name w:val="表格內文1"/>
    <w:basedOn w:val="a8"/>
    <w:uiPriority w:val="99"/>
    <w:rsid w:val="001F1E72"/>
    <w:rPr>
      <w:b w:val="0"/>
      <w:bCs w:val="0"/>
    </w:rPr>
  </w:style>
  <w:style w:type="table" w:styleId="aa">
    <w:name w:val="Table Grid"/>
    <w:basedOn w:val="a1"/>
    <w:uiPriority w:val="99"/>
    <w:rsid w:val="001F1E7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semiHidden/>
    <w:rsid w:val="00ED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sid w:val="00ED31CF"/>
    <w:rPr>
      <w:rFonts w:ascii="Times New Roman" w:eastAsia="標楷體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D31CF"/>
    <w:pPr>
      <w:ind w:leftChars="100" w:left="240"/>
    </w:pPr>
    <w:rPr>
      <w:rFonts w:eastAsia="新細明體"/>
      <w:kern w:val="0"/>
      <w:sz w:val="16"/>
      <w:szCs w:val="16"/>
    </w:rPr>
  </w:style>
  <w:style w:type="character" w:customStyle="1" w:styleId="32">
    <w:name w:val="本文縮排 3 字元"/>
    <w:basedOn w:val="a0"/>
    <w:link w:val="31"/>
    <w:uiPriority w:val="99"/>
    <w:locked/>
    <w:rsid w:val="00ED31CF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ad">
    <w:name w:val="Body Text"/>
    <w:basedOn w:val="a"/>
    <w:link w:val="ae"/>
    <w:uiPriority w:val="99"/>
    <w:rsid w:val="000651E2"/>
    <w:pPr>
      <w:spacing w:after="120"/>
    </w:pPr>
    <w:rPr>
      <w:rFonts w:eastAsia="新細明體"/>
    </w:rPr>
  </w:style>
  <w:style w:type="character" w:customStyle="1" w:styleId="ae">
    <w:name w:val="本文 字元"/>
    <w:basedOn w:val="a0"/>
    <w:link w:val="ad"/>
    <w:uiPriority w:val="99"/>
    <w:locked/>
    <w:rsid w:val="000651E2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695A13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rsid w:val="00D3754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39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96A7B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Emphasis"/>
    <w:basedOn w:val="a0"/>
    <w:uiPriority w:val="20"/>
    <w:qFormat/>
    <w:locked/>
    <w:rsid w:val="007460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B9"/>
    <w:pPr>
      <w:widowControl w:val="0"/>
    </w:pPr>
    <w:rPr>
      <w:rFonts w:ascii="Times New Roman" w:eastAsia="標楷體" w:hAnsi="Times New Roman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3754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7FB9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677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677FB9"/>
    <w:rPr>
      <w:rFonts w:ascii="Times New Roman" w:eastAsia="標楷體" w:hAnsi="Times New Roman" w:cs="Times New Roman"/>
      <w:sz w:val="20"/>
      <w:szCs w:val="20"/>
    </w:rPr>
  </w:style>
  <w:style w:type="paragraph" w:styleId="a6">
    <w:name w:val="Plain Text"/>
    <w:aliases w:val="一般文字 字元"/>
    <w:basedOn w:val="a"/>
    <w:link w:val="a7"/>
    <w:uiPriority w:val="99"/>
    <w:rsid w:val="001F1E72"/>
    <w:rPr>
      <w:rFonts w:ascii="細明體" w:eastAsia="細明體" w:hAnsi="Courier New" w:cs="細明體"/>
    </w:rPr>
  </w:style>
  <w:style w:type="character" w:customStyle="1" w:styleId="a7">
    <w:name w:val="純文字 字元"/>
    <w:aliases w:val="一般文字 字元 字元"/>
    <w:basedOn w:val="a0"/>
    <w:link w:val="a6"/>
    <w:uiPriority w:val="99"/>
    <w:locked/>
    <w:rsid w:val="001F1E72"/>
    <w:rPr>
      <w:rFonts w:ascii="細明體" w:eastAsia="細明體" w:hAnsi="Courier New" w:cs="細明體"/>
      <w:sz w:val="24"/>
      <w:szCs w:val="24"/>
    </w:rPr>
  </w:style>
  <w:style w:type="paragraph" w:customStyle="1" w:styleId="a8">
    <w:name w:val="表格"/>
    <w:uiPriority w:val="99"/>
    <w:rsid w:val="001F1E72"/>
    <w:pPr>
      <w:snapToGrid w:val="0"/>
      <w:jc w:val="center"/>
    </w:pPr>
    <w:rPr>
      <w:rFonts w:ascii="標楷體" w:eastAsia="標楷體" w:hAnsi="Times New Roman" w:cs="標楷體"/>
      <w:b/>
      <w:bCs/>
      <w:kern w:val="0"/>
      <w:sz w:val="28"/>
      <w:szCs w:val="28"/>
    </w:rPr>
  </w:style>
  <w:style w:type="paragraph" w:customStyle="1" w:styleId="a9">
    <w:name w:val="表格內文左"/>
    <w:uiPriority w:val="99"/>
    <w:rsid w:val="001F1E72"/>
    <w:pPr>
      <w:snapToGrid w:val="0"/>
      <w:jc w:val="both"/>
    </w:pPr>
    <w:rPr>
      <w:rFonts w:ascii="Times New Roman" w:eastAsia="標楷體" w:hAnsi="Times New Roman"/>
      <w:kern w:val="0"/>
      <w:sz w:val="28"/>
      <w:szCs w:val="28"/>
    </w:rPr>
  </w:style>
  <w:style w:type="paragraph" w:customStyle="1" w:styleId="1">
    <w:name w:val="表格內文1"/>
    <w:basedOn w:val="a8"/>
    <w:uiPriority w:val="99"/>
    <w:rsid w:val="001F1E72"/>
    <w:rPr>
      <w:b w:val="0"/>
      <w:bCs w:val="0"/>
    </w:rPr>
  </w:style>
  <w:style w:type="table" w:styleId="aa">
    <w:name w:val="Table Grid"/>
    <w:basedOn w:val="a1"/>
    <w:uiPriority w:val="99"/>
    <w:rsid w:val="001F1E7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semiHidden/>
    <w:rsid w:val="00ED3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sid w:val="00ED31CF"/>
    <w:rPr>
      <w:rFonts w:ascii="Times New Roman" w:eastAsia="標楷體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D31CF"/>
    <w:pPr>
      <w:ind w:leftChars="100" w:left="240"/>
    </w:pPr>
    <w:rPr>
      <w:rFonts w:eastAsia="新細明體"/>
      <w:kern w:val="0"/>
      <w:sz w:val="16"/>
      <w:szCs w:val="16"/>
    </w:rPr>
  </w:style>
  <w:style w:type="character" w:customStyle="1" w:styleId="32">
    <w:name w:val="本文縮排 3 字元"/>
    <w:basedOn w:val="a0"/>
    <w:link w:val="31"/>
    <w:uiPriority w:val="99"/>
    <w:locked/>
    <w:rsid w:val="00ED31CF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ad">
    <w:name w:val="Body Text"/>
    <w:basedOn w:val="a"/>
    <w:link w:val="ae"/>
    <w:uiPriority w:val="99"/>
    <w:rsid w:val="000651E2"/>
    <w:pPr>
      <w:spacing w:after="120"/>
    </w:pPr>
    <w:rPr>
      <w:rFonts w:eastAsia="新細明體"/>
    </w:rPr>
  </w:style>
  <w:style w:type="character" w:customStyle="1" w:styleId="ae">
    <w:name w:val="本文 字元"/>
    <w:basedOn w:val="a0"/>
    <w:link w:val="ad"/>
    <w:uiPriority w:val="99"/>
    <w:locked/>
    <w:rsid w:val="000651E2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695A13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rsid w:val="00D3754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39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96A7B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Emphasis"/>
    <w:basedOn w:val="a0"/>
    <w:uiPriority w:val="20"/>
    <w:qFormat/>
    <w:locked/>
    <w:rsid w:val="007460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7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1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0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5BD2-E8EB-4C84-BA95-28DC82F8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>CMT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</dc:creator>
  <cp:lastModifiedBy>sun</cp:lastModifiedBy>
  <cp:revision>2</cp:revision>
  <cp:lastPrinted>2018-05-25T07:54:00Z</cp:lastPrinted>
  <dcterms:created xsi:type="dcterms:W3CDTF">2019-06-18T23:55:00Z</dcterms:created>
  <dcterms:modified xsi:type="dcterms:W3CDTF">2019-06-18T23:55:00Z</dcterms:modified>
</cp:coreProperties>
</file>