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2BE29" w14:textId="2505A4D7" w:rsidR="000362E0" w:rsidRPr="008913C6" w:rsidRDefault="000231FD" w:rsidP="00B00863">
      <w:pPr>
        <w:pStyle w:val="aa"/>
        <w:spacing w:before="106" w:after="106"/>
        <w:jc w:val="left"/>
        <w:rPr>
          <w:rFonts w:cs="Times New Roman"/>
          <w:color w:val="auto"/>
          <w:sz w:val="32"/>
          <w:szCs w:val="28"/>
        </w:rPr>
      </w:pPr>
      <w:bookmarkStart w:id="0" w:name="_Hlk2151619"/>
      <w:bookmarkStart w:id="1" w:name="_GoBack"/>
      <w:bookmarkEnd w:id="0"/>
      <w:r w:rsidRPr="008913C6">
        <w:rPr>
          <w:rFonts w:cs="Times New Roman"/>
          <w:color w:val="auto"/>
          <w:sz w:val="32"/>
          <w:szCs w:val="28"/>
        </w:rPr>
        <w:t>108</w:t>
      </w:r>
      <w:r w:rsidRPr="008913C6">
        <w:rPr>
          <w:rFonts w:cs="Times New Roman"/>
          <w:color w:val="auto"/>
          <w:sz w:val="32"/>
          <w:szCs w:val="28"/>
        </w:rPr>
        <w:t>年金門縣</w:t>
      </w:r>
      <w:r w:rsidR="00BB1550" w:rsidRPr="008913C6">
        <w:rPr>
          <w:rFonts w:cs="Times New Roman"/>
          <w:color w:val="auto"/>
          <w:sz w:val="32"/>
          <w:szCs w:val="28"/>
        </w:rPr>
        <w:t>世界地球日環境教育活動「綠色生活</w:t>
      </w:r>
      <w:r w:rsidR="00BB1550" w:rsidRPr="008913C6">
        <w:rPr>
          <w:rFonts w:cs="Times New Roman"/>
          <w:color w:val="auto"/>
          <w:sz w:val="32"/>
          <w:szCs w:val="28"/>
        </w:rPr>
        <w:t>21</w:t>
      </w:r>
      <w:r w:rsidR="00BB1550" w:rsidRPr="008913C6">
        <w:rPr>
          <w:rFonts w:cs="Times New Roman"/>
          <w:color w:val="auto"/>
          <w:sz w:val="32"/>
          <w:szCs w:val="28"/>
        </w:rPr>
        <w:t>天」計畫</w:t>
      </w:r>
      <w:r w:rsidR="001508D9" w:rsidRPr="008913C6">
        <w:rPr>
          <w:rFonts w:cs="Times New Roman"/>
          <w:color w:val="auto"/>
          <w:sz w:val="32"/>
          <w:szCs w:val="28"/>
        </w:rPr>
        <w:t>書</w:t>
      </w:r>
      <w:bookmarkEnd w:id="1"/>
    </w:p>
    <w:p w14:paraId="46660DE0" w14:textId="38B7FBD8" w:rsidR="000362E0" w:rsidRPr="008913C6" w:rsidRDefault="000362E0" w:rsidP="004A27BE">
      <w:pPr>
        <w:pStyle w:val="ac"/>
        <w:numPr>
          <w:ilvl w:val="0"/>
          <w:numId w:val="1"/>
        </w:numPr>
        <w:spacing w:before="106" w:after="106"/>
        <w:ind w:left="899" w:hanging="659"/>
        <w:rPr>
          <w:rFonts w:cs="Times New Roman"/>
          <w:sz w:val="28"/>
          <w:szCs w:val="28"/>
        </w:rPr>
      </w:pPr>
      <w:r w:rsidRPr="008913C6">
        <w:rPr>
          <w:rFonts w:cs="Times New Roman"/>
          <w:sz w:val="28"/>
          <w:szCs w:val="28"/>
        </w:rPr>
        <w:t>活動目的</w:t>
      </w:r>
    </w:p>
    <w:p w14:paraId="659B4AE1" w14:textId="303A1079" w:rsidR="008E4E3F" w:rsidRDefault="00BB1550" w:rsidP="008E4E3F">
      <w:pPr>
        <w:pStyle w:val="21"/>
        <w:ind w:left="240" w:firstLine="520"/>
        <w:rPr>
          <w:szCs w:val="26"/>
        </w:rPr>
      </w:pPr>
      <w:r w:rsidRPr="008E4E3F">
        <w:rPr>
          <w:szCs w:val="26"/>
        </w:rPr>
        <w:t>4</w:t>
      </w:r>
      <w:r w:rsidRPr="008E4E3F">
        <w:rPr>
          <w:szCs w:val="26"/>
        </w:rPr>
        <w:t>月</w:t>
      </w:r>
      <w:r w:rsidRPr="008E4E3F">
        <w:rPr>
          <w:szCs w:val="26"/>
        </w:rPr>
        <w:t>22</w:t>
      </w:r>
      <w:r w:rsidRPr="008E4E3F">
        <w:rPr>
          <w:szCs w:val="26"/>
        </w:rPr>
        <w:t>日「地球日」</w:t>
      </w:r>
      <w:r w:rsidR="007C68CC" w:rsidRPr="008E4E3F">
        <w:rPr>
          <w:szCs w:val="26"/>
        </w:rPr>
        <w:t>是</w:t>
      </w:r>
      <w:r w:rsidRPr="008E4E3F">
        <w:rPr>
          <w:szCs w:val="26"/>
        </w:rPr>
        <w:t>重要的國際性環保節日，於</w:t>
      </w:r>
      <w:r w:rsidRPr="008E4E3F">
        <w:rPr>
          <w:szCs w:val="26"/>
        </w:rPr>
        <w:t>2020</w:t>
      </w:r>
      <w:r w:rsidRPr="008E4E3F">
        <w:rPr>
          <w:szCs w:val="26"/>
        </w:rPr>
        <w:t>年迎向</w:t>
      </w:r>
      <w:r w:rsidRPr="008E4E3F">
        <w:rPr>
          <w:szCs w:val="26"/>
        </w:rPr>
        <w:t>50</w:t>
      </w:r>
      <w:r w:rsidRPr="008E4E3F">
        <w:rPr>
          <w:szCs w:val="26"/>
        </w:rPr>
        <w:t>周年，</w:t>
      </w:r>
      <w:r w:rsidR="008E4E3F" w:rsidRPr="008E4E3F">
        <w:rPr>
          <w:rFonts w:hint="eastAsia"/>
          <w:szCs w:val="26"/>
        </w:rPr>
        <w:t>為呼應世界地球日在</w:t>
      </w:r>
      <w:r w:rsidR="008E4E3F" w:rsidRPr="008E4E3F">
        <w:rPr>
          <w:rFonts w:hint="eastAsia"/>
          <w:szCs w:val="26"/>
        </w:rPr>
        <w:t xml:space="preserve"> 2020 </w:t>
      </w:r>
      <w:r w:rsidR="008E4E3F" w:rsidRPr="008E4E3F">
        <w:rPr>
          <w:rFonts w:hint="eastAsia"/>
          <w:szCs w:val="26"/>
        </w:rPr>
        <w:t>年前達成全球</w:t>
      </w:r>
      <w:r w:rsidR="008E4E3F" w:rsidRPr="008E4E3F">
        <w:rPr>
          <w:rFonts w:hint="eastAsia"/>
          <w:szCs w:val="26"/>
        </w:rPr>
        <w:t xml:space="preserve"> 30 </w:t>
      </w:r>
      <w:r w:rsidR="008E4E3F" w:rsidRPr="008E4E3F">
        <w:rPr>
          <w:rFonts w:hint="eastAsia"/>
          <w:szCs w:val="26"/>
        </w:rPr>
        <w:t>億個綠行動（</w:t>
      </w:r>
      <w:r w:rsidR="008E4E3F" w:rsidRPr="008E4E3F">
        <w:rPr>
          <w:rFonts w:hint="eastAsia"/>
          <w:szCs w:val="26"/>
        </w:rPr>
        <w:t>3 Billion Acts of Green</w:t>
      </w:r>
      <w:r w:rsidR="008E4E3F" w:rsidRPr="008E4E3F">
        <w:rPr>
          <w:rFonts w:hint="eastAsia"/>
          <w:szCs w:val="26"/>
        </w:rPr>
        <w:t>）的目標，同時</w:t>
      </w:r>
      <w:r w:rsidR="008E4E3F" w:rsidRPr="008E4E3F">
        <w:rPr>
          <w:szCs w:val="26"/>
        </w:rPr>
        <w:t>使縣民關心地球環境變化及提升個人</w:t>
      </w:r>
      <w:r w:rsidR="008E4E3F" w:rsidRPr="008E4E3F">
        <w:rPr>
          <w:rFonts w:hint="eastAsia"/>
          <w:szCs w:val="26"/>
        </w:rPr>
        <w:t>環境</w:t>
      </w:r>
      <w:r w:rsidR="008E4E3F" w:rsidRPr="008E4E3F">
        <w:rPr>
          <w:szCs w:val="26"/>
        </w:rPr>
        <w:t>素養，</w:t>
      </w:r>
      <w:r w:rsidR="008E4E3F" w:rsidRPr="008E4E3F">
        <w:rPr>
          <w:rFonts w:hint="eastAsia"/>
          <w:szCs w:val="26"/>
        </w:rPr>
        <w:t>因此本活動</w:t>
      </w:r>
      <w:r w:rsidR="008E4E3F" w:rsidRPr="008E4E3F">
        <w:rPr>
          <w:szCs w:val="26"/>
        </w:rPr>
        <w:t>響應</w:t>
      </w:r>
      <w:r w:rsidR="008E4E3F" w:rsidRPr="008E4E3F">
        <w:rPr>
          <w:rFonts w:hint="eastAsia"/>
          <w:szCs w:val="26"/>
        </w:rPr>
        <w:t>世界地球日辦理</w:t>
      </w:r>
      <w:r w:rsidR="008E4E3F" w:rsidRPr="008E4E3F">
        <w:rPr>
          <w:szCs w:val="26"/>
        </w:rPr>
        <w:t>「綠色生活</w:t>
      </w:r>
      <w:r w:rsidR="008E4E3F" w:rsidRPr="008E4E3F">
        <w:rPr>
          <w:szCs w:val="26"/>
        </w:rPr>
        <w:t>21</w:t>
      </w:r>
      <w:r w:rsidR="008E4E3F" w:rsidRPr="008E4E3F">
        <w:rPr>
          <w:szCs w:val="26"/>
        </w:rPr>
        <w:t>天」，</w:t>
      </w:r>
      <w:r w:rsidR="008E4E3F" w:rsidRPr="008E4E3F">
        <w:rPr>
          <w:rFonts w:hint="eastAsia"/>
          <w:szCs w:val="26"/>
        </w:rPr>
        <w:t>經由本活動促使民眾在每日綠行動的一點小改變，都能成為友善環境的行為。</w:t>
      </w:r>
    </w:p>
    <w:p w14:paraId="6F90A88F" w14:textId="77777777" w:rsidR="008E4E3F" w:rsidRPr="008E4E3F" w:rsidRDefault="008E4E3F" w:rsidP="008E4E3F">
      <w:pPr>
        <w:pStyle w:val="21"/>
        <w:ind w:left="240" w:firstLine="520"/>
        <w:rPr>
          <w:szCs w:val="26"/>
        </w:rPr>
      </w:pPr>
      <w:r w:rsidRPr="008E4E3F">
        <w:rPr>
          <w:rFonts w:hint="eastAsia"/>
          <w:szCs w:val="26"/>
        </w:rPr>
        <w:t>希</w:t>
      </w:r>
      <w:r w:rsidRPr="008E4E3F">
        <w:rPr>
          <w:szCs w:val="26"/>
        </w:rPr>
        <w:t>望活動參與者</w:t>
      </w:r>
      <w:r w:rsidRPr="008E4E3F">
        <w:rPr>
          <w:rFonts w:hint="eastAsia"/>
          <w:szCs w:val="26"/>
        </w:rPr>
        <w:t>能</w:t>
      </w:r>
      <w:r w:rsidRPr="008E4E3F">
        <w:rPr>
          <w:szCs w:val="26"/>
        </w:rPr>
        <w:t>作為起點吸引更多注意力，讓民眾於日常生活中學習改變舊有生活習慣，共同守護環境並提升生活品質。</w:t>
      </w:r>
    </w:p>
    <w:p w14:paraId="2F3F8725" w14:textId="70BFF5E9" w:rsidR="000362E0" w:rsidRPr="00505460" w:rsidRDefault="000362E0" w:rsidP="00505460">
      <w:pPr>
        <w:pStyle w:val="ac"/>
        <w:numPr>
          <w:ilvl w:val="0"/>
          <w:numId w:val="1"/>
        </w:numPr>
        <w:spacing w:before="106" w:after="106"/>
        <w:ind w:left="899" w:hanging="659"/>
        <w:rPr>
          <w:rFonts w:cs="Times New Roman"/>
          <w:sz w:val="28"/>
          <w:szCs w:val="28"/>
        </w:rPr>
      </w:pPr>
      <w:r w:rsidRPr="00505460">
        <w:rPr>
          <w:rFonts w:cs="Times New Roman"/>
          <w:sz w:val="28"/>
          <w:szCs w:val="28"/>
        </w:rPr>
        <w:t>辦理單位</w:t>
      </w:r>
    </w:p>
    <w:p w14:paraId="33306C03" w14:textId="77777777" w:rsidR="000362E0" w:rsidRPr="008913C6" w:rsidRDefault="000362E0" w:rsidP="00505460">
      <w:pPr>
        <w:pStyle w:val="21"/>
        <w:ind w:left="240" w:firstLine="520"/>
      </w:pPr>
      <w:r w:rsidRPr="008913C6">
        <w:t>(</w:t>
      </w:r>
      <w:r w:rsidRPr="008913C6">
        <w:t>一</w:t>
      </w:r>
      <w:r w:rsidRPr="008913C6">
        <w:t>)</w:t>
      </w:r>
      <w:r w:rsidRPr="008913C6">
        <w:t>主辦單位：金門縣環境保護局</w:t>
      </w:r>
    </w:p>
    <w:p w14:paraId="69CC49A3" w14:textId="154AB6B8" w:rsidR="000362E0" w:rsidRPr="008913C6" w:rsidRDefault="000362E0" w:rsidP="00505460">
      <w:pPr>
        <w:pStyle w:val="21"/>
        <w:ind w:left="240" w:firstLine="520"/>
      </w:pPr>
      <w:r w:rsidRPr="008913C6">
        <w:t>(</w:t>
      </w:r>
      <w:r w:rsidR="00CA7439" w:rsidRPr="008913C6">
        <w:t>二</w:t>
      </w:r>
      <w:r w:rsidRPr="008913C6">
        <w:t>)</w:t>
      </w:r>
      <w:r w:rsidRPr="008913C6">
        <w:t>承辦單位：長慧環境科技有限公司</w:t>
      </w:r>
    </w:p>
    <w:p w14:paraId="5D31D172" w14:textId="0B9EC5B1" w:rsidR="000362E0" w:rsidRPr="008913C6" w:rsidRDefault="000362E0" w:rsidP="00812AB3">
      <w:pPr>
        <w:pStyle w:val="ac"/>
        <w:numPr>
          <w:ilvl w:val="0"/>
          <w:numId w:val="1"/>
        </w:numPr>
        <w:spacing w:before="106" w:after="106"/>
        <w:ind w:left="899" w:hanging="659"/>
        <w:rPr>
          <w:rFonts w:cs="Times New Roman"/>
          <w:sz w:val="28"/>
          <w:szCs w:val="28"/>
        </w:rPr>
      </w:pPr>
      <w:r w:rsidRPr="008913C6">
        <w:rPr>
          <w:rFonts w:cs="Times New Roman"/>
          <w:sz w:val="28"/>
          <w:szCs w:val="28"/>
        </w:rPr>
        <w:t>活動時間</w:t>
      </w:r>
      <w:r w:rsidR="001508D9" w:rsidRPr="008913C6">
        <w:rPr>
          <w:rFonts w:cs="Times New Roman"/>
          <w:sz w:val="28"/>
          <w:szCs w:val="28"/>
        </w:rPr>
        <w:t>、地點</w:t>
      </w:r>
    </w:p>
    <w:p w14:paraId="69FEA191" w14:textId="77777777" w:rsidR="008913C6" w:rsidRDefault="00BB1550" w:rsidP="00A43345">
      <w:pPr>
        <w:pStyle w:val="21"/>
        <w:numPr>
          <w:ilvl w:val="1"/>
          <w:numId w:val="1"/>
        </w:numPr>
        <w:ind w:leftChars="0" w:firstLineChars="0"/>
      </w:pPr>
      <w:r w:rsidRPr="008913C6">
        <w:rPr>
          <w:szCs w:val="26"/>
        </w:rPr>
        <w:t>「綠色生活</w:t>
      </w:r>
      <w:r w:rsidRPr="008913C6">
        <w:rPr>
          <w:szCs w:val="26"/>
        </w:rPr>
        <w:t>21</w:t>
      </w:r>
      <w:r w:rsidRPr="008913C6">
        <w:rPr>
          <w:szCs w:val="26"/>
        </w:rPr>
        <w:t>天」募集綠行動工作坊</w:t>
      </w:r>
      <w:r w:rsidR="001508D9" w:rsidRPr="008913C6">
        <w:t>：</w:t>
      </w:r>
    </w:p>
    <w:p w14:paraId="454AB90C" w14:textId="52B7A340" w:rsidR="00A43345" w:rsidRPr="008913C6" w:rsidRDefault="001508D9" w:rsidP="008913C6">
      <w:pPr>
        <w:pStyle w:val="21"/>
        <w:ind w:leftChars="0" w:left="930" w:firstLineChars="0" w:firstLine="0"/>
      </w:pPr>
      <w:r w:rsidRPr="008913C6">
        <w:t>108</w:t>
      </w:r>
      <w:r w:rsidRPr="008913C6">
        <w:t>年</w:t>
      </w:r>
      <w:r w:rsidRPr="008913C6">
        <w:t>3</w:t>
      </w:r>
      <w:r w:rsidRPr="008913C6">
        <w:t>月</w:t>
      </w:r>
      <w:r w:rsidRPr="008913C6">
        <w:t>25</w:t>
      </w:r>
      <w:r w:rsidRPr="008913C6">
        <w:t>日</w:t>
      </w:r>
      <w:r w:rsidR="00BB1550" w:rsidRPr="008913C6">
        <w:t>於</w:t>
      </w:r>
      <w:r w:rsidRPr="008913C6">
        <w:t>金門縣環境保護局大會議室</w:t>
      </w:r>
      <w:r w:rsidR="008913C6">
        <w:rPr>
          <w:rFonts w:hint="eastAsia"/>
        </w:rPr>
        <w:t>辦理</w:t>
      </w:r>
      <w:r w:rsidR="00BB1550" w:rsidRPr="008913C6">
        <w:t>一場次</w:t>
      </w:r>
      <w:r w:rsidRPr="008913C6">
        <w:t>。</w:t>
      </w:r>
    </w:p>
    <w:p w14:paraId="731A8571" w14:textId="77777777" w:rsidR="008913C6" w:rsidRDefault="00BB1550" w:rsidP="00A43345">
      <w:pPr>
        <w:pStyle w:val="21"/>
        <w:numPr>
          <w:ilvl w:val="1"/>
          <w:numId w:val="1"/>
        </w:numPr>
        <w:ind w:leftChars="0" w:firstLineChars="0"/>
      </w:pPr>
      <w:r w:rsidRPr="008913C6">
        <w:t>「綠色生活</w:t>
      </w:r>
      <w:r w:rsidRPr="008913C6">
        <w:t>21</w:t>
      </w:r>
      <w:r w:rsidRPr="008913C6">
        <w:t>天」</w:t>
      </w:r>
      <w:r w:rsidR="00CA7439" w:rsidRPr="008913C6">
        <w:t>成果發表</w:t>
      </w:r>
      <w:r w:rsidR="00E02030" w:rsidRPr="008913C6">
        <w:t>會</w:t>
      </w:r>
      <w:r w:rsidR="00FD7A4D" w:rsidRPr="008913C6">
        <w:t>：</w:t>
      </w:r>
    </w:p>
    <w:p w14:paraId="1FB7D143" w14:textId="68893747" w:rsidR="00CA7439" w:rsidRPr="008913C6" w:rsidRDefault="00FD7A4D" w:rsidP="008913C6">
      <w:pPr>
        <w:pStyle w:val="21"/>
        <w:ind w:leftChars="0" w:left="930" w:firstLineChars="0" w:firstLine="0"/>
      </w:pPr>
      <w:r w:rsidRPr="008913C6">
        <w:t>108</w:t>
      </w:r>
      <w:r w:rsidRPr="008913C6">
        <w:t>年</w:t>
      </w:r>
      <w:r w:rsidRPr="008913C6">
        <w:t>4</w:t>
      </w:r>
      <w:r w:rsidRPr="008913C6">
        <w:t>月</w:t>
      </w:r>
      <w:r w:rsidRPr="008913C6">
        <w:t>21</w:t>
      </w:r>
      <w:r w:rsidRPr="008913C6">
        <w:t>日</w:t>
      </w:r>
      <w:r w:rsidR="00BB1550" w:rsidRPr="008913C6">
        <w:t>於</w:t>
      </w:r>
      <w:r w:rsidRPr="008913C6">
        <w:t>環保公園低碳教育館</w:t>
      </w:r>
      <w:r w:rsidR="008913C6">
        <w:rPr>
          <w:rFonts w:hint="eastAsia"/>
        </w:rPr>
        <w:t>辦理一場次</w:t>
      </w:r>
      <w:r w:rsidRPr="008913C6">
        <w:t>。</w:t>
      </w:r>
    </w:p>
    <w:p w14:paraId="049760E3" w14:textId="7FBF6403" w:rsidR="000362E0" w:rsidRPr="008913C6" w:rsidRDefault="000362E0" w:rsidP="00812AB3">
      <w:pPr>
        <w:pStyle w:val="ac"/>
        <w:numPr>
          <w:ilvl w:val="0"/>
          <w:numId w:val="1"/>
        </w:numPr>
        <w:spacing w:before="106" w:after="106"/>
        <w:ind w:left="899" w:hanging="659"/>
        <w:rPr>
          <w:rFonts w:cs="Times New Roman"/>
          <w:sz w:val="28"/>
          <w:szCs w:val="28"/>
        </w:rPr>
      </w:pPr>
      <w:r w:rsidRPr="008913C6">
        <w:rPr>
          <w:rFonts w:cs="Times New Roman"/>
          <w:sz w:val="28"/>
          <w:szCs w:val="28"/>
        </w:rPr>
        <w:t>參加對象</w:t>
      </w:r>
    </w:p>
    <w:p w14:paraId="6C6CC544" w14:textId="48F9579E" w:rsidR="00A755C2" w:rsidRPr="008913C6" w:rsidRDefault="00A755C2" w:rsidP="00812AB3">
      <w:pPr>
        <w:pStyle w:val="21"/>
        <w:ind w:left="240" w:firstLine="520"/>
      </w:pPr>
      <w:r w:rsidRPr="008913C6">
        <w:t>金門縣</w:t>
      </w:r>
      <w:r w:rsidR="004A27BE" w:rsidRPr="008913C6">
        <w:t>全體</w:t>
      </w:r>
      <w:r w:rsidR="00214F16" w:rsidRPr="008913C6">
        <w:t>縣民</w:t>
      </w:r>
      <w:r w:rsidR="009238E8" w:rsidRPr="008913C6">
        <w:t>。</w:t>
      </w:r>
    </w:p>
    <w:p w14:paraId="4A1B6A26" w14:textId="68B3039D" w:rsidR="000362E0" w:rsidRPr="008913C6" w:rsidRDefault="000362E0" w:rsidP="00812AB3">
      <w:pPr>
        <w:pStyle w:val="ac"/>
        <w:numPr>
          <w:ilvl w:val="0"/>
          <w:numId w:val="1"/>
        </w:numPr>
        <w:spacing w:before="106" w:after="106"/>
        <w:ind w:left="899" w:hanging="659"/>
        <w:rPr>
          <w:rFonts w:cs="Times New Roman"/>
          <w:sz w:val="28"/>
          <w:szCs w:val="28"/>
        </w:rPr>
      </w:pPr>
      <w:r w:rsidRPr="008913C6">
        <w:rPr>
          <w:rFonts w:cs="Times New Roman"/>
          <w:sz w:val="28"/>
          <w:szCs w:val="28"/>
        </w:rPr>
        <w:t>報名方式</w:t>
      </w:r>
    </w:p>
    <w:p w14:paraId="1371379F" w14:textId="796F8BAD" w:rsidR="001C1E32" w:rsidRDefault="001C1E32" w:rsidP="001C1E32">
      <w:pPr>
        <w:pStyle w:val="21"/>
        <w:numPr>
          <w:ilvl w:val="1"/>
          <w:numId w:val="1"/>
        </w:numPr>
        <w:ind w:leftChars="0" w:firstLineChars="0"/>
      </w:pPr>
      <w:r w:rsidRPr="001C1E32">
        <w:rPr>
          <w:rFonts w:hint="eastAsia"/>
        </w:rPr>
        <w:t>採網路報名，請至「環境教育終身學習網」</w:t>
      </w:r>
      <w:r w:rsidRPr="001C1E32">
        <w:rPr>
          <w:rFonts w:hint="eastAsia"/>
        </w:rPr>
        <w:t>(http://elearn.epa.gov.tw/)</w:t>
      </w:r>
      <w:r w:rsidRPr="001C1E32">
        <w:rPr>
          <w:rFonts w:hint="eastAsia"/>
        </w:rPr>
        <w:t>，於課</w:t>
      </w:r>
    </w:p>
    <w:p w14:paraId="34A57E00" w14:textId="1569B5D4" w:rsidR="001C1E32" w:rsidRPr="001C1E32" w:rsidRDefault="001C1E32" w:rsidP="001C1E32">
      <w:pPr>
        <w:pStyle w:val="21"/>
        <w:ind w:leftChars="0" w:left="930" w:firstLineChars="0" w:firstLine="0"/>
      </w:pPr>
      <w:r w:rsidRPr="001C1E32">
        <w:rPr>
          <w:rFonts w:hint="eastAsia"/>
        </w:rPr>
        <w:t>程資訊點選「福建省金門縣」進行報名。</w:t>
      </w:r>
    </w:p>
    <w:p w14:paraId="5F8DD56C" w14:textId="5F417563" w:rsidR="001C1E32" w:rsidRDefault="001C1E32" w:rsidP="001C1E32">
      <w:pPr>
        <w:pStyle w:val="21"/>
        <w:numPr>
          <w:ilvl w:val="1"/>
          <w:numId w:val="1"/>
        </w:numPr>
        <w:ind w:leftChars="0" w:firstLineChars="0"/>
      </w:pPr>
      <w:r w:rsidRPr="001C1E32">
        <w:rPr>
          <w:rFonts w:hint="eastAsia"/>
        </w:rPr>
        <w:t>採</w:t>
      </w:r>
      <w:r w:rsidRPr="001C1E32">
        <w:rPr>
          <w:rFonts w:hint="eastAsia"/>
        </w:rPr>
        <w:t>E-mail</w:t>
      </w:r>
      <w:r w:rsidRPr="001C1E32">
        <w:rPr>
          <w:rFonts w:hint="eastAsia"/>
        </w:rPr>
        <w:t>：填妥報名表後回傳至</w:t>
      </w:r>
      <w:r w:rsidRPr="001C1E32">
        <w:rPr>
          <w:rFonts w:hint="eastAsia"/>
        </w:rPr>
        <w:t>kmepbee@gmail.com</w:t>
      </w:r>
      <w:r>
        <w:rPr>
          <w:rFonts w:hint="eastAsia"/>
        </w:rPr>
        <w:t>信箱，</w:t>
      </w:r>
      <w:r w:rsidR="006701E3" w:rsidRPr="008913C6">
        <w:t>傳真報名</w:t>
      </w:r>
      <w:r w:rsidR="00613B4F" w:rsidRPr="008913C6">
        <w:t>：</w:t>
      </w:r>
      <w:r w:rsidR="006701E3" w:rsidRPr="008913C6">
        <w:t>傳真</w:t>
      </w:r>
    </w:p>
    <w:p w14:paraId="34D1B3D1" w14:textId="42002C89" w:rsidR="00E02030" w:rsidRDefault="006701E3" w:rsidP="001C1E32">
      <w:pPr>
        <w:pStyle w:val="21"/>
        <w:ind w:leftChars="0" w:left="930" w:firstLineChars="0" w:firstLine="0"/>
      </w:pPr>
      <w:r w:rsidRPr="008913C6">
        <w:lastRenderedPageBreak/>
        <w:t>至</w:t>
      </w:r>
      <w:r w:rsidRPr="008913C6">
        <w:t>082-337483</w:t>
      </w:r>
      <w:r w:rsidRPr="008913C6">
        <w:t>，報名後請來電確認。聯絡人：梁建樹先生；聯絡電話：</w:t>
      </w:r>
      <w:r w:rsidRPr="008913C6">
        <w:t>082-337483</w:t>
      </w:r>
      <w:r w:rsidRPr="008913C6">
        <w:t>。</w:t>
      </w:r>
    </w:p>
    <w:p w14:paraId="1BB94E07" w14:textId="6E2EAC39" w:rsidR="00373513" w:rsidRPr="00373513" w:rsidRDefault="00373513" w:rsidP="00373513">
      <w:pPr>
        <w:pStyle w:val="2"/>
        <w:numPr>
          <w:ilvl w:val="0"/>
          <w:numId w:val="1"/>
        </w:numPr>
        <w:tabs>
          <w:tab w:val="left" w:pos="851"/>
        </w:tabs>
        <w:ind w:hanging="338"/>
        <w:rPr>
          <w:rFonts w:ascii="標楷體" w:eastAsia="標楷體" w:hAnsi="標楷體"/>
          <w:sz w:val="28"/>
          <w:szCs w:val="28"/>
        </w:rPr>
      </w:pPr>
      <w:r w:rsidRPr="00373513">
        <w:rPr>
          <w:rFonts w:ascii="標楷體" w:eastAsia="標楷體" w:hAnsi="標楷體" w:hint="eastAsia"/>
          <w:sz w:val="28"/>
          <w:szCs w:val="28"/>
        </w:rPr>
        <w:t>活動內容</w:t>
      </w:r>
    </w:p>
    <w:p w14:paraId="5D2C1D58" w14:textId="10FF7498" w:rsidR="009F01CB" w:rsidRPr="008913C6" w:rsidRDefault="001C1E32" w:rsidP="00812AB3">
      <w:pPr>
        <w:pStyle w:val="ae"/>
        <w:ind w:left="1208" w:hanging="728"/>
        <w:rPr>
          <w:rFonts w:cs="Times New Roman"/>
          <w:b w:val="0"/>
          <w:sz w:val="26"/>
          <w:szCs w:val="26"/>
        </w:rPr>
      </w:pPr>
      <w:r w:rsidRPr="008913C6">
        <w:rPr>
          <w:rFonts w:cs="Times New Roman"/>
          <w:b w:val="0"/>
          <w:sz w:val="26"/>
          <w:szCs w:val="26"/>
        </w:rPr>
        <w:t xml:space="preserve"> </w:t>
      </w:r>
      <w:r w:rsidR="006673BD" w:rsidRPr="008913C6">
        <w:rPr>
          <w:rFonts w:cs="Times New Roman"/>
          <w:b w:val="0"/>
          <w:sz w:val="26"/>
          <w:szCs w:val="26"/>
        </w:rPr>
        <w:t>(</w:t>
      </w:r>
      <w:r w:rsidR="006673BD" w:rsidRPr="008913C6">
        <w:rPr>
          <w:rFonts w:cs="Times New Roman"/>
          <w:b w:val="0"/>
          <w:sz w:val="26"/>
          <w:szCs w:val="26"/>
        </w:rPr>
        <w:t>一</w:t>
      </w:r>
      <w:r w:rsidR="006673BD" w:rsidRPr="008913C6">
        <w:rPr>
          <w:rFonts w:cs="Times New Roman"/>
          <w:b w:val="0"/>
          <w:sz w:val="26"/>
          <w:szCs w:val="26"/>
        </w:rPr>
        <w:t>)</w:t>
      </w:r>
      <w:r w:rsidR="00BB1550" w:rsidRPr="008913C6">
        <w:rPr>
          <w:rFonts w:cs="Times New Roman"/>
          <w:b w:val="0"/>
          <w:sz w:val="26"/>
          <w:szCs w:val="26"/>
        </w:rPr>
        <w:t>「綠色生活</w:t>
      </w:r>
      <w:r w:rsidR="00BB1550" w:rsidRPr="008913C6">
        <w:rPr>
          <w:rFonts w:cs="Times New Roman"/>
          <w:b w:val="0"/>
          <w:sz w:val="26"/>
          <w:szCs w:val="26"/>
        </w:rPr>
        <w:t>21</w:t>
      </w:r>
      <w:r w:rsidR="00BB1550" w:rsidRPr="008913C6">
        <w:rPr>
          <w:rFonts w:cs="Times New Roman"/>
          <w:b w:val="0"/>
          <w:sz w:val="26"/>
          <w:szCs w:val="26"/>
        </w:rPr>
        <w:t>天」</w:t>
      </w:r>
      <w:r w:rsidR="009F01CB" w:rsidRPr="008913C6">
        <w:rPr>
          <w:rFonts w:cs="Times New Roman"/>
          <w:b w:val="0"/>
          <w:sz w:val="26"/>
          <w:szCs w:val="26"/>
        </w:rPr>
        <w:t>募集綠行動工作坊</w:t>
      </w:r>
    </w:p>
    <w:p w14:paraId="6B0941BD" w14:textId="77777777" w:rsidR="008E4E3F" w:rsidRPr="008E4E3F" w:rsidRDefault="007C68CC" w:rsidP="008E4E3F">
      <w:pPr>
        <w:pStyle w:val="3"/>
        <w:ind w:left="480" w:firstLine="520"/>
      </w:pPr>
      <w:r w:rsidRPr="008E4E3F">
        <w:t>為呼應募集綠行動的目標</w:t>
      </w:r>
      <w:r w:rsidR="0079599D" w:rsidRPr="008E4E3F">
        <w:t>，</w:t>
      </w:r>
      <w:r w:rsidR="008E4E3F" w:rsidRPr="008E4E3F">
        <w:t>將邀請講師</w:t>
      </w:r>
      <w:r w:rsidR="008E4E3F" w:rsidRPr="008E4E3F">
        <w:rPr>
          <w:rFonts w:hint="eastAsia"/>
        </w:rPr>
        <w:t>傳授</w:t>
      </w:r>
      <w:r w:rsidR="008E4E3F" w:rsidRPr="008E4E3F">
        <w:t>如何達成習慣改變</w:t>
      </w:r>
      <w:r w:rsidR="008E4E3F" w:rsidRPr="008E4E3F">
        <w:rPr>
          <w:rFonts w:hint="eastAsia"/>
        </w:rPr>
        <w:t>的方式</w:t>
      </w:r>
      <w:r w:rsidR="008E4E3F" w:rsidRPr="008E4E3F">
        <w:t>，據行為心理學家所論「讓一個想法、或行動變成習慣，需要</w:t>
      </w:r>
      <w:r w:rsidR="008E4E3F" w:rsidRPr="008E4E3F">
        <w:t>21</w:t>
      </w:r>
      <w:r w:rsidR="008E4E3F" w:rsidRPr="008E4E3F">
        <w:t>天的時間」，</w:t>
      </w:r>
      <w:r w:rsidR="008E4E3F" w:rsidRPr="008E4E3F">
        <w:rPr>
          <w:rFonts w:hint="eastAsia"/>
        </w:rPr>
        <w:t>透過在日常生活</w:t>
      </w:r>
      <w:r w:rsidR="008E4E3F" w:rsidRPr="008E4E3F">
        <w:t>執行綠行動</w:t>
      </w:r>
      <w:r w:rsidR="008E4E3F" w:rsidRPr="008E4E3F">
        <w:rPr>
          <w:rFonts w:hint="eastAsia"/>
        </w:rPr>
        <w:t>，</w:t>
      </w:r>
      <w:r w:rsidR="008E4E3F" w:rsidRPr="008E4E3F">
        <w:t>將過程不限記錄方式，彙集</w:t>
      </w:r>
      <w:r w:rsidR="008E4E3F" w:rsidRPr="008E4E3F">
        <w:rPr>
          <w:rFonts w:hint="eastAsia"/>
        </w:rPr>
        <w:t>每日</w:t>
      </w:r>
      <w:r w:rsidR="008E4E3F" w:rsidRPr="008E4E3F">
        <w:t>成果於通訊軟體群組或於本縣社群網站發表及分享，藉以鼓勵民眾在平時裡秉持環保意識，使綠色生活養成習慣，為環境保護盡一份心力。</w:t>
      </w:r>
    </w:p>
    <w:p w14:paraId="7CD7A7F9" w14:textId="12CFE72E" w:rsidR="009F01CB" w:rsidRPr="008913C6" w:rsidRDefault="006673BD" w:rsidP="008E4E3F">
      <w:pPr>
        <w:pStyle w:val="3"/>
        <w:ind w:leftChars="83" w:left="199" w:firstLineChars="141" w:firstLine="367"/>
        <w:rPr>
          <w:b/>
          <w:szCs w:val="26"/>
        </w:rPr>
      </w:pPr>
      <w:r w:rsidRPr="008913C6">
        <w:rPr>
          <w:szCs w:val="26"/>
        </w:rPr>
        <w:t>(</w:t>
      </w:r>
      <w:r w:rsidRPr="008913C6">
        <w:rPr>
          <w:szCs w:val="26"/>
        </w:rPr>
        <w:t>二</w:t>
      </w:r>
      <w:r w:rsidRPr="008913C6">
        <w:rPr>
          <w:szCs w:val="26"/>
        </w:rPr>
        <w:t>)</w:t>
      </w:r>
      <w:r w:rsidR="008913C6" w:rsidRPr="008913C6">
        <w:rPr>
          <w:szCs w:val="26"/>
        </w:rPr>
        <w:t>「綠色生活</w:t>
      </w:r>
      <w:r w:rsidR="008913C6" w:rsidRPr="008913C6">
        <w:rPr>
          <w:szCs w:val="26"/>
        </w:rPr>
        <w:t>21</w:t>
      </w:r>
      <w:r w:rsidR="008913C6" w:rsidRPr="008913C6">
        <w:rPr>
          <w:szCs w:val="26"/>
        </w:rPr>
        <w:t>天」</w:t>
      </w:r>
      <w:r w:rsidR="009F01CB" w:rsidRPr="008913C6">
        <w:rPr>
          <w:szCs w:val="26"/>
        </w:rPr>
        <w:t>成果發表會</w:t>
      </w:r>
    </w:p>
    <w:p w14:paraId="313F9979" w14:textId="6838A9B9" w:rsidR="009F01CB" w:rsidRPr="008913C6" w:rsidRDefault="009F01CB" w:rsidP="00812AB3">
      <w:pPr>
        <w:pStyle w:val="3"/>
        <w:ind w:left="480" w:firstLine="520"/>
        <w:rPr>
          <w:noProof/>
        </w:rPr>
      </w:pPr>
      <w:r w:rsidRPr="008913C6">
        <w:rPr>
          <w:noProof/>
        </w:rPr>
        <w:t>邀請</w:t>
      </w:r>
      <w:r w:rsidR="007C68CC" w:rsidRPr="008913C6">
        <w:rPr>
          <w:noProof/>
        </w:rPr>
        <w:t>參與「綠色生活</w:t>
      </w:r>
      <w:r w:rsidR="007C68CC" w:rsidRPr="008913C6">
        <w:rPr>
          <w:noProof/>
        </w:rPr>
        <w:t>21</w:t>
      </w:r>
      <w:r w:rsidR="007C68CC" w:rsidRPr="008913C6">
        <w:rPr>
          <w:noProof/>
        </w:rPr>
        <w:t>天」募集綠行動之</w:t>
      </w:r>
      <w:r w:rsidR="0079599D" w:rsidRPr="008913C6">
        <w:rPr>
          <w:noProof/>
        </w:rPr>
        <w:t>民眾參與</w:t>
      </w:r>
      <w:r w:rsidRPr="008913C6">
        <w:rPr>
          <w:noProof/>
        </w:rPr>
        <w:t>成果發表會</w:t>
      </w:r>
      <w:r w:rsidR="0079599D" w:rsidRPr="008913C6">
        <w:rPr>
          <w:noProof/>
        </w:rPr>
        <w:t>，</w:t>
      </w:r>
      <w:r w:rsidR="00B717FB" w:rsidRPr="008913C6">
        <w:rPr>
          <w:noProof/>
        </w:rPr>
        <w:t>發表成果</w:t>
      </w:r>
      <w:r w:rsidR="00FE3160" w:rsidRPr="008913C6">
        <w:rPr>
          <w:noProof/>
        </w:rPr>
        <w:t>可用影片、相片、簡報等各種形式呈現，並</w:t>
      </w:r>
      <w:r w:rsidR="007C68CC" w:rsidRPr="008913C6">
        <w:rPr>
          <w:noProof/>
        </w:rPr>
        <w:t>於</w:t>
      </w:r>
      <w:r w:rsidRPr="008913C6">
        <w:rPr>
          <w:noProof/>
        </w:rPr>
        <w:t>當天邀請評審老師進行講評並給予獎勵</w:t>
      </w:r>
      <w:r w:rsidR="00836E28" w:rsidRPr="008913C6">
        <w:rPr>
          <w:noProof/>
        </w:rPr>
        <w:t>。</w:t>
      </w:r>
      <w:r w:rsidRPr="008913C6">
        <w:rPr>
          <w:noProof/>
        </w:rPr>
        <w:t>使民眾能夠從中學習並將成果</w:t>
      </w:r>
      <w:r w:rsidR="002859C8" w:rsidRPr="008913C6">
        <w:rPr>
          <w:noProof/>
        </w:rPr>
        <w:t>在</w:t>
      </w:r>
      <w:r w:rsidR="0079599D" w:rsidRPr="008913C6">
        <w:rPr>
          <w:noProof/>
        </w:rPr>
        <w:t>環境教育網站</w:t>
      </w:r>
      <w:r w:rsidR="002859C8" w:rsidRPr="008913C6">
        <w:rPr>
          <w:noProof/>
        </w:rPr>
        <w:t>分享</w:t>
      </w:r>
      <w:r w:rsidR="0079599D" w:rsidRPr="008913C6">
        <w:rPr>
          <w:noProof/>
        </w:rPr>
        <w:t>，促使更多人能一起呼應並參與</w:t>
      </w:r>
      <w:r w:rsidR="00836E28" w:rsidRPr="008913C6">
        <w:rPr>
          <w:noProof/>
        </w:rPr>
        <w:t>。</w:t>
      </w:r>
    </w:p>
    <w:p w14:paraId="56CEF651" w14:textId="7CE76D1A" w:rsidR="000362E0" w:rsidRPr="008913C6" w:rsidRDefault="000362E0" w:rsidP="00812AB3">
      <w:pPr>
        <w:pStyle w:val="ac"/>
        <w:numPr>
          <w:ilvl w:val="0"/>
          <w:numId w:val="1"/>
        </w:numPr>
        <w:spacing w:before="106" w:after="106"/>
        <w:ind w:left="899" w:hanging="659"/>
        <w:rPr>
          <w:rFonts w:cs="Times New Roman"/>
          <w:sz w:val="28"/>
          <w:szCs w:val="28"/>
        </w:rPr>
      </w:pPr>
      <w:r w:rsidRPr="008913C6">
        <w:rPr>
          <w:rFonts w:cs="Times New Roman"/>
          <w:sz w:val="28"/>
          <w:szCs w:val="28"/>
        </w:rPr>
        <w:t>活動流程</w:t>
      </w:r>
    </w:p>
    <w:p w14:paraId="6CD77ACD" w14:textId="0C639519" w:rsidR="00812AB3" w:rsidRPr="00505460" w:rsidRDefault="00812AB3" w:rsidP="00505460">
      <w:pPr>
        <w:pStyle w:val="ae"/>
        <w:ind w:left="1208" w:hanging="728"/>
        <w:rPr>
          <w:rFonts w:cs="Times New Roman"/>
          <w:b w:val="0"/>
          <w:sz w:val="26"/>
          <w:szCs w:val="26"/>
        </w:rPr>
      </w:pPr>
      <w:r w:rsidRPr="00505460">
        <w:rPr>
          <w:rFonts w:cs="Times New Roman"/>
          <w:b w:val="0"/>
          <w:sz w:val="26"/>
          <w:szCs w:val="26"/>
        </w:rPr>
        <w:t>(</w:t>
      </w:r>
      <w:r w:rsidRPr="00505460">
        <w:rPr>
          <w:rFonts w:cs="Times New Roman"/>
          <w:b w:val="0"/>
          <w:sz w:val="26"/>
          <w:szCs w:val="26"/>
        </w:rPr>
        <w:t>一</w:t>
      </w:r>
      <w:r w:rsidRPr="00505460">
        <w:rPr>
          <w:rFonts w:cs="Times New Roman"/>
          <w:b w:val="0"/>
          <w:sz w:val="26"/>
          <w:szCs w:val="26"/>
        </w:rPr>
        <w:t>)</w:t>
      </w:r>
      <w:r w:rsidR="008913C6" w:rsidRPr="00505460">
        <w:rPr>
          <w:rFonts w:cs="Times New Roman" w:hint="eastAsia"/>
          <w:b w:val="0"/>
          <w:sz w:val="26"/>
          <w:szCs w:val="26"/>
        </w:rPr>
        <w:t>「綠色生活</w:t>
      </w:r>
      <w:r w:rsidR="008913C6" w:rsidRPr="00505460">
        <w:rPr>
          <w:rFonts w:cs="Times New Roman" w:hint="eastAsia"/>
          <w:b w:val="0"/>
          <w:sz w:val="26"/>
          <w:szCs w:val="26"/>
        </w:rPr>
        <w:t>21</w:t>
      </w:r>
      <w:r w:rsidR="008913C6" w:rsidRPr="00505460">
        <w:rPr>
          <w:rFonts w:cs="Times New Roman" w:hint="eastAsia"/>
          <w:b w:val="0"/>
          <w:sz w:val="26"/>
          <w:szCs w:val="26"/>
        </w:rPr>
        <w:t>天」募集綠行動工作坊</w:t>
      </w:r>
    </w:p>
    <w:p w14:paraId="5CCC63BB" w14:textId="663B78C9" w:rsidR="000362E0" w:rsidRPr="008913C6" w:rsidRDefault="00812AB3" w:rsidP="00812AB3">
      <w:pPr>
        <w:pStyle w:val="-"/>
        <w:rPr>
          <w:rFonts w:cs="Times New Roman"/>
        </w:rPr>
      </w:pPr>
      <w:r w:rsidRPr="008913C6">
        <w:rPr>
          <w:rFonts w:cs="Times New Roman"/>
        </w:rPr>
        <w:t>表</w:t>
      </w:r>
      <w:r w:rsidRPr="008913C6">
        <w:rPr>
          <w:rFonts w:cs="Times New Roman"/>
        </w:rPr>
        <w:t>1</w:t>
      </w:r>
      <w:r w:rsidR="00130533" w:rsidRPr="008913C6">
        <w:rPr>
          <w:rFonts w:cs="Times New Roman"/>
        </w:rPr>
        <w:t>、</w:t>
      </w:r>
      <w:r w:rsidR="007D0788" w:rsidRPr="008913C6">
        <w:rPr>
          <w:rFonts w:cs="Times New Roman"/>
        </w:rPr>
        <w:t>3/</w:t>
      </w:r>
      <w:r w:rsidR="00B95FC9" w:rsidRPr="008913C6">
        <w:rPr>
          <w:rFonts w:cs="Times New Roman"/>
        </w:rPr>
        <w:t>25</w:t>
      </w:r>
      <w:r w:rsidR="008913C6" w:rsidRPr="008913C6">
        <w:rPr>
          <w:rFonts w:cs="Times New Roman" w:hint="eastAsia"/>
        </w:rPr>
        <w:t>「綠色生活</w:t>
      </w:r>
      <w:r w:rsidR="008913C6" w:rsidRPr="008913C6">
        <w:rPr>
          <w:rFonts w:cs="Times New Roman" w:hint="eastAsia"/>
        </w:rPr>
        <w:t>21</w:t>
      </w:r>
      <w:r w:rsidR="008913C6" w:rsidRPr="008913C6">
        <w:rPr>
          <w:rFonts w:cs="Times New Roman" w:hint="eastAsia"/>
        </w:rPr>
        <w:t>天」募集綠行動工作坊</w:t>
      </w:r>
      <w:r w:rsidR="000D386D" w:rsidRPr="008913C6">
        <w:rPr>
          <w:rFonts w:cs="Times New Roman"/>
        </w:rPr>
        <w:t>流程</w:t>
      </w:r>
      <w:r w:rsidR="008913C6">
        <w:rPr>
          <w:rFonts w:cs="Times New Roman" w:hint="eastAsia"/>
        </w:rPr>
        <w:t>表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827"/>
        <w:gridCol w:w="3266"/>
      </w:tblGrid>
      <w:tr w:rsidR="008913C6" w:rsidRPr="008913C6" w14:paraId="2A7A26E9" w14:textId="77777777" w:rsidTr="00E02030">
        <w:trPr>
          <w:trHeight w:val="357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AE2C3" w14:textId="51754916" w:rsidR="000362E0" w:rsidRPr="008913C6" w:rsidRDefault="008913C6" w:rsidP="00812AB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「綠色生活</w:t>
            </w:r>
            <w:r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21</w:t>
            </w:r>
            <w:r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天」募集綠行動工作坊</w:t>
            </w:r>
          </w:p>
        </w:tc>
      </w:tr>
      <w:tr w:rsidR="008913C6" w:rsidRPr="008913C6" w14:paraId="346C036A" w14:textId="77777777" w:rsidTr="00E02030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38AD8" w14:textId="77777777" w:rsidR="000362E0" w:rsidRPr="008913C6" w:rsidRDefault="000362E0" w:rsidP="00812AB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623DE8" w14:textId="77777777" w:rsidR="000362E0" w:rsidRPr="008913C6" w:rsidRDefault="000362E0" w:rsidP="00812AB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活動內容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DEB63" w14:textId="7F03D2E6" w:rsidR="000362E0" w:rsidRPr="008913C6" w:rsidRDefault="000D386D" w:rsidP="00812AB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活動講解人員</w:t>
            </w:r>
          </w:p>
        </w:tc>
      </w:tr>
      <w:tr w:rsidR="008913C6" w:rsidRPr="008913C6" w14:paraId="07C166CB" w14:textId="77777777" w:rsidTr="00E02030">
        <w:trPr>
          <w:trHeight w:val="7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DA2B" w14:textId="586E1395" w:rsidR="000362E0" w:rsidRPr="008913C6" w:rsidRDefault="00FD3EC1" w:rsidP="00812AB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13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30-</w:t>
            </w:r>
            <w:r w:rsidR="00DF00DB" w:rsidRPr="008913C6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DF00DB" w:rsidRPr="008913C6">
              <w:rPr>
                <w:rFonts w:ascii="Times New Roman" w:eastAsia="標楷體" w:hAnsi="Times New Roman"/>
                <w:sz w:val="26"/>
                <w:szCs w:val="26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633C" w14:textId="73EC8DF7" w:rsidR="000362E0" w:rsidRPr="008913C6" w:rsidRDefault="00C45CF5" w:rsidP="00812AB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報到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4D6CE" w14:textId="5B34E3BF" w:rsidR="000362E0" w:rsidRPr="008913C6" w:rsidRDefault="008913C6" w:rsidP="00812AB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長慧環境科技有限公司</w:t>
            </w:r>
          </w:p>
        </w:tc>
      </w:tr>
      <w:tr w:rsidR="008913C6" w:rsidRPr="008913C6" w14:paraId="32F372B6" w14:textId="77777777" w:rsidTr="00E02030">
        <w:trPr>
          <w:trHeight w:val="7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37F0" w14:textId="12D874B4" w:rsidR="000362E0" w:rsidRPr="008913C6" w:rsidRDefault="00DF00DB" w:rsidP="00812AB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00-</w:t>
            </w:r>
            <w:r w:rsidR="003F1906" w:rsidRPr="008913C6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3F1906" w:rsidRPr="008913C6">
              <w:rPr>
                <w:rFonts w:ascii="Times New Roman" w:eastAsia="標楷體" w:hAnsi="Times New Roman"/>
                <w:sz w:val="26"/>
                <w:szCs w:val="26"/>
              </w:rPr>
              <w:t>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C2E2" w14:textId="24016457" w:rsidR="000362E0" w:rsidRPr="008913C6" w:rsidRDefault="00CD68EF" w:rsidP="00812AB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長官致詞</w:t>
            </w:r>
          </w:p>
        </w:tc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49FE" w14:textId="67E52A6B" w:rsidR="000362E0" w:rsidRPr="008913C6" w:rsidRDefault="00764861" w:rsidP="00812AB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金門縣</w:t>
            </w:r>
            <w:r w:rsidR="00FF153C" w:rsidRPr="008913C6">
              <w:rPr>
                <w:rFonts w:ascii="Times New Roman" w:eastAsia="標楷體" w:hAnsi="Times New Roman"/>
                <w:sz w:val="26"/>
                <w:szCs w:val="26"/>
              </w:rPr>
              <w:t>環保局</w:t>
            </w:r>
          </w:p>
        </w:tc>
      </w:tr>
      <w:tr w:rsidR="008913C6" w:rsidRPr="008913C6" w14:paraId="59D5797E" w14:textId="77777777" w:rsidTr="00E02030">
        <w:trPr>
          <w:trHeight w:val="3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47700" w14:textId="02F5B7F8" w:rsidR="008913C6" w:rsidRPr="008913C6" w:rsidRDefault="008913C6" w:rsidP="008913C6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14:05-14:25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0E65" w14:textId="48678DB5" w:rsidR="008913C6" w:rsidRPr="008913C6" w:rsidRDefault="008913C6" w:rsidP="008913C6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活動內容簡介及參加辦法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5AA5D" w14:textId="4C4822D9" w:rsidR="008913C6" w:rsidRPr="008913C6" w:rsidRDefault="008913C6" w:rsidP="008913C6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長慧環境科技有限公司</w:t>
            </w:r>
          </w:p>
        </w:tc>
      </w:tr>
      <w:tr w:rsidR="008913C6" w:rsidRPr="008913C6" w14:paraId="342AA089" w14:textId="77777777" w:rsidTr="00E02030">
        <w:trPr>
          <w:trHeight w:val="367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1B746" w14:textId="27748673" w:rsidR="00E90275" w:rsidRPr="008913C6" w:rsidRDefault="00E90275" w:rsidP="00812AB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25-14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0CF32" w14:textId="74A15EC8" w:rsidR="00E90275" w:rsidRPr="008913C6" w:rsidRDefault="001461B5" w:rsidP="00812AB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顛覆理所當然</w:t>
            </w:r>
            <w:r w:rsidR="00E02030"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改變自有習慣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9980B" w14:textId="3CD9E232" w:rsidR="00E90275" w:rsidRPr="008913C6" w:rsidRDefault="00E02030" w:rsidP="00E0203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環境資訊協會</w:t>
            </w:r>
            <w:r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彭瑞祥主任</w:t>
            </w:r>
          </w:p>
        </w:tc>
      </w:tr>
      <w:tr w:rsidR="008913C6" w:rsidRPr="008913C6" w14:paraId="419CCE72" w14:textId="77777777" w:rsidTr="00E02030">
        <w:trPr>
          <w:trHeight w:val="367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0CDDE" w14:textId="621AD570" w:rsidR="00433733" w:rsidRPr="008913C6" w:rsidRDefault="00433733" w:rsidP="00812AB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55-15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05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E7CF6" w14:textId="1FE30E18" w:rsidR="00433733" w:rsidRPr="008913C6" w:rsidRDefault="00433733" w:rsidP="00FF0F8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中場休息</w:t>
            </w:r>
          </w:p>
        </w:tc>
      </w:tr>
      <w:tr w:rsidR="008913C6" w:rsidRPr="008913C6" w14:paraId="0D5E3AA1" w14:textId="77777777" w:rsidTr="00E02030">
        <w:trPr>
          <w:trHeight w:val="28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3624" w14:textId="1FDAFA55" w:rsidR="00E02030" w:rsidRPr="008913C6" w:rsidRDefault="00E02030" w:rsidP="00E0203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15:05-16:10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AF0" w14:textId="3B8AF692" w:rsidR="00E02030" w:rsidRPr="008913C6" w:rsidRDefault="00E02030" w:rsidP="00E0203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經驗、範例分享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B1415" w14:textId="507218D1" w:rsidR="00E02030" w:rsidRPr="008913C6" w:rsidRDefault="00E02030" w:rsidP="00E0203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環境資訊協會</w:t>
            </w:r>
            <w:r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彭瑞祥主任</w:t>
            </w:r>
          </w:p>
        </w:tc>
      </w:tr>
      <w:tr w:rsidR="008913C6" w:rsidRPr="008913C6" w14:paraId="465B9BE2" w14:textId="77777777" w:rsidTr="00E02030">
        <w:trPr>
          <w:trHeight w:val="1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2A9" w14:textId="70FF061F" w:rsidR="008913C6" w:rsidRPr="008913C6" w:rsidRDefault="008913C6" w:rsidP="008913C6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16:10-16:30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55B2" w14:textId="68BFACC8" w:rsidR="008913C6" w:rsidRPr="008913C6" w:rsidRDefault="008913C6" w:rsidP="008913C6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問題與討論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A6183" w14:textId="1B664AA2" w:rsidR="008913C6" w:rsidRPr="008913C6" w:rsidRDefault="008913C6" w:rsidP="008913C6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長慧環境科技有限公司</w:t>
            </w:r>
          </w:p>
        </w:tc>
      </w:tr>
      <w:tr w:rsidR="008913C6" w:rsidRPr="008913C6" w14:paraId="2FC99AFE" w14:textId="77777777" w:rsidTr="00E02030">
        <w:trPr>
          <w:trHeight w:val="1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F6E8" w14:textId="029AB6FF" w:rsidR="009238E8" w:rsidRPr="008913C6" w:rsidRDefault="009238E8" w:rsidP="00812AB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16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30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687F" w14:textId="2AE2D5BA" w:rsidR="009238E8" w:rsidRPr="008913C6" w:rsidRDefault="009238E8" w:rsidP="00E0203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賦歸</w:t>
            </w:r>
          </w:p>
        </w:tc>
      </w:tr>
    </w:tbl>
    <w:p w14:paraId="2CC2FC86" w14:textId="63F60F38" w:rsidR="00E02030" w:rsidRPr="008913C6" w:rsidRDefault="00E02030" w:rsidP="0014674A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</w:p>
    <w:p w14:paraId="71B2B0BB" w14:textId="77777777" w:rsidR="00E02030" w:rsidRPr="008913C6" w:rsidRDefault="00E02030">
      <w:pPr>
        <w:widowControl/>
        <w:rPr>
          <w:rFonts w:ascii="Times New Roman" w:eastAsia="標楷體" w:hAnsi="Times New Roman"/>
          <w:sz w:val="28"/>
          <w:szCs w:val="28"/>
        </w:rPr>
      </w:pPr>
      <w:r w:rsidRPr="008913C6">
        <w:rPr>
          <w:rFonts w:ascii="Times New Roman" w:eastAsia="標楷體" w:hAnsi="Times New Roman"/>
          <w:sz w:val="28"/>
          <w:szCs w:val="28"/>
        </w:rPr>
        <w:br w:type="page"/>
      </w:r>
    </w:p>
    <w:p w14:paraId="4983BBBD" w14:textId="59007348" w:rsidR="00130533" w:rsidRPr="00505460" w:rsidRDefault="00130533" w:rsidP="00505460">
      <w:pPr>
        <w:pStyle w:val="ae"/>
        <w:ind w:left="1208" w:hanging="728"/>
        <w:rPr>
          <w:rFonts w:cs="Times New Roman"/>
          <w:b w:val="0"/>
          <w:sz w:val="26"/>
          <w:szCs w:val="26"/>
        </w:rPr>
      </w:pPr>
      <w:r w:rsidRPr="00505460">
        <w:rPr>
          <w:rFonts w:cs="Times New Roman"/>
          <w:b w:val="0"/>
          <w:sz w:val="26"/>
          <w:szCs w:val="26"/>
        </w:rPr>
        <w:lastRenderedPageBreak/>
        <w:t>(</w:t>
      </w:r>
      <w:r w:rsidRPr="00505460">
        <w:rPr>
          <w:rFonts w:cs="Times New Roman"/>
          <w:b w:val="0"/>
          <w:sz w:val="26"/>
          <w:szCs w:val="26"/>
        </w:rPr>
        <w:t>二</w:t>
      </w:r>
      <w:r w:rsidRPr="00505460">
        <w:rPr>
          <w:rFonts w:cs="Times New Roman"/>
          <w:b w:val="0"/>
          <w:sz w:val="26"/>
          <w:szCs w:val="26"/>
        </w:rPr>
        <w:t>)</w:t>
      </w:r>
      <w:r w:rsidR="008913C6" w:rsidRPr="008913C6">
        <w:rPr>
          <w:rFonts w:cs="Times New Roman"/>
          <w:b w:val="0"/>
          <w:sz w:val="26"/>
          <w:szCs w:val="26"/>
        </w:rPr>
        <w:t>「綠色生活</w:t>
      </w:r>
      <w:r w:rsidR="008913C6" w:rsidRPr="008913C6">
        <w:rPr>
          <w:rFonts w:cs="Times New Roman"/>
          <w:b w:val="0"/>
          <w:sz w:val="26"/>
          <w:szCs w:val="26"/>
        </w:rPr>
        <w:t>21</w:t>
      </w:r>
      <w:r w:rsidR="008913C6" w:rsidRPr="008913C6">
        <w:rPr>
          <w:rFonts w:cs="Times New Roman"/>
          <w:b w:val="0"/>
          <w:sz w:val="26"/>
          <w:szCs w:val="26"/>
        </w:rPr>
        <w:t>天」</w:t>
      </w:r>
      <w:r w:rsidRPr="00505460">
        <w:rPr>
          <w:rFonts w:cs="Times New Roman"/>
          <w:b w:val="0"/>
          <w:sz w:val="26"/>
          <w:szCs w:val="26"/>
        </w:rPr>
        <w:t>成果發表會</w:t>
      </w:r>
    </w:p>
    <w:p w14:paraId="5DC62FBA" w14:textId="11704DD0" w:rsidR="00130533" w:rsidRPr="008913C6" w:rsidRDefault="00130533" w:rsidP="00130533">
      <w:pPr>
        <w:pStyle w:val="-"/>
        <w:rPr>
          <w:rFonts w:cs="Times New Roman"/>
        </w:rPr>
      </w:pPr>
      <w:r w:rsidRPr="008913C6">
        <w:rPr>
          <w:rFonts w:cs="Times New Roman"/>
        </w:rPr>
        <w:t>表</w:t>
      </w:r>
      <w:r w:rsidRPr="008913C6">
        <w:rPr>
          <w:rFonts w:cs="Times New Roman"/>
        </w:rPr>
        <w:t>2</w:t>
      </w:r>
      <w:r w:rsidRPr="008913C6">
        <w:rPr>
          <w:rFonts w:cs="Times New Roman"/>
        </w:rPr>
        <w:t>、</w:t>
      </w:r>
      <w:r w:rsidR="005D3947">
        <w:rPr>
          <w:rFonts w:cs="Times New Roman" w:hint="eastAsia"/>
        </w:rPr>
        <w:t>4/21</w:t>
      </w:r>
      <w:r w:rsidR="008913C6" w:rsidRPr="008913C6">
        <w:rPr>
          <w:rFonts w:cs="Times New Roman" w:hint="eastAsia"/>
        </w:rPr>
        <w:t>「綠色生活</w:t>
      </w:r>
      <w:r w:rsidR="008913C6" w:rsidRPr="008913C6">
        <w:rPr>
          <w:rFonts w:cs="Times New Roman" w:hint="eastAsia"/>
        </w:rPr>
        <w:t>21</w:t>
      </w:r>
      <w:r w:rsidR="008913C6" w:rsidRPr="008913C6">
        <w:rPr>
          <w:rFonts w:cs="Times New Roman" w:hint="eastAsia"/>
        </w:rPr>
        <w:t>天」</w:t>
      </w:r>
      <w:r w:rsidRPr="008913C6">
        <w:rPr>
          <w:rFonts w:cs="Times New Roman"/>
        </w:rPr>
        <w:t>成果發表會流程</w:t>
      </w:r>
      <w:r w:rsidR="008913C6">
        <w:rPr>
          <w:rFonts w:cs="Times New Roman" w:hint="eastAsia"/>
        </w:rPr>
        <w:t>表</w:t>
      </w: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081"/>
        <w:gridCol w:w="2591"/>
      </w:tblGrid>
      <w:tr w:rsidR="008913C6" w:rsidRPr="008913C6" w14:paraId="36BB8719" w14:textId="77777777" w:rsidTr="008913C6">
        <w:trPr>
          <w:trHeight w:val="357"/>
          <w:jc w:val="center"/>
        </w:trPr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0AB61" w14:textId="526EEEC4" w:rsidR="00ED6F2A" w:rsidRPr="008913C6" w:rsidRDefault="008913C6" w:rsidP="0013053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「綠色生活</w:t>
            </w:r>
            <w:r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21</w:t>
            </w:r>
            <w:r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天」</w:t>
            </w:r>
            <w:r w:rsidR="00ED6F2A" w:rsidRPr="008913C6">
              <w:rPr>
                <w:rFonts w:ascii="Times New Roman" w:eastAsia="標楷體" w:hAnsi="Times New Roman"/>
                <w:sz w:val="26"/>
                <w:szCs w:val="26"/>
              </w:rPr>
              <w:t>成果發表會</w:t>
            </w:r>
          </w:p>
        </w:tc>
      </w:tr>
      <w:tr w:rsidR="008913C6" w:rsidRPr="008913C6" w14:paraId="2957EAC0" w14:textId="77777777" w:rsidTr="008913C6">
        <w:trPr>
          <w:trHeight w:val="3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AA246" w14:textId="77777777" w:rsidR="00ED6F2A" w:rsidRPr="008913C6" w:rsidRDefault="00ED6F2A" w:rsidP="0013053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時間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02941" w14:textId="77777777" w:rsidR="00ED6F2A" w:rsidRPr="008913C6" w:rsidRDefault="00ED6F2A" w:rsidP="0013053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活動內容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B6393" w14:textId="77777777" w:rsidR="00ED6F2A" w:rsidRPr="008913C6" w:rsidRDefault="00ED6F2A" w:rsidP="0013053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活動講解人員</w:t>
            </w:r>
          </w:p>
        </w:tc>
      </w:tr>
      <w:tr w:rsidR="008913C6" w:rsidRPr="008913C6" w14:paraId="14FC9776" w14:textId="77777777" w:rsidTr="008913C6">
        <w:trPr>
          <w:trHeight w:val="7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9441" w14:textId="440D7887" w:rsidR="00ED6F2A" w:rsidRPr="008913C6" w:rsidRDefault="00FD3EC1" w:rsidP="0013053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09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00</w:t>
            </w:r>
            <w:r w:rsidR="00936357" w:rsidRPr="008913C6">
              <w:rPr>
                <w:rFonts w:ascii="Times New Roman" w:eastAsia="標楷體" w:hAnsi="Times New Roman"/>
                <w:sz w:val="26"/>
                <w:szCs w:val="26"/>
              </w:rPr>
              <w:t>-09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936357" w:rsidRPr="008913C6">
              <w:rPr>
                <w:rFonts w:ascii="Times New Roman" w:eastAsia="標楷體" w:hAnsi="Times New Roman"/>
                <w:sz w:val="26"/>
                <w:szCs w:val="26"/>
              </w:rPr>
              <w:t>30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468D" w14:textId="4B40555C" w:rsidR="00ED6F2A" w:rsidRPr="008913C6" w:rsidRDefault="00CD68EF" w:rsidP="0013053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報到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046E6" w14:textId="69F3B2DC" w:rsidR="00ED6F2A" w:rsidRPr="008913C6" w:rsidRDefault="00CD68EF" w:rsidP="0013053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長慧環境科技</w:t>
            </w:r>
          </w:p>
        </w:tc>
      </w:tr>
      <w:tr w:rsidR="008913C6" w:rsidRPr="008913C6" w14:paraId="3DEDCB7B" w14:textId="77777777" w:rsidTr="008913C6">
        <w:trPr>
          <w:trHeight w:val="7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C4B" w14:textId="47C3753F" w:rsidR="00ED6F2A" w:rsidRPr="008913C6" w:rsidRDefault="00936357" w:rsidP="0013053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09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30-09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35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C74" w14:textId="02D04AA0" w:rsidR="00ED6F2A" w:rsidRPr="008913C6" w:rsidRDefault="00CD68EF" w:rsidP="0013053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長官致詞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E47F" w14:textId="0987EE92" w:rsidR="00ED6F2A" w:rsidRPr="008913C6" w:rsidRDefault="00764861" w:rsidP="0013053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金門縣</w:t>
            </w:r>
            <w:r w:rsidR="00FF153C" w:rsidRPr="008913C6">
              <w:rPr>
                <w:rFonts w:ascii="Times New Roman" w:eastAsia="標楷體" w:hAnsi="Times New Roman"/>
                <w:sz w:val="26"/>
                <w:szCs w:val="26"/>
              </w:rPr>
              <w:t>環保局</w:t>
            </w:r>
          </w:p>
        </w:tc>
      </w:tr>
      <w:tr w:rsidR="008913C6" w:rsidRPr="008913C6" w14:paraId="6E2EE8B3" w14:textId="77777777" w:rsidTr="008913C6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40460" w14:textId="30D37EBA" w:rsidR="009238E8" w:rsidRPr="008913C6" w:rsidRDefault="009238E8" w:rsidP="0013053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09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35-11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8B6C9" w14:textId="7B1A5675" w:rsidR="009238E8" w:rsidRPr="008913C6" w:rsidRDefault="009238E8" w:rsidP="0013053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綠活動</w:t>
            </w:r>
            <w:r w:rsidR="00E02030"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募集成果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分享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903AE" w14:textId="15553656" w:rsidR="009238E8" w:rsidRPr="008913C6" w:rsidRDefault="00130533" w:rsidP="0013053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活動參與</w:t>
            </w:r>
            <w:r w:rsidR="00E02030" w:rsidRPr="008913C6">
              <w:rPr>
                <w:rFonts w:ascii="Times New Roman" w:eastAsia="標楷體" w:hAnsi="Times New Roman" w:hint="eastAsia"/>
                <w:sz w:val="26"/>
                <w:szCs w:val="26"/>
              </w:rPr>
              <w:t>者</w:t>
            </w:r>
          </w:p>
        </w:tc>
      </w:tr>
      <w:tr w:rsidR="008913C6" w:rsidRPr="008913C6" w14:paraId="2279B4C1" w14:textId="77777777" w:rsidTr="008913C6">
        <w:trPr>
          <w:trHeight w:val="1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2C78" w14:textId="36714A89" w:rsidR="00FF153C" w:rsidRPr="008913C6" w:rsidRDefault="00FF153C" w:rsidP="0013053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693DFA" w:rsidRPr="008913C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50-12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30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BC61" w14:textId="06B9CEA8" w:rsidR="00FF153C" w:rsidRPr="008913C6" w:rsidRDefault="00FF153C" w:rsidP="0013053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評審講評及頒獎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EA556" w14:textId="17B66645" w:rsidR="00447A9D" w:rsidRPr="008913C6" w:rsidRDefault="009238E8" w:rsidP="0013053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評審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委員</w:t>
            </w:r>
            <w:r w:rsidR="00447A9D" w:rsidRPr="008913C6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="0019064D">
              <w:rPr>
                <w:rFonts w:ascii="Times New Roman" w:eastAsia="標楷體" w:hAnsi="Times New Roman"/>
                <w:sz w:val="26"/>
                <w:szCs w:val="26"/>
              </w:rPr>
              <w:t>待</w:t>
            </w:r>
            <w:r w:rsidR="0019064D">
              <w:rPr>
                <w:rFonts w:ascii="Times New Roman" w:eastAsia="標楷體" w:hAnsi="Times New Roman" w:hint="eastAsia"/>
                <w:sz w:val="26"/>
                <w:szCs w:val="26"/>
              </w:rPr>
              <w:t>聘</w:t>
            </w:r>
            <w:r w:rsidR="00447A9D" w:rsidRPr="008913C6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8913C6" w:rsidRPr="008913C6" w14:paraId="4DC0C0AF" w14:textId="77777777" w:rsidTr="008913C6">
        <w:trPr>
          <w:trHeight w:val="1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01CB" w14:textId="73593E38" w:rsidR="009238E8" w:rsidRPr="008913C6" w:rsidRDefault="009238E8" w:rsidP="0013053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  <w:r w:rsidR="0014674A" w:rsidRPr="008913C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30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C0F" w14:textId="71C5B33C" w:rsidR="009238E8" w:rsidRPr="008913C6" w:rsidRDefault="009238E8" w:rsidP="008913C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913C6">
              <w:rPr>
                <w:rFonts w:ascii="Times New Roman" w:eastAsia="標楷體" w:hAnsi="Times New Roman"/>
                <w:sz w:val="26"/>
                <w:szCs w:val="26"/>
              </w:rPr>
              <w:t>賦歸</w:t>
            </w:r>
          </w:p>
        </w:tc>
      </w:tr>
    </w:tbl>
    <w:p w14:paraId="59E48EDE" w14:textId="33734796" w:rsidR="00ED6F2A" w:rsidRPr="008913C6" w:rsidRDefault="00ED6F2A" w:rsidP="008B69CA">
      <w:pPr>
        <w:pStyle w:val="a3"/>
        <w:spacing w:line="440" w:lineRule="exact"/>
        <w:ind w:leftChars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167AA4F6" w14:textId="7CA76BE4" w:rsidR="000362E0" w:rsidRDefault="008913C6" w:rsidP="00130533">
      <w:pPr>
        <w:pStyle w:val="ac"/>
        <w:numPr>
          <w:ilvl w:val="0"/>
          <w:numId w:val="1"/>
        </w:numPr>
        <w:spacing w:before="106" w:after="106"/>
        <w:ind w:left="899" w:hanging="659"/>
        <w:rPr>
          <w:rFonts w:cs="Times New Roman"/>
          <w:sz w:val="28"/>
          <w:szCs w:val="28"/>
        </w:rPr>
      </w:pPr>
      <w:r w:rsidRPr="008913C6">
        <w:rPr>
          <w:rFonts w:cs="Times New Roman" w:hint="eastAsia"/>
          <w:sz w:val="28"/>
          <w:szCs w:val="28"/>
        </w:rPr>
        <w:t>獎品項目</w:t>
      </w:r>
    </w:p>
    <w:p w14:paraId="33D5D18B" w14:textId="1EF22AA2" w:rsidR="008913C6" w:rsidRDefault="008913C6" w:rsidP="008913C6">
      <w:pPr>
        <w:pStyle w:val="21"/>
        <w:ind w:left="240" w:firstLine="520"/>
      </w:pPr>
      <w:r>
        <w:rPr>
          <w:rFonts w:hint="eastAsia"/>
        </w:rPr>
        <w:t>特優獎：</w:t>
      </w:r>
      <w:r w:rsidR="00801ECB">
        <w:rPr>
          <w:rFonts w:hint="eastAsia"/>
        </w:rPr>
        <w:t>家樂福提貨券</w:t>
      </w:r>
      <w:r w:rsidR="00801ECB">
        <w:rPr>
          <w:rFonts w:hint="eastAsia"/>
        </w:rPr>
        <w:t>1</w:t>
      </w:r>
      <w:r w:rsidR="00801ECB">
        <w:t>0,000</w:t>
      </w:r>
      <w:r w:rsidR="00801ECB">
        <w:rPr>
          <w:rFonts w:hint="eastAsia"/>
        </w:rPr>
        <w:t>元整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14:paraId="2CD4902C" w14:textId="61A93E97" w:rsidR="008913C6" w:rsidRDefault="008913C6" w:rsidP="008913C6">
      <w:pPr>
        <w:pStyle w:val="21"/>
        <w:ind w:left="240" w:firstLine="520"/>
      </w:pPr>
      <w:r>
        <w:rPr>
          <w:rFonts w:hint="eastAsia"/>
        </w:rPr>
        <w:t>優等獎：</w:t>
      </w:r>
      <w:r w:rsidR="00801ECB">
        <w:rPr>
          <w:rFonts w:hint="eastAsia"/>
        </w:rPr>
        <w:t>家樂福提貨券</w:t>
      </w:r>
      <w:r w:rsidR="00801ECB">
        <w:rPr>
          <w:rFonts w:hint="eastAsia"/>
        </w:rPr>
        <w:t>5</w:t>
      </w:r>
      <w:r w:rsidR="00801ECB">
        <w:t>,000</w:t>
      </w:r>
      <w:r w:rsidR="00801ECB">
        <w:rPr>
          <w:rFonts w:hint="eastAsia"/>
        </w:rPr>
        <w:t>元整</w:t>
      </w:r>
      <w:r w:rsidR="00801ECB">
        <w:rPr>
          <w:rFonts w:hint="eastAsia"/>
        </w:rPr>
        <w:t>2</w:t>
      </w:r>
      <w:r w:rsidR="00801ECB">
        <w:rPr>
          <w:rFonts w:hint="eastAsia"/>
        </w:rPr>
        <w:t>名</w:t>
      </w:r>
    </w:p>
    <w:p w14:paraId="185BC62D" w14:textId="1E165B1B" w:rsidR="008913C6" w:rsidRDefault="008913C6" w:rsidP="008913C6">
      <w:pPr>
        <w:pStyle w:val="21"/>
        <w:ind w:left="240" w:firstLine="520"/>
      </w:pPr>
      <w:r>
        <w:rPr>
          <w:rFonts w:hint="eastAsia"/>
        </w:rPr>
        <w:t>佳</w:t>
      </w:r>
      <w:r w:rsidR="00801ECB">
        <w:rPr>
          <w:rFonts w:hint="eastAsia"/>
        </w:rPr>
        <w:t xml:space="preserve">  </w:t>
      </w:r>
      <w:r>
        <w:rPr>
          <w:rFonts w:hint="eastAsia"/>
        </w:rPr>
        <w:t>獎：</w:t>
      </w:r>
      <w:r w:rsidR="00801ECB">
        <w:rPr>
          <w:rFonts w:hint="eastAsia"/>
        </w:rPr>
        <w:t>家樂福提貨券</w:t>
      </w:r>
      <w:r w:rsidR="00801ECB">
        <w:rPr>
          <w:rFonts w:hint="eastAsia"/>
        </w:rPr>
        <w:t>5</w:t>
      </w:r>
      <w:r w:rsidR="00801ECB">
        <w:t>00</w:t>
      </w:r>
      <w:r w:rsidR="00801ECB">
        <w:rPr>
          <w:rFonts w:hint="eastAsia"/>
        </w:rPr>
        <w:t>元整</w:t>
      </w:r>
      <w:r w:rsidR="00801ECB">
        <w:rPr>
          <w:rFonts w:hint="eastAsia"/>
        </w:rPr>
        <w:t>10</w:t>
      </w:r>
      <w:r w:rsidR="00801ECB">
        <w:rPr>
          <w:rFonts w:hint="eastAsia"/>
        </w:rPr>
        <w:t>名</w:t>
      </w:r>
    </w:p>
    <w:p w14:paraId="408CDDD1" w14:textId="688E0FBE" w:rsidR="00801ECB" w:rsidRDefault="00801ECB" w:rsidP="008913C6">
      <w:pPr>
        <w:pStyle w:val="21"/>
        <w:ind w:left="240" w:firstLine="5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2C1FD42" wp14:editId="0E55C3AB">
            <wp:simplePos x="0" y="0"/>
            <wp:positionH relativeFrom="column">
              <wp:posOffset>2004060</wp:posOffset>
            </wp:positionH>
            <wp:positionV relativeFrom="paragraph">
              <wp:posOffset>199390</wp:posOffset>
            </wp:positionV>
            <wp:extent cx="2489200" cy="1562100"/>
            <wp:effectExtent l="0" t="0" r="635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載 (1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" t="4143" r="3756" b="3202"/>
                    <a:stretch/>
                  </pic:blipFill>
                  <pic:spPr bwMode="auto">
                    <a:xfrm>
                      <a:off x="0" y="0"/>
                      <a:ext cx="24892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9FBB7" w14:textId="33EA528E" w:rsidR="00801ECB" w:rsidRDefault="00801ECB" w:rsidP="008913C6">
      <w:pPr>
        <w:pStyle w:val="21"/>
        <w:ind w:left="240" w:firstLine="520"/>
      </w:pPr>
    </w:p>
    <w:p w14:paraId="3F6DD878" w14:textId="741646FC" w:rsidR="00801ECB" w:rsidRDefault="00801ECB" w:rsidP="008913C6">
      <w:pPr>
        <w:pStyle w:val="21"/>
        <w:ind w:left="240" w:firstLine="520"/>
      </w:pPr>
    </w:p>
    <w:p w14:paraId="15AE381F" w14:textId="57ABB96E" w:rsidR="00801ECB" w:rsidRDefault="00801ECB" w:rsidP="008913C6">
      <w:pPr>
        <w:pStyle w:val="21"/>
        <w:ind w:left="240" w:firstLine="520"/>
      </w:pPr>
    </w:p>
    <w:p w14:paraId="71F58554" w14:textId="7308D595" w:rsidR="00801ECB" w:rsidRDefault="00801ECB" w:rsidP="008913C6">
      <w:pPr>
        <w:pStyle w:val="21"/>
        <w:ind w:left="240" w:firstLine="520"/>
      </w:pPr>
    </w:p>
    <w:p w14:paraId="34F6AEE3" w14:textId="74D5146F" w:rsidR="00801ECB" w:rsidRDefault="00801ECB" w:rsidP="008913C6">
      <w:pPr>
        <w:pStyle w:val="21"/>
        <w:ind w:left="240" w:firstLine="520"/>
      </w:pPr>
    </w:p>
    <w:p w14:paraId="2D7DDCB6" w14:textId="3D2E7842" w:rsidR="00801ECB" w:rsidRDefault="00801ECB" w:rsidP="00801ECB">
      <w:pPr>
        <w:pStyle w:val="-1"/>
        <w:spacing w:before="108" w:after="108"/>
      </w:pPr>
      <w:r>
        <w:rPr>
          <w:rFonts w:hint="eastAsia"/>
        </w:rPr>
        <w:t>圖</w:t>
      </w:r>
      <w:r>
        <w:rPr>
          <w:rFonts w:hint="eastAsia"/>
        </w:rPr>
        <w:t>1</w:t>
      </w:r>
      <w:r>
        <w:rPr>
          <w:rFonts w:hint="eastAsia"/>
        </w:rPr>
        <w:t>、家樂福提貨券</w:t>
      </w:r>
    </w:p>
    <w:p w14:paraId="43F9ED62" w14:textId="77777777" w:rsidR="00801ECB" w:rsidRPr="009112B7" w:rsidRDefault="00801ECB" w:rsidP="00801ECB">
      <w:pPr>
        <w:pStyle w:val="ac"/>
        <w:spacing w:before="72" w:after="72"/>
        <w:ind w:left="993" w:hanging="753"/>
      </w:pPr>
      <w:r w:rsidRPr="009112B7">
        <w:rPr>
          <w:rFonts w:hint="eastAsia"/>
        </w:rPr>
        <w:t>九</w:t>
      </w:r>
      <w:r w:rsidRPr="009112B7">
        <w:t>、其他注意事項</w:t>
      </w:r>
    </w:p>
    <w:p w14:paraId="106D551A" w14:textId="3B0BF29A" w:rsidR="00CA3B9B" w:rsidRPr="003C1216" w:rsidRDefault="00801ECB" w:rsidP="00CA3B9B">
      <w:pPr>
        <w:pStyle w:val="21-"/>
      </w:pPr>
      <w:r w:rsidRPr="003C1216">
        <w:t>如有未盡事宜，</w:t>
      </w:r>
      <w:r>
        <w:rPr>
          <w:rFonts w:hint="eastAsia"/>
        </w:rPr>
        <w:t>金門縣環境保護局</w:t>
      </w:r>
      <w:r w:rsidRPr="003C1216">
        <w:t>得隨時修訂</w:t>
      </w:r>
      <w:r>
        <w:rPr>
          <w:rFonts w:hint="eastAsia"/>
        </w:rPr>
        <w:t>及公布消息</w:t>
      </w:r>
      <w:r w:rsidRPr="003C1216">
        <w:t>。</w:t>
      </w:r>
    </w:p>
    <w:p w14:paraId="036F6E10" w14:textId="4EA9B9AB" w:rsidR="008913C6" w:rsidRPr="008913C6" w:rsidRDefault="008913C6" w:rsidP="00CA3B9B">
      <w:pPr>
        <w:pStyle w:val="ac"/>
        <w:numPr>
          <w:ilvl w:val="0"/>
          <w:numId w:val="10"/>
        </w:numPr>
        <w:spacing w:before="106" w:after="106"/>
        <w:ind w:leftChars="0" w:left="851" w:firstLineChars="0" w:hanging="567"/>
        <w:rPr>
          <w:rFonts w:cs="Times New Roman"/>
          <w:sz w:val="28"/>
          <w:szCs w:val="28"/>
        </w:rPr>
      </w:pPr>
      <w:r w:rsidRPr="008913C6">
        <w:rPr>
          <w:rFonts w:cs="Times New Roman"/>
          <w:sz w:val="28"/>
          <w:szCs w:val="28"/>
        </w:rPr>
        <w:t>預期成效</w:t>
      </w:r>
    </w:p>
    <w:p w14:paraId="4F6B0A42" w14:textId="587571CC" w:rsidR="0019064D" w:rsidRDefault="00050CD5" w:rsidP="0019064D">
      <w:pPr>
        <w:pStyle w:val="21"/>
        <w:numPr>
          <w:ilvl w:val="0"/>
          <w:numId w:val="19"/>
        </w:numPr>
        <w:ind w:leftChars="0" w:firstLineChars="0"/>
      </w:pPr>
      <w:r w:rsidRPr="00505460">
        <w:t>提升參加者對全球環境認知，並了解生活中的各種行為可能對環境造成的</w:t>
      </w:r>
      <w:r w:rsidR="0019064D">
        <w:rPr>
          <w:rFonts w:hint="eastAsia"/>
        </w:rPr>
        <w:t xml:space="preserve">  </w:t>
      </w:r>
    </w:p>
    <w:p w14:paraId="142F3A40" w14:textId="646DDA61" w:rsidR="00505460" w:rsidRPr="00505460" w:rsidRDefault="0019064D" w:rsidP="0019064D">
      <w:pPr>
        <w:pStyle w:val="21"/>
        <w:ind w:leftChars="0" w:left="760" w:firstLineChars="0" w:firstLine="0"/>
      </w:pPr>
      <w:r>
        <w:rPr>
          <w:rFonts w:hint="eastAsia"/>
        </w:rPr>
        <w:t xml:space="preserve">   </w:t>
      </w:r>
      <w:r w:rsidR="00050CD5" w:rsidRPr="00505460">
        <w:t>影響，進而改變自身生活習慣</w:t>
      </w:r>
      <w:r w:rsidR="000231FD" w:rsidRPr="00505460">
        <w:t>。</w:t>
      </w:r>
    </w:p>
    <w:p w14:paraId="22174D36" w14:textId="72F9D686" w:rsidR="0019064D" w:rsidRDefault="008913C6" w:rsidP="0019064D">
      <w:pPr>
        <w:pStyle w:val="21"/>
        <w:numPr>
          <w:ilvl w:val="0"/>
          <w:numId w:val="19"/>
        </w:numPr>
        <w:ind w:leftChars="0" w:firstLineChars="0"/>
      </w:pPr>
      <w:r w:rsidRPr="00505460">
        <w:rPr>
          <w:rFonts w:hint="eastAsia"/>
        </w:rPr>
        <w:t>實踐並了解綠色生活，在做出選擇前為環境多思考一秒，過一種對環境友善</w:t>
      </w:r>
    </w:p>
    <w:p w14:paraId="0E1462D0" w14:textId="215DE207" w:rsidR="0068747E" w:rsidRPr="00505460" w:rsidRDefault="008913C6" w:rsidP="0019064D">
      <w:pPr>
        <w:pStyle w:val="21"/>
        <w:ind w:leftChars="0" w:left="1195" w:firstLineChars="0" w:firstLine="0"/>
      </w:pPr>
      <w:r w:rsidRPr="00505460">
        <w:rPr>
          <w:rFonts w:hint="eastAsia"/>
        </w:rPr>
        <w:lastRenderedPageBreak/>
        <w:t>及對自己友善的生活方式。</w:t>
      </w:r>
    </w:p>
    <w:p w14:paraId="3BC92C0B" w14:textId="77777777" w:rsidR="00364F99" w:rsidRPr="00505460" w:rsidRDefault="00364F99" w:rsidP="00505460">
      <w:pPr>
        <w:pStyle w:val="21"/>
        <w:ind w:left="240" w:firstLine="520"/>
        <w:sectPr w:rsidR="00364F99" w:rsidRPr="00505460" w:rsidSect="0068747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A679757" w14:textId="458E394E" w:rsidR="0068747E" w:rsidRPr="0068747E" w:rsidRDefault="001F7ADB" w:rsidP="001F7ADB">
      <w:pPr>
        <w:pStyle w:val="aa"/>
      </w:pPr>
      <w:bookmarkStart w:id="2" w:name="_Hlk482364262"/>
      <w:r w:rsidRPr="001F7ADB">
        <w:rPr>
          <w:rFonts w:hint="eastAsia"/>
        </w:rPr>
        <w:lastRenderedPageBreak/>
        <w:t>108</w:t>
      </w:r>
      <w:r w:rsidRPr="001F7ADB">
        <w:rPr>
          <w:rFonts w:hint="eastAsia"/>
        </w:rPr>
        <w:t>年金門縣世界地球日環境教育活動「綠色生活</w:t>
      </w:r>
      <w:r w:rsidRPr="001F7ADB">
        <w:rPr>
          <w:rFonts w:hint="eastAsia"/>
        </w:rPr>
        <w:t>21</w:t>
      </w:r>
      <w:r w:rsidRPr="001F7ADB">
        <w:rPr>
          <w:rFonts w:hint="eastAsia"/>
        </w:rPr>
        <w:t>天」</w:t>
      </w:r>
      <w:r w:rsidR="00B15819" w:rsidRPr="00E23973">
        <w:rPr>
          <w:rFonts w:hint="eastAsia"/>
        </w:rPr>
        <w:t>報名表</w:t>
      </w:r>
    </w:p>
    <w:tbl>
      <w:tblPr>
        <w:tblStyle w:val="af0"/>
        <w:tblpPr w:leftFromText="180" w:rightFromText="180" w:vertAnchor="page" w:horzAnchor="margin" w:tblpY="2656"/>
        <w:tblW w:w="14029" w:type="dxa"/>
        <w:tblLook w:val="04A0" w:firstRow="1" w:lastRow="0" w:firstColumn="1" w:lastColumn="0" w:noHBand="0" w:noVBand="1"/>
      </w:tblPr>
      <w:tblGrid>
        <w:gridCol w:w="2633"/>
        <w:gridCol w:w="2040"/>
        <w:gridCol w:w="2835"/>
        <w:gridCol w:w="3119"/>
        <w:gridCol w:w="3402"/>
      </w:tblGrid>
      <w:tr w:rsidR="00364F99" w:rsidRPr="00AC50D2" w14:paraId="1AFE4A16" w14:textId="77777777" w:rsidTr="00364F99">
        <w:trPr>
          <w:trHeight w:val="615"/>
        </w:trPr>
        <w:tc>
          <w:tcPr>
            <w:tcW w:w="2633" w:type="dxa"/>
            <w:vAlign w:val="center"/>
          </w:tcPr>
          <w:p w14:paraId="1987DBA9" w14:textId="77777777" w:rsidR="0068747E" w:rsidRPr="00AC50D2" w:rsidRDefault="0068747E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3" w:name="_Hlk482364266"/>
            <w:r w:rsidRPr="00AC50D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40" w:type="dxa"/>
            <w:vAlign w:val="center"/>
          </w:tcPr>
          <w:p w14:paraId="0C029041" w14:textId="77777777" w:rsidR="0068747E" w:rsidRPr="00AC50D2" w:rsidRDefault="0068747E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0D2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2835" w:type="dxa"/>
            <w:vAlign w:val="center"/>
          </w:tcPr>
          <w:p w14:paraId="5964C762" w14:textId="77777777" w:rsidR="0068747E" w:rsidRPr="00AC50D2" w:rsidRDefault="0068747E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0D2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119" w:type="dxa"/>
            <w:vAlign w:val="center"/>
          </w:tcPr>
          <w:p w14:paraId="0A41D62B" w14:textId="77777777" w:rsidR="0068747E" w:rsidRPr="00AC50D2" w:rsidRDefault="0068747E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0D2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402" w:type="dxa"/>
            <w:vAlign w:val="center"/>
          </w:tcPr>
          <w:p w14:paraId="1AC1E1C0" w14:textId="77777777" w:rsidR="0068747E" w:rsidRPr="00AC50D2" w:rsidRDefault="0068747E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0D2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364F99" w:rsidRPr="00AC50D2" w14:paraId="1598C6BC" w14:textId="77777777" w:rsidTr="00364F99">
        <w:trPr>
          <w:trHeight w:val="615"/>
        </w:trPr>
        <w:tc>
          <w:tcPr>
            <w:tcW w:w="2633" w:type="dxa"/>
          </w:tcPr>
          <w:p w14:paraId="286CDE79" w14:textId="77777777" w:rsidR="0068747E" w:rsidRPr="00AC50D2" w:rsidRDefault="0068747E" w:rsidP="006874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0" w:type="dxa"/>
          </w:tcPr>
          <w:p w14:paraId="739F8F70" w14:textId="77777777" w:rsidR="0068747E" w:rsidRPr="00AC50D2" w:rsidRDefault="0068747E" w:rsidP="006874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B4EA077" w14:textId="77777777" w:rsidR="0068747E" w:rsidRPr="00AC50D2" w:rsidRDefault="0068747E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26EDAE9" w14:textId="77777777" w:rsidR="0068747E" w:rsidRPr="00AC50D2" w:rsidRDefault="0068747E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1D0E2C8" w14:textId="77777777" w:rsidR="0068747E" w:rsidRPr="00AC50D2" w:rsidRDefault="0068747E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F7ADB" w:rsidRPr="00AC50D2" w14:paraId="7DE23933" w14:textId="77777777" w:rsidTr="00364F99">
        <w:trPr>
          <w:trHeight w:val="615"/>
        </w:trPr>
        <w:tc>
          <w:tcPr>
            <w:tcW w:w="2633" w:type="dxa"/>
          </w:tcPr>
          <w:p w14:paraId="25091667" w14:textId="77777777" w:rsidR="001F7ADB" w:rsidRPr="00AC50D2" w:rsidRDefault="001F7ADB" w:rsidP="006874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0" w:type="dxa"/>
          </w:tcPr>
          <w:p w14:paraId="68AD3173" w14:textId="77777777" w:rsidR="001F7ADB" w:rsidRPr="00AC50D2" w:rsidRDefault="001F7ADB" w:rsidP="006874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74F0648" w14:textId="77777777" w:rsidR="001F7ADB" w:rsidRPr="00AC50D2" w:rsidRDefault="001F7ADB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</w:tcPr>
          <w:p w14:paraId="0DB0DB84" w14:textId="77777777" w:rsidR="001F7ADB" w:rsidRPr="00AC50D2" w:rsidRDefault="001F7ADB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4E204E2" w14:textId="77777777" w:rsidR="001F7ADB" w:rsidRPr="00AC50D2" w:rsidRDefault="001F7ADB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F7ADB" w:rsidRPr="00AC50D2" w14:paraId="51203E43" w14:textId="77777777" w:rsidTr="00364F99">
        <w:trPr>
          <w:trHeight w:val="615"/>
        </w:trPr>
        <w:tc>
          <w:tcPr>
            <w:tcW w:w="2633" w:type="dxa"/>
          </w:tcPr>
          <w:p w14:paraId="7992961D" w14:textId="77777777" w:rsidR="001F7ADB" w:rsidRPr="00AC50D2" w:rsidRDefault="001F7ADB" w:rsidP="006874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0" w:type="dxa"/>
          </w:tcPr>
          <w:p w14:paraId="0795C343" w14:textId="77777777" w:rsidR="001F7ADB" w:rsidRPr="00AC50D2" w:rsidRDefault="001F7ADB" w:rsidP="006874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7708409" w14:textId="77777777" w:rsidR="001F7ADB" w:rsidRPr="00AC50D2" w:rsidRDefault="001F7ADB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</w:tcPr>
          <w:p w14:paraId="52860491" w14:textId="77777777" w:rsidR="001F7ADB" w:rsidRPr="00AC50D2" w:rsidRDefault="001F7ADB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A6A0A76" w14:textId="77777777" w:rsidR="001F7ADB" w:rsidRPr="00AC50D2" w:rsidRDefault="001F7ADB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64F99" w:rsidRPr="00AC50D2" w14:paraId="490A02F3" w14:textId="77777777" w:rsidTr="00364F99">
        <w:trPr>
          <w:trHeight w:val="615"/>
        </w:trPr>
        <w:tc>
          <w:tcPr>
            <w:tcW w:w="2633" w:type="dxa"/>
          </w:tcPr>
          <w:p w14:paraId="210CD6FE" w14:textId="77777777" w:rsidR="0068747E" w:rsidRPr="00AC50D2" w:rsidRDefault="0068747E" w:rsidP="006874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0" w:type="dxa"/>
          </w:tcPr>
          <w:p w14:paraId="04A086B3" w14:textId="77777777" w:rsidR="0068747E" w:rsidRPr="00AC50D2" w:rsidRDefault="0068747E" w:rsidP="006874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D5C2BE4" w14:textId="77777777" w:rsidR="0068747E" w:rsidRPr="00AC50D2" w:rsidRDefault="0068747E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40C7968" w14:textId="77777777" w:rsidR="0068747E" w:rsidRPr="00AC50D2" w:rsidRDefault="0068747E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D9A71BC" w14:textId="77777777" w:rsidR="0068747E" w:rsidRPr="00AC50D2" w:rsidRDefault="0068747E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64F99" w:rsidRPr="00AC50D2" w14:paraId="79083573" w14:textId="77777777" w:rsidTr="00364F99">
        <w:trPr>
          <w:trHeight w:val="615"/>
        </w:trPr>
        <w:tc>
          <w:tcPr>
            <w:tcW w:w="2633" w:type="dxa"/>
          </w:tcPr>
          <w:p w14:paraId="20201353" w14:textId="77777777" w:rsidR="0068747E" w:rsidRPr="00AC50D2" w:rsidRDefault="0068747E" w:rsidP="006874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0" w:type="dxa"/>
          </w:tcPr>
          <w:p w14:paraId="099211FA" w14:textId="77777777" w:rsidR="0068747E" w:rsidRPr="00AC50D2" w:rsidRDefault="0068747E" w:rsidP="006874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3C8477C" w14:textId="77777777" w:rsidR="0068747E" w:rsidRPr="00AC50D2" w:rsidRDefault="0068747E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56B4B91" w14:textId="51D311A2" w:rsidR="0068747E" w:rsidRPr="00AC50D2" w:rsidRDefault="0068747E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03EEC9E" w14:textId="77777777" w:rsidR="0068747E" w:rsidRPr="00AC50D2" w:rsidRDefault="0068747E" w:rsidP="006874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bookmarkEnd w:id="2"/>
    <w:bookmarkEnd w:id="3"/>
    <w:p w14:paraId="07C62CBB" w14:textId="60F04F6D" w:rsidR="00B15819" w:rsidRDefault="00B15819" w:rsidP="00E23973">
      <w:pPr>
        <w:rPr>
          <w:rFonts w:ascii="標楷體" w:eastAsia="標楷體" w:hAnsi="標楷體"/>
          <w:b/>
          <w:bCs/>
          <w:sz w:val="26"/>
          <w:szCs w:val="26"/>
          <w:u w:val="single"/>
        </w:rPr>
      </w:pPr>
      <w:r w:rsidRPr="00AC50D2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如需環境教育時數，請填寫服務單位及身分證字號。</w:t>
      </w:r>
    </w:p>
    <w:p w14:paraId="1D3CE3CA" w14:textId="29999E19" w:rsidR="0068747E" w:rsidRPr="00AC50D2" w:rsidRDefault="0068747E" w:rsidP="00E23973">
      <w:pPr>
        <w:rPr>
          <w:rFonts w:ascii="標楷體" w:eastAsia="標楷體" w:hAnsi="標楷體"/>
          <w:b/>
          <w:bCs/>
          <w:sz w:val="26"/>
          <w:szCs w:val="26"/>
          <w:u w:val="single"/>
        </w:rPr>
      </w:pPr>
    </w:p>
    <w:p w14:paraId="58AEA5AC" w14:textId="60DEEB0F" w:rsidR="00B15819" w:rsidRPr="00AC50D2" w:rsidRDefault="001F7ADB" w:rsidP="00E23973">
      <w:pPr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9264" behindDoc="0" locked="0" layoutInCell="1" allowOverlap="1" wp14:anchorId="1A3ED839" wp14:editId="3BD2AF6D">
            <wp:simplePos x="0" y="0"/>
            <wp:positionH relativeFrom="column">
              <wp:posOffset>5092065</wp:posOffset>
            </wp:positionH>
            <wp:positionV relativeFrom="paragraph">
              <wp:posOffset>2529683</wp:posOffset>
            </wp:positionV>
            <wp:extent cx="3870325" cy="2345690"/>
            <wp:effectExtent l="0" t="0" r="0" b="0"/>
            <wp:wrapSquare wrapText="bothSides"/>
            <wp:docPr id="3" name="圖片 3" descr="一張含有 地圖,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擷取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32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819" w:rsidRPr="00AC50D2">
        <w:rPr>
          <w:rFonts w:ascii="標楷體" w:eastAsia="標楷體" w:hAnsi="標楷體" w:cs="新細明體" w:hint="eastAsia"/>
          <w:b/>
          <w:bCs/>
          <w:sz w:val="26"/>
          <w:szCs w:val="26"/>
        </w:rPr>
        <w:t>報名方式：</w:t>
      </w:r>
    </w:p>
    <w:p w14:paraId="3F16A9FA" w14:textId="59D1CE29" w:rsidR="00B15819" w:rsidRPr="00AC50D2" w:rsidRDefault="00B15819" w:rsidP="001F7ADB">
      <w:pPr>
        <w:ind w:left="360"/>
        <w:jc w:val="both"/>
        <w:rPr>
          <w:rFonts w:ascii="Times New Roman" w:eastAsia="標楷體" w:hAnsi="Times New Roman"/>
          <w:sz w:val="26"/>
          <w:szCs w:val="26"/>
        </w:rPr>
      </w:pPr>
      <w:r w:rsidRPr="00AC50D2">
        <w:rPr>
          <w:rFonts w:ascii="Times New Roman" w:eastAsia="標楷體" w:hAnsi="Times New Roman"/>
          <w:sz w:val="26"/>
          <w:szCs w:val="26"/>
        </w:rPr>
        <w:t>傳真報名：將報名表傳真至</w:t>
      </w:r>
      <w:r w:rsidRPr="00AC50D2">
        <w:rPr>
          <w:rFonts w:ascii="Times New Roman" w:eastAsia="標楷體" w:hAnsi="Times New Roman"/>
          <w:sz w:val="26"/>
          <w:szCs w:val="26"/>
        </w:rPr>
        <w:t xml:space="preserve"> (082)337483 (</w:t>
      </w:r>
      <w:r w:rsidRPr="00AC50D2">
        <w:rPr>
          <w:rFonts w:ascii="Times New Roman" w:eastAsia="標楷體" w:hAnsi="Times New Roman"/>
          <w:sz w:val="26"/>
          <w:szCs w:val="26"/>
        </w:rPr>
        <w:t>傳真後請來電確認</w:t>
      </w:r>
      <w:r w:rsidRPr="00AC50D2">
        <w:rPr>
          <w:rFonts w:ascii="Times New Roman" w:eastAsia="標楷體" w:hAnsi="Times New Roman"/>
          <w:sz w:val="26"/>
          <w:szCs w:val="26"/>
        </w:rPr>
        <w:t>)</w:t>
      </w:r>
      <w:r w:rsidRPr="00AC50D2">
        <w:rPr>
          <w:rFonts w:ascii="Times New Roman" w:eastAsia="標楷體" w:hAnsi="Times New Roman"/>
          <w:sz w:val="26"/>
          <w:szCs w:val="26"/>
        </w:rPr>
        <w:t>。</w:t>
      </w:r>
    </w:p>
    <w:p w14:paraId="6383A446" w14:textId="18ACF2E8" w:rsidR="00B15819" w:rsidRPr="00AC50D2" w:rsidRDefault="00B15819" w:rsidP="001F7ADB">
      <w:pPr>
        <w:ind w:left="360"/>
        <w:jc w:val="both"/>
        <w:rPr>
          <w:rFonts w:ascii="Times New Roman" w:eastAsia="標楷體" w:hAnsi="Times New Roman"/>
          <w:sz w:val="26"/>
          <w:szCs w:val="26"/>
          <w:shd w:val="clear" w:color="auto" w:fill="FFFFFF"/>
        </w:rPr>
      </w:pPr>
      <w:r w:rsidRPr="00AC50D2">
        <w:rPr>
          <w:rFonts w:ascii="Times New Roman" w:eastAsia="標楷體" w:hAnsi="Times New Roman"/>
          <w:sz w:val="26"/>
          <w:szCs w:val="26"/>
        </w:rPr>
        <w:t>信箱報名：將報名表</w:t>
      </w:r>
      <w:r w:rsidRPr="00AC50D2">
        <w:rPr>
          <w:rFonts w:ascii="Times New Roman" w:eastAsia="標楷體" w:hAnsi="Times New Roman"/>
          <w:sz w:val="26"/>
          <w:szCs w:val="26"/>
        </w:rPr>
        <w:t>E-mail</w:t>
      </w:r>
      <w:r w:rsidRPr="00AC50D2">
        <w:rPr>
          <w:rFonts w:ascii="Times New Roman" w:eastAsia="標楷體" w:hAnsi="Times New Roman"/>
          <w:sz w:val="26"/>
          <w:szCs w:val="26"/>
        </w:rPr>
        <w:t>至</w:t>
      </w:r>
      <w:r w:rsidRPr="00AC50D2">
        <w:rPr>
          <w:rFonts w:ascii="Times New Roman" w:eastAsia="標楷體" w:hAnsi="Times New Roman"/>
          <w:sz w:val="26"/>
          <w:szCs w:val="26"/>
        </w:rPr>
        <w:t>kmepbee</w:t>
      </w:r>
      <w:r w:rsidRPr="00AC50D2">
        <w:rPr>
          <w:rFonts w:ascii="Times New Roman" w:eastAsia="標楷體" w:hAnsi="Times New Roman"/>
          <w:sz w:val="26"/>
          <w:szCs w:val="26"/>
          <w:shd w:val="clear" w:color="auto" w:fill="FFFFFF"/>
        </w:rPr>
        <w:t>@gmail.com</w:t>
      </w:r>
      <w:r w:rsidRPr="00AC50D2">
        <w:rPr>
          <w:rFonts w:ascii="Times New Roman" w:eastAsia="標楷體" w:hAnsi="Times New Roman"/>
          <w:sz w:val="26"/>
          <w:szCs w:val="26"/>
          <w:shd w:val="clear" w:color="auto" w:fill="FFFFFF"/>
        </w:rPr>
        <w:t>信箱，報名成功將回信通知。</w:t>
      </w:r>
    </w:p>
    <w:p w14:paraId="4C420412" w14:textId="4BF1C1F1" w:rsidR="00B15819" w:rsidRPr="00AC50D2" w:rsidRDefault="00B15819" w:rsidP="00E23973">
      <w:pPr>
        <w:ind w:left="360"/>
        <w:rPr>
          <w:rStyle w:val="a4"/>
          <w:rFonts w:ascii="Times New Roman" w:eastAsia="標楷體" w:hAnsi="Times New Roman"/>
          <w:sz w:val="26"/>
          <w:szCs w:val="26"/>
          <w:shd w:val="clear" w:color="auto" w:fill="FFFFFF"/>
        </w:rPr>
      </w:pPr>
      <w:r w:rsidRPr="00AC50D2">
        <w:rPr>
          <w:rFonts w:ascii="Times New Roman" w:eastAsia="標楷體" w:hAnsi="Times New Roman"/>
          <w:sz w:val="26"/>
          <w:szCs w:val="26"/>
          <w:shd w:val="clear" w:color="auto" w:fill="FFFFFF"/>
        </w:rPr>
        <w:t>報名時間</w:t>
      </w:r>
      <w:r w:rsidRPr="00AC50D2">
        <w:rPr>
          <w:rFonts w:ascii="Times New Roman" w:eastAsia="標楷體" w:hAnsi="Times New Roman"/>
          <w:sz w:val="26"/>
          <w:szCs w:val="26"/>
          <w:shd w:val="clear" w:color="auto" w:fill="FFFFFF"/>
        </w:rPr>
        <w:t>:</w:t>
      </w:r>
      <w:r w:rsidRPr="00AC50D2">
        <w:rPr>
          <w:rFonts w:ascii="Times New Roman" w:eastAsia="標楷體" w:hAnsi="Times New Roman"/>
          <w:sz w:val="26"/>
          <w:szCs w:val="26"/>
        </w:rPr>
        <w:t>即日起至額滿為止。</w:t>
      </w:r>
    </w:p>
    <w:p w14:paraId="667E6E08" w14:textId="17AF10F1" w:rsidR="00E23973" w:rsidRPr="00AC50D2" w:rsidRDefault="00B15819" w:rsidP="00E23973">
      <w:pPr>
        <w:rPr>
          <w:rFonts w:ascii="Times New Roman" w:eastAsia="標楷體" w:hAnsi="Times New Roman"/>
          <w:sz w:val="26"/>
          <w:szCs w:val="26"/>
        </w:rPr>
      </w:pPr>
      <w:r w:rsidRPr="00AC50D2">
        <w:rPr>
          <w:rFonts w:ascii="Times New Roman" w:eastAsia="標楷體" w:hAnsi="Times New Roman"/>
          <w:b/>
          <w:bCs/>
          <w:sz w:val="26"/>
          <w:szCs w:val="26"/>
        </w:rPr>
        <w:t>活動地點</w:t>
      </w:r>
      <w:r w:rsidRPr="00AC50D2">
        <w:rPr>
          <w:rFonts w:ascii="Times New Roman" w:eastAsia="標楷體" w:hAnsi="Times New Roman"/>
          <w:sz w:val="26"/>
          <w:szCs w:val="26"/>
        </w:rPr>
        <w:t>：</w:t>
      </w:r>
      <w:r w:rsidR="00E23973" w:rsidRPr="00AC50D2">
        <w:rPr>
          <w:rFonts w:ascii="Times New Roman" w:eastAsia="標楷體" w:hAnsi="Times New Roman"/>
          <w:sz w:val="26"/>
          <w:szCs w:val="26"/>
        </w:rPr>
        <w:t>金門縣環境保護局大會議室辦理。</w:t>
      </w:r>
    </w:p>
    <w:p w14:paraId="56CE20DC" w14:textId="3C6AA72A" w:rsidR="00B15819" w:rsidRPr="00AC50D2" w:rsidRDefault="00B15819" w:rsidP="00E23973">
      <w:pPr>
        <w:rPr>
          <w:rFonts w:ascii="Times New Roman" w:eastAsia="標楷體" w:hAnsi="Times New Roman"/>
          <w:w w:val="90"/>
          <w:sz w:val="26"/>
          <w:szCs w:val="26"/>
        </w:rPr>
      </w:pPr>
      <w:r w:rsidRPr="00AC50D2">
        <w:rPr>
          <w:rFonts w:ascii="Times New Roman" w:eastAsia="標楷體" w:hAnsi="Times New Roman"/>
          <w:b/>
          <w:sz w:val="26"/>
          <w:szCs w:val="26"/>
        </w:rPr>
        <w:t>活動時間</w:t>
      </w:r>
      <w:r w:rsidRPr="00AC50D2">
        <w:rPr>
          <w:rFonts w:ascii="Times New Roman" w:eastAsia="標楷體" w:hAnsi="Times New Roman"/>
          <w:sz w:val="26"/>
          <w:szCs w:val="26"/>
        </w:rPr>
        <w:t>：</w:t>
      </w:r>
      <w:r w:rsidRPr="00AC50D2">
        <w:rPr>
          <w:rFonts w:ascii="Times New Roman" w:eastAsia="標楷體" w:hAnsi="Times New Roman"/>
          <w:w w:val="90"/>
          <w:sz w:val="26"/>
          <w:szCs w:val="26"/>
        </w:rPr>
        <w:t>3</w:t>
      </w:r>
      <w:r w:rsidRPr="00AC50D2">
        <w:rPr>
          <w:rFonts w:ascii="Times New Roman" w:eastAsia="標楷體" w:hAnsi="Times New Roman"/>
          <w:color w:val="000000"/>
          <w:w w:val="90"/>
          <w:sz w:val="26"/>
          <w:szCs w:val="26"/>
        </w:rPr>
        <w:t>月</w:t>
      </w:r>
      <w:r w:rsidRPr="00AC50D2">
        <w:rPr>
          <w:rFonts w:ascii="Times New Roman" w:eastAsia="標楷體" w:hAnsi="Times New Roman"/>
          <w:color w:val="000000"/>
          <w:w w:val="90"/>
          <w:sz w:val="26"/>
          <w:szCs w:val="26"/>
        </w:rPr>
        <w:t>2</w:t>
      </w:r>
      <w:r w:rsidR="0072547D" w:rsidRPr="00AC50D2">
        <w:rPr>
          <w:rFonts w:ascii="Times New Roman" w:eastAsia="標楷體" w:hAnsi="Times New Roman"/>
          <w:color w:val="000000"/>
          <w:w w:val="90"/>
          <w:sz w:val="26"/>
          <w:szCs w:val="26"/>
        </w:rPr>
        <w:t>5</w:t>
      </w:r>
      <w:r w:rsidRPr="00AC50D2">
        <w:rPr>
          <w:rFonts w:ascii="Times New Roman" w:eastAsia="標楷體" w:hAnsi="Times New Roman"/>
          <w:color w:val="000000"/>
          <w:w w:val="90"/>
          <w:sz w:val="26"/>
          <w:szCs w:val="26"/>
        </w:rPr>
        <w:t>日</w:t>
      </w:r>
      <w:r w:rsidRPr="00AC50D2">
        <w:rPr>
          <w:rFonts w:ascii="Times New Roman" w:eastAsia="標楷體" w:hAnsi="Times New Roman"/>
          <w:color w:val="000000"/>
          <w:w w:val="90"/>
          <w:sz w:val="26"/>
          <w:szCs w:val="26"/>
        </w:rPr>
        <w:t>(</w:t>
      </w:r>
      <w:r w:rsidRPr="00AC50D2">
        <w:rPr>
          <w:rFonts w:ascii="Times New Roman" w:eastAsia="標楷體" w:hAnsi="Times New Roman"/>
          <w:color w:val="000000"/>
          <w:w w:val="90"/>
          <w:sz w:val="26"/>
          <w:szCs w:val="26"/>
        </w:rPr>
        <w:t>星期</w:t>
      </w:r>
      <w:r w:rsidR="0072547D" w:rsidRPr="00AC50D2">
        <w:rPr>
          <w:rFonts w:ascii="Times New Roman" w:eastAsia="標楷體" w:hAnsi="Times New Roman"/>
          <w:color w:val="000000"/>
          <w:w w:val="90"/>
          <w:sz w:val="26"/>
          <w:szCs w:val="26"/>
        </w:rPr>
        <w:t>一</w:t>
      </w:r>
      <w:r w:rsidRPr="00AC50D2">
        <w:rPr>
          <w:rFonts w:ascii="Times New Roman" w:eastAsia="標楷體" w:hAnsi="Times New Roman"/>
          <w:color w:val="000000"/>
          <w:w w:val="90"/>
          <w:sz w:val="26"/>
          <w:szCs w:val="26"/>
        </w:rPr>
        <w:t>)</w:t>
      </w:r>
      <w:r w:rsidR="00E23973" w:rsidRPr="00AC50D2">
        <w:rPr>
          <w:rFonts w:ascii="Times New Roman" w:eastAsia="標楷體" w:hAnsi="Times New Roman"/>
          <w:w w:val="90"/>
          <w:sz w:val="26"/>
          <w:szCs w:val="26"/>
        </w:rPr>
        <w:t xml:space="preserve"> </w:t>
      </w:r>
      <w:r w:rsidR="00196A15" w:rsidRPr="00AC50D2">
        <w:rPr>
          <w:rFonts w:ascii="Times New Roman" w:eastAsia="標楷體" w:hAnsi="Times New Roman"/>
          <w:sz w:val="26"/>
          <w:szCs w:val="26"/>
        </w:rPr>
        <w:t>13:30</w:t>
      </w:r>
      <w:r w:rsidR="00196A15" w:rsidRPr="00AC50D2">
        <w:rPr>
          <w:rFonts w:ascii="Times New Roman" w:eastAsia="標楷體" w:hAnsi="Times New Roman"/>
          <w:sz w:val="26"/>
          <w:szCs w:val="26"/>
        </w:rPr>
        <w:t>開始</w:t>
      </w:r>
    </w:p>
    <w:p w14:paraId="3CCF6F10" w14:textId="7DF5EDA2" w:rsidR="00B15819" w:rsidRPr="00AC50D2" w:rsidRDefault="00B15819" w:rsidP="00E23973">
      <w:pPr>
        <w:rPr>
          <w:rFonts w:ascii="Times New Roman" w:eastAsia="標楷體" w:hAnsi="Times New Roman"/>
          <w:sz w:val="26"/>
          <w:szCs w:val="26"/>
        </w:rPr>
      </w:pPr>
      <w:r w:rsidRPr="00AC50D2">
        <w:rPr>
          <w:rFonts w:ascii="Times New Roman" w:eastAsia="標楷體" w:hAnsi="Times New Roman"/>
          <w:b/>
          <w:bCs/>
          <w:sz w:val="26"/>
          <w:szCs w:val="26"/>
        </w:rPr>
        <w:t>聯絡資訊：</w:t>
      </w:r>
      <w:r w:rsidRPr="00AC50D2">
        <w:rPr>
          <w:rFonts w:ascii="Times New Roman" w:eastAsia="標楷體" w:hAnsi="Times New Roman"/>
          <w:sz w:val="26"/>
          <w:szCs w:val="26"/>
        </w:rPr>
        <w:t xml:space="preserve">(082)337483 </w:t>
      </w:r>
      <w:r w:rsidRPr="00AC50D2">
        <w:rPr>
          <w:rFonts w:ascii="Times New Roman" w:eastAsia="標楷體" w:hAnsi="Times New Roman"/>
          <w:sz w:val="26"/>
          <w:szCs w:val="26"/>
        </w:rPr>
        <w:t>梁建樹</w:t>
      </w:r>
      <w:r w:rsidRPr="00AC50D2">
        <w:rPr>
          <w:rFonts w:ascii="Times New Roman" w:eastAsia="標楷體" w:hAnsi="Times New Roman"/>
          <w:sz w:val="26"/>
          <w:szCs w:val="26"/>
        </w:rPr>
        <w:t xml:space="preserve"> </w:t>
      </w:r>
      <w:r w:rsidRPr="00AC50D2">
        <w:rPr>
          <w:rFonts w:ascii="Times New Roman" w:eastAsia="標楷體" w:hAnsi="Times New Roman"/>
          <w:sz w:val="26"/>
          <w:szCs w:val="26"/>
        </w:rPr>
        <w:t>先生</w:t>
      </w:r>
    </w:p>
    <w:p w14:paraId="6947F1EA" w14:textId="0E85BD93" w:rsidR="00B15819" w:rsidRPr="00AC50D2" w:rsidRDefault="00B15819" w:rsidP="00E23973">
      <w:pPr>
        <w:widowControl/>
        <w:jc w:val="both"/>
        <w:rPr>
          <w:rFonts w:ascii="Times New Roman" w:eastAsia="標楷體" w:hAnsi="Times New Roman"/>
          <w:sz w:val="26"/>
          <w:szCs w:val="26"/>
        </w:rPr>
      </w:pPr>
      <w:r w:rsidRPr="00AC50D2">
        <w:rPr>
          <w:rFonts w:ascii="Times New Roman" w:eastAsia="標楷體" w:hAnsi="Times New Roman"/>
          <w:b/>
          <w:bCs/>
          <w:sz w:val="26"/>
          <w:szCs w:val="26"/>
        </w:rPr>
        <w:t>注意事項：</w:t>
      </w:r>
      <w:r w:rsidRPr="00AC50D2">
        <w:rPr>
          <w:rFonts w:ascii="Times New Roman" w:eastAsia="標楷體" w:hAnsi="Times New Roman"/>
          <w:b/>
          <w:bCs/>
          <w:sz w:val="26"/>
          <w:szCs w:val="26"/>
        </w:rPr>
        <w:t>1</w:t>
      </w:r>
      <w:r w:rsidRPr="00AC50D2">
        <w:rPr>
          <w:rFonts w:ascii="Times New Roman" w:eastAsia="標楷體" w:hAnsi="Times New Roman"/>
          <w:bCs/>
          <w:sz w:val="26"/>
          <w:szCs w:val="26"/>
        </w:rPr>
        <w:t>.</w:t>
      </w:r>
      <w:r w:rsidRPr="00AC50D2">
        <w:rPr>
          <w:rFonts w:ascii="Times New Roman" w:eastAsia="標楷體" w:hAnsi="Times New Roman"/>
          <w:sz w:val="26"/>
          <w:szCs w:val="26"/>
        </w:rPr>
        <w:t>基本資料請務必填寫完整。</w:t>
      </w:r>
    </w:p>
    <w:p w14:paraId="16627BCB" w14:textId="6B5419EC" w:rsidR="00B15819" w:rsidRPr="00AC50D2" w:rsidRDefault="00B15819" w:rsidP="00E23973">
      <w:pPr>
        <w:pStyle w:val="a3"/>
        <w:widowControl/>
        <w:ind w:leftChars="0" w:left="1134" w:firstLineChars="59" w:firstLine="154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AC50D2">
        <w:rPr>
          <w:rFonts w:ascii="Times New Roman" w:eastAsia="標楷體" w:hAnsi="Times New Roman" w:cs="Times New Roman"/>
          <w:b/>
          <w:sz w:val="26"/>
          <w:szCs w:val="26"/>
          <w:u w:val="single"/>
        </w:rPr>
        <w:t>2.</w:t>
      </w:r>
      <w:r w:rsidRPr="00AC50D2">
        <w:rPr>
          <w:rFonts w:ascii="Times New Roman" w:eastAsia="標楷體" w:hAnsi="Times New Roman" w:cs="Times New Roman"/>
          <w:b/>
          <w:sz w:val="26"/>
          <w:szCs w:val="26"/>
          <w:u w:val="single"/>
        </w:rPr>
        <w:t>如報名後因故無法參與請務必提前來電告知。</w:t>
      </w:r>
    </w:p>
    <w:p w14:paraId="469DC01A" w14:textId="77777777" w:rsidR="00B15819" w:rsidRPr="00B15819" w:rsidRDefault="00B15819" w:rsidP="00B15819">
      <w:pPr>
        <w:pStyle w:val="21"/>
        <w:tabs>
          <w:tab w:val="clear" w:pos="993"/>
          <w:tab w:val="left" w:pos="1701"/>
        </w:tabs>
        <w:ind w:leftChars="0" w:left="1048" w:firstLineChars="0" w:firstLine="0"/>
      </w:pPr>
    </w:p>
    <w:sectPr w:rsidR="00B15819" w:rsidRPr="00B15819" w:rsidSect="00364F99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750F4" w14:textId="77777777" w:rsidR="00F00845" w:rsidRDefault="00F00845" w:rsidP="00DB2DB9">
      <w:r>
        <w:separator/>
      </w:r>
    </w:p>
  </w:endnote>
  <w:endnote w:type="continuationSeparator" w:id="0">
    <w:p w14:paraId="5EAC352F" w14:textId="77777777" w:rsidR="00F00845" w:rsidRDefault="00F00845" w:rsidP="00DB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A42C8" w14:textId="77777777" w:rsidR="00F00845" w:rsidRDefault="00F00845" w:rsidP="00DB2DB9">
      <w:r>
        <w:separator/>
      </w:r>
    </w:p>
  </w:footnote>
  <w:footnote w:type="continuationSeparator" w:id="0">
    <w:p w14:paraId="68C02380" w14:textId="77777777" w:rsidR="00F00845" w:rsidRDefault="00F00845" w:rsidP="00DB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758"/>
    <w:multiLevelType w:val="hybridMultilevel"/>
    <w:tmpl w:val="EBE0B8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D176AE"/>
    <w:multiLevelType w:val="hybridMultilevel"/>
    <w:tmpl w:val="A9722A8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A161D00"/>
    <w:multiLevelType w:val="hybridMultilevel"/>
    <w:tmpl w:val="59BE2A50"/>
    <w:lvl w:ilvl="0" w:tplc="3D880328">
      <w:start w:val="1"/>
      <w:numFmt w:val="taiwaneseCountingThousand"/>
      <w:lvlText w:val="(%1)"/>
      <w:lvlJc w:val="left"/>
      <w:pPr>
        <w:ind w:left="128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3">
    <w:nsid w:val="14222107"/>
    <w:multiLevelType w:val="hybridMultilevel"/>
    <w:tmpl w:val="1640F710"/>
    <w:lvl w:ilvl="0" w:tplc="D3120AD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E1A7AF0">
      <w:start w:val="1"/>
      <w:numFmt w:val="taiwaneseCountingThousand"/>
      <w:lvlText w:val="(%2)"/>
      <w:lvlJc w:val="left"/>
      <w:pPr>
        <w:ind w:left="930" w:hanging="4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8F2AE9"/>
    <w:multiLevelType w:val="hybridMultilevel"/>
    <w:tmpl w:val="85407AB8"/>
    <w:lvl w:ilvl="0" w:tplc="2BE8E068">
      <w:start w:val="1"/>
      <w:numFmt w:val="decimal"/>
      <w:lvlText w:val="%1、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5">
    <w:nsid w:val="2C4D317B"/>
    <w:multiLevelType w:val="hybridMultilevel"/>
    <w:tmpl w:val="D1786666"/>
    <w:lvl w:ilvl="0" w:tplc="04090015">
      <w:start w:val="1"/>
      <w:numFmt w:val="taiwaneseCountingThousand"/>
      <w:lvlText w:val="%1、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>
    <w:nsid w:val="2C9B65AB"/>
    <w:multiLevelType w:val="hybridMultilevel"/>
    <w:tmpl w:val="28A81CE8"/>
    <w:lvl w:ilvl="0" w:tplc="0A9EC856">
      <w:start w:val="1"/>
      <w:numFmt w:val="taiwaneseCountingThousand"/>
      <w:lvlText w:val="(%1)"/>
      <w:lvlJc w:val="left"/>
      <w:pPr>
        <w:ind w:left="11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7">
    <w:nsid w:val="368C4D5F"/>
    <w:multiLevelType w:val="hybridMultilevel"/>
    <w:tmpl w:val="02F0F0E0"/>
    <w:lvl w:ilvl="0" w:tplc="04090015">
      <w:start w:val="1"/>
      <w:numFmt w:val="taiwaneseCountingThousand"/>
      <w:lvlText w:val="%1、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8">
    <w:nsid w:val="395F2A8A"/>
    <w:multiLevelType w:val="hybridMultilevel"/>
    <w:tmpl w:val="7256B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E44D54"/>
    <w:multiLevelType w:val="hybridMultilevel"/>
    <w:tmpl w:val="A698A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6B199E"/>
    <w:multiLevelType w:val="hybridMultilevel"/>
    <w:tmpl w:val="120CB4A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5444724D"/>
    <w:multiLevelType w:val="hybridMultilevel"/>
    <w:tmpl w:val="8FD668E8"/>
    <w:lvl w:ilvl="0" w:tplc="04090015">
      <w:start w:val="1"/>
      <w:numFmt w:val="taiwaneseCountingThousand"/>
      <w:lvlText w:val="%1、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2">
    <w:nsid w:val="59085A6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5D4611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604346C7"/>
    <w:multiLevelType w:val="hybridMultilevel"/>
    <w:tmpl w:val="1EC864DA"/>
    <w:lvl w:ilvl="0" w:tplc="439056CA">
      <w:start w:val="10"/>
      <w:numFmt w:val="taiwaneseCountingThousand"/>
      <w:lvlText w:val="%1、"/>
      <w:lvlJc w:val="left"/>
      <w:pPr>
        <w:ind w:left="1619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859" w:hanging="480"/>
      </w:pPr>
    </w:lvl>
    <w:lvl w:ilvl="2" w:tplc="0409001B" w:tentative="1">
      <w:start w:val="1"/>
      <w:numFmt w:val="lowerRoman"/>
      <w:lvlText w:val="%3."/>
      <w:lvlJc w:val="right"/>
      <w:pPr>
        <w:ind w:left="2339" w:hanging="480"/>
      </w:pPr>
    </w:lvl>
    <w:lvl w:ilvl="3" w:tplc="0409000F" w:tentative="1">
      <w:start w:val="1"/>
      <w:numFmt w:val="decimal"/>
      <w:lvlText w:val="%4."/>
      <w:lvlJc w:val="left"/>
      <w:pPr>
        <w:ind w:left="2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9" w:hanging="480"/>
      </w:pPr>
    </w:lvl>
    <w:lvl w:ilvl="5" w:tplc="0409001B" w:tentative="1">
      <w:start w:val="1"/>
      <w:numFmt w:val="lowerRoman"/>
      <w:lvlText w:val="%6."/>
      <w:lvlJc w:val="right"/>
      <w:pPr>
        <w:ind w:left="3779" w:hanging="480"/>
      </w:pPr>
    </w:lvl>
    <w:lvl w:ilvl="6" w:tplc="0409000F" w:tentative="1">
      <w:start w:val="1"/>
      <w:numFmt w:val="decimal"/>
      <w:lvlText w:val="%7."/>
      <w:lvlJc w:val="left"/>
      <w:pPr>
        <w:ind w:left="4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9" w:hanging="480"/>
      </w:pPr>
    </w:lvl>
    <w:lvl w:ilvl="8" w:tplc="0409001B" w:tentative="1">
      <w:start w:val="1"/>
      <w:numFmt w:val="lowerRoman"/>
      <w:lvlText w:val="%9."/>
      <w:lvlJc w:val="right"/>
      <w:pPr>
        <w:ind w:left="5219" w:hanging="480"/>
      </w:pPr>
    </w:lvl>
  </w:abstractNum>
  <w:abstractNum w:abstractNumId="15">
    <w:nsid w:val="65C33CB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6AFB6E99"/>
    <w:multiLevelType w:val="hybridMultilevel"/>
    <w:tmpl w:val="49E8B2E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6E8F3B6F"/>
    <w:multiLevelType w:val="hybridMultilevel"/>
    <w:tmpl w:val="C2061A84"/>
    <w:lvl w:ilvl="0" w:tplc="AA200F46">
      <w:start w:val="11"/>
      <w:numFmt w:val="taiwaneseCountingThousand"/>
      <w:lvlText w:val="%1、"/>
      <w:lvlJc w:val="left"/>
      <w:pPr>
        <w:ind w:left="1048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683" w:hanging="480"/>
      </w:pPr>
    </w:lvl>
    <w:lvl w:ilvl="2" w:tplc="0409001B" w:tentative="1">
      <w:start w:val="1"/>
      <w:numFmt w:val="lowerRoman"/>
      <w:lvlText w:val="%3."/>
      <w:lvlJc w:val="right"/>
      <w:pPr>
        <w:ind w:left="1163" w:hanging="480"/>
      </w:pPr>
    </w:lvl>
    <w:lvl w:ilvl="3" w:tplc="0409000F" w:tentative="1">
      <w:start w:val="1"/>
      <w:numFmt w:val="decimal"/>
      <w:lvlText w:val="%4."/>
      <w:lvlJc w:val="left"/>
      <w:pPr>
        <w:ind w:left="1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3" w:hanging="480"/>
      </w:pPr>
    </w:lvl>
    <w:lvl w:ilvl="5" w:tplc="0409001B" w:tentative="1">
      <w:start w:val="1"/>
      <w:numFmt w:val="lowerRoman"/>
      <w:lvlText w:val="%6."/>
      <w:lvlJc w:val="right"/>
      <w:pPr>
        <w:ind w:left="2603" w:hanging="480"/>
      </w:pPr>
    </w:lvl>
    <w:lvl w:ilvl="6" w:tplc="0409000F" w:tentative="1">
      <w:start w:val="1"/>
      <w:numFmt w:val="decimal"/>
      <w:lvlText w:val="%7."/>
      <w:lvlJc w:val="left"/>
      <w:pPr>
        <w:ind w:left="3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3" w:hanging="480"/>
      </w:pPr>
    </w:lvl>
    <w:lvl w:ilvl="8" w:tplc="0409001B" w:tentative="1">
      <w:start w:val="1"/>
      <w:numFmt w:val="lowerRoman"/>
      <w:lvlText w:val="%9."/>
      <w:lvlJc w:val="right"/>
      <w:pPr>
        <w:ind w:left="4043" w:hanging="480"/>
      </w:pPr>
    </w:lvl>
  </w:abstractNum>
  <w:abstractNum w:abstractNumId="18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5"/>
  </w:num>
  <w:num w:numId="5">
    <w:abstractNumId w:val="9"/>
  </w:num>
  <w:num w:numId="6">
    <w:abstractNumId w:val="16"/>
  </w:num>
  <w:num w:numId="7">
    <w:abstractNumId w:val="8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  <w:num w:numId="15">
    <w:abstractNumId w:val="5"/>
  </w:num>
  <w:num w:numId="16">
    <w:abstractNumId w:val="17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B2"/>
    <w:rsid w:val="000231FD"/>
    <w:rsid w:val="000362E0"/>
    <w:rsid w:val="00041B91"/>
    <w:rsid w:val="00050CD5"/>
    <w:rsid w:val="00087584"/>
    <w:rsid w:val="000A004A"/>
    <w:rsid w:val="000B7401"/>
    <w:rsid w:val="000D386D"/>
    <w:rsid w:val="00130533"/>
    <w:rsid w:val="001335AE"/>
    <w:rsid w:val="001461B5"/>
    <w:rsid w:val="0014674A"/>
    <w:rsid w:val="001508D9"/>
    <w:rsid w:val="0019064D"/>
    <w:rsid w:val="00196A15"/>
    <w:rsid w:val="001C1E32"/>
    <w:rsid w:val="001F7ADB"/>
    <w:rsid w:val="002039B6"/>
    <w:rsid w:val="002106D6"/>
    <w:rsid w:val="00211C04"/>
    <w:rsid w:val="00214F16"/>
    <w:rsid w:val="00216704"/>
    <w:rsid w:val="00222C16"/>
    <w:rsid w:val="002277D5"/>
    <w:rsid w:val="002359E9"/>
    <w:rsid w:val="002530AE"/>
    <w:rsid w:val="00280012"/>
    <w:rsid w:val="002859C8"/>
    <w:rsid w:val="00286591"/>
    <w:rsid w:val="0029515B"/>
    <w:rsid w:val="003153E3"/>
    <w:rsid w:val="00320A11"/>
    <w:rsid w:val="003503B6"/>
    <w:rsid w:val="00364F99"/>
    <w:rsid w:val="00373513"/>
    <w:rsid w:val="003837C1"/>
    <w:rsid w:val="003867A9"/>
    <w:rsid w:val="003C0E8C"/>
    <w:rsid w:val="003C1287"/>
    <w:rsid w:val="003D03B7"/>
    <w:rsid w:val="003F0D1C"/>
    <w:rsid w:val="003F1906"/>
    <w:rsid w:val="00433733"/>
    <w:rsid w:val="00447A9D"/>
    <w:rsid w:val="00452B37"/>
    <w:rsid w:val="0045788B"/>
    <w:rsid w:val="004A27BE"/>
    <w:rsid w:val="004A412D"/>
    <w:rsid w:val="004B50E6"/>
    <w:rsid w:val="00505460"/>
    <w:rsid w:val="00560505"/>
    <w:rsid w:val="005A3668"/>
    <w:rsid w:val="005C4813"/>
    <w:rsid w:val="005D3947"/>
    <w:rsid w:val="005F7067"/>
    <w:rsid w:val="00613B4F"/>
    <w:rsid w:val="006673BD"/>
    <w:rsid w:val="006701E3"/>
    <w:rsid w:val="00684847"/>
    <w:rsid w:val="0068747E"/>
    <w:rsid w:val="00693DFA"/>
    <w:rsid w:val="006C2954"/>
    <w:rsid w:val="00704FED"/>
    <w:rsid w:val="0072547D"/>
    <w:rsid w:val="0073062A"/>
    <w:rsid w:val="00764861"/>
    <w:rsid w:val="007872F9"/>
    <w:rsid w:val="0079599D"/>
    <w:rsid w:val="007B10F1"/>
    <w:rsid w:val="007B6D8A"/>
    <w:rsid w:val="007C68CC"/>
    <w:rsid w:val="007D0788"/>
    <w:rsid w:val="007F1A88"/>
    <w:rsid w:val="00801ECB"/>
    <w:rsid w:val="00812AB3"/>
    <w:rsid w:val="00831057"/>
    <w:rsid w:val="00836E28"/>
    <w:rsid w:val="00853310"/>
    <w:rsid w:val="00880297"/>
    <w:rsid w:val="008913C6"/>
    <w:rsid w:val="008B69CA"/>
    <w:rsid w:val="008D5EE3"/>
    <w:rsid w:val="008E4E3F"/>
    <w:rsid w:val="00916E2E"/>
    <w:rsid w:val="009238E8"/>
    <w:rsid w:val="00936357"/>
    <w:rsid w:val="009565D3"/>
    <w:rsid w:val="00992EF2"/>
    <w:rsid w:val="009C43B8"/>
    <w:rsid w:val="009F01CB"/>
    <w:rsid w:val="00A33073"/>
    <w:rsid w:val="00A43345"/>
    <w:rsid w:val="00A755C2"/>
    <w:rsid w:val="00AC1DE4"/>
    <w:rsid w:val="00AC50D2"/>
    <w:rsid w:val="00B00863"/>
    <w:rsid w:val="00B15819"/>
    <w:rsid w:val="00B21E01"/>
    <w:rsid w:val="00B717FB"/>
    <w:rsid w:val="00B85054"/>
    <w:rsid w:val="00B95FC9"/>
    <w:rsid w:val="00BB12FD"/>
    <w:rsid w:val="00BB1550"/>
    <w:rsid w:val="00BC5C49"/>
    <w:rsid w:val="00C45CF5"/>
    <w:rsid w:val="00C57EB4"/>
    <w:rsid w:val="00C84E86"/>
    <w:rsid w:val="00CA301C"/>
    <w:rsid w:val="00CA3B9B"/>
    <w:rsid w:val="00CA7439"/>
    <w:rsid w:val="00CB57CC"/>
    <w:rsid w:val="00CC0FCD"/>
    <w:rsid w:val="00CC70B0"/>
    <w:rsid w:val="00CD496D"/>
    <w:rsid w:val="00CD68EF"/>
    <w:rsid w:val="00CE6D83"/>
    <w:rsid w:val="00D1162D"/>
    <w:rsid w:val="00D56D7F"/>
    <w:rsid w:val="00DA794D"/>
    <w:rsid w:val="00DB2DB9"/>
    <w:rsid w:val="00DC105E"/>
    <w:rsid w:val="00DC6582"/>
    <w:rsid w:val="00DF00DB"/>
    <w:rsid w:val="00DF5148"/>
    <w:rsid w:val="00E02030"/>
    <w:rsid w:val="00E23973"/>
    <w:rsid w:val="00E31BAC"/>
    <w:rsid w:val="00E51942"/>
    <w:rsid w:val="00E55CF3"/>
    <w:rsid w:val="00E6348E"/>
    <w:rsid w:val="00E90275"/>
    <w:rsid w:val="00EB238F"/>
    <w:rsid w:val="00ED0258"/>
    <w:rsid w:val="00ED6F2A"/>
    <w:rsid w:val="00EE7014"/>
    <w:rsid w:val="00F00845"/>
    <w:rsid w:val="00F14C66"/>
    <w:rsid w:val="00F162B2"/>
    <w:rsid w:val="00F76005"/>
    <w:rsid w:val="00F8570D"/>
    <w:rsid w:val="00FD3EC1"/>
    <w:rsid w:val="00FD7A4D"/>
    <w:rsid w:val="00FE3160"/>
    <w:rsid w:val="00FF0F83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D6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E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C45CF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735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E0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11">
    <w:name w:val="1.1(一)"/>
    <w:basedOn w:val="a"/>
    <w:rsid w:val="000362E0"/>
    <w:pPr>
      <w:spacing w:before="60" w:after="60" w:line="400" w:lineRule="exact"/>
      <w:ind w:leftChars="400" w:left="560" w:hangingChars="160" w:hanging="160"/>
      <w:jc w:val="both"/>
    </w:pPr>
    <w:rPr>
      <w:rFonts w:ascii="Times New Roman" w:eastAsia="標楷體" w:hAnsi="Times New Roman"/>
      <w:spacing w:val="10"/>
      <w:kern w:val="0"/>
      <w:szCs w:val="24"/>
    </w:rPr>
  </w:style>
  <w:style w:type="character" w:styleId="a4">
    <w:name w:val="Hyperlink"/>
    <w:basedOn w:val="a0"/>
    <w:uiPriority w:val="99"/>
    <w:unhideWhenUsed/>
    <w:rsid w:val="000362E0"/>
    <w:rPr>
      <w:color w:val="0563C1" w:themeColor="hyperlink"/>
      <w:u w:val="single"/>
    </w:rPr>
  </w:style>
  <w:style w:type="character" w:customStyle="1" w:styleId="info">
    <w:name w:val="info"/>
    <w:basedOn w:val="a0"/>
    <w:rsid w:val="000362E0"/>
  </w:style>
  <w:style w:type="character" w:customStyle="1" w:styleId="10">
    <w:name w:val="標題 1 字元"/>
    <w:basedOn w:val="a0"/>
    <w:link w:val="1"/>
    <w:uiPriority w:val="9"/>
    <w:rsid w:val="00C45CF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C45CF5"/>
    <w:rPr>
      <w:b/>
      <w:bCs/>
    </w:rPr>
  </w:style>
  <w:style w:type="paragraph" w:styleId="a6">
    <w:name w:val="header"/>
    <w:basedOn w:val="a"/>
    <w:link w:val="a7"/>
    <w:uiPriority w:val="99"/>
    <w:unhideWhenUsed/>
    <w:rsid w:val="00DB2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2DB9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2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2DB9"/>
    <w:rPr>
      <w:rFonts w:ascii="Calibri" w:eastAsia="新細明體" w:hAnsi="Calibri" w:cs="Times New Roman"/>
      <w:sz w:val="20"/>
      <w:szCs w:val="20"/>
    </w:rPr>
  </w:style>
  <w:style w:type="paragraph" w:customStyle="1" w:styleId="aa">
    <w:name w:val="*標一"/>
    <w:basedOn w:val="1"/>
    <w:link w:val="ab"/>
    <w:qFormat/>
    <w:locked/>
    <w:rsid w:val="004A27BE"/>
    <w:pPr>
      <w:keepNext/>
      <w:spacing w:before="0" w:beforeAutospacing="0" w:after="0" w:afterAutospacing="0" w:line="360" w:lineRule="auto"/>
      <w:jc w:val="center"/>
    </w:pPr>
    <w:rPr>
      <w:rFonts w:ascii="Times New Roman" w:eastAsia="標楷體" w:hAnsi="Times New Roman" w:cstheme="majorBidi"/>
      <w:color w:val="000000" w:themeColor="text1"/>
      <w:kern w:val="52"/>
      <w:sz w:val="36"/>
      <w:szCs w:val="52"/>
    </w:rPr>
  </w:style>
  <w:style w:type="character" w:customStyle="1" w:styleId="ab">
    <w:name w:val="*標一 字元"/>
    <w:basedOn w:val="a0"/>
    <w:link w:val="aa"/>
    <w:rsid w:val="004A27BE"/>
    <w:rPr>
      <w:rFonts w:ascii="Times New Roman" w:eastAsia="標楷體" w:hAnsi="Times New Roman" w:cstheme="majorBidi"/>
      <w:b/>
      <w:bCs/>
      <w:color w:val="000000" w:themeColor="text1"/>
      <w:kern w:val="52"/>
      <w:sz w:val="36"/>
      <w:szCs w:val="52"/>
    </w:rPr>
  </w:style>
  <w:style w:type="paragraph" w:customStyle="1" w:styleId="ac">
    <w:name w:val="*標二"/>
    <w:basedOn w:val="a"/>
    <w:link w:val="ad"/>
    <w:qFormat/>
    <w:locked/>
    <w:rsid w:val="004A27BE"/>
    <w:pPr>
      <w:widowControl/>
      <w:spacing w:line="360" w:lineRule="auto"/>
      <w:ind w:leftChars="100" w:left="335" w:hangingChars="235" w:hanging="235"/>
      <w:outlineLvl w:val="1"/>
    </w:pPr>
    <w:rPr>
      <w:rFonts w:ascii="Times New Roman" w:eastAsia="標楷體" w:hAnsi="Times New Roman" w:cstheme="minorBidi"/>
      <w:b/>
      <w:sz w:val="32"/>
      <w:szCs w:val="32"/>
    </w:rPr>
  </w:style>
  <w:style w:type="character" w:customStyle="1" w:styleId="ad">
    <w:name w:val="*標二 字元"/>
    <w:basedOn w:val="a0"/>
    <w:link w:val="ac"/>
    <w:rsid w:val="004A27BE"/>
    <w:rPr>
      <w:rFonts w:ascii="Times New Roman" w:eastAsia="標楷體" w:hAnsi="Times New Roman"/>
      <w:b/>
      <w:sz w:val="32"/>
      <w:szCs w:val="32"/>
    </w:rPr>
  </w:style>
  <w:style w:type="paragraph" w:customStyle="1" w:styleId="21">
    <w:name w:val="*標2內文"/>
    <w:basedOn w:val="a"/>
    <w:link w:val="22"/>
    <w:qFormat/>
    <w:rsid w:val="004A27BE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ascii="Times New Roman" w:eastAsia="標楷體" w:hAnsi="Times New Roman"/>
      <w:bCs/>
      <w:sz w:val="26"/>
      <w:szCs w:val="28"/>
    </w:rPr>
  </w:style>
  <w:style w:type="character" w:customStyle="1" w:styleId="22">
    <w:name w:val="*標2內文 字元"/>
    <w:basedOn w:val="a0"/>
    <w:link w:val="21"/>
    <w:rsid w:val="004A27BE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ae">
    <w:name w:val="*標三"/>
    <w:basedOn w:val="a"/>
    <w:link w:val="af"/>
    <w:qFormat/>
    <w:locked/>
    <w:rsid w:val="00812AB3"/>
    <w:pPr>
      <w:widowControl/>
      <w:spacing w:line="360" w:lineRule="auto"/>
      <w:ind w:leftChars="200" w:left="480" w:hangingChars="280" w:hanging="280"/>
      <w:outlineLvl w:val="2"/>
    </w:pPr>
    <w:rPr>
      <w:rFonts w:ascii="Times New Roman" w:eastAsia="標楷體" w:hAnsi="Times New Roman" w:cstheme="minorBidi"/>
      <w:b/>
      <w:sz w:val="28"/>
      <w:szCs w:val="32"/>
      <w:lang w:val="zh-TW"/>
    </w:rPr>
  </w:style>
  <w:style w:type="character" w:customStyle="1" w:styleId="af">
    <w:name w:val="*標三 字元"/>
    <w:basedOn w:val="a0"/>
    <w:link w:val="ae"/>
    <w:rsid w:val="00812AB3"/>
    <w:rPr>
      <w:rFonts w:ascii="Times New Roman" w:eastAsia="標楷體" w:hAnsi="Times New Roman"/>
      <w:b/>
      <w:sz w:val="28"/>
      <w:szCs w:val="32"/>
      <w:lang w:val="zh-TW"/>
    </w:rPr>
  </w:style>
  <w:style w:type="paragraph" w:customStyle="1" w:styleId="3">
    <w:name w:val="*標3內文"/>
    <w:basedOn w:val="a"/>
    <w:link w:val="30"/>
    <w:qFormat/>
    <w:rsid w:val="00812AB3"/>
    <w:pPr>
      <w:widowControl/>
      <w:tabs>
        <w:tab w:val="left" w:pos="993"/>
      </w:tabs>
      <w:spacing w:line="480" w:lineRule="exact"/>
      <w:ind w:leftChars="200" w:left="200" w:firstLineChars="200" w:firstLine="200"/>
      <w:jc w:val="both"/>
    </w:pPr>
    <w:rPr>
      <w:rFonts w:ascii="Times New Roman" w:eastAsia="標楷體" w:hAnsi="Times New Roman"/>
      <w:bCs/>
      <w:sz w:val="26"/>
      <w:szCs w:val="28"/>
    </w:rPr>
  </w:style>
  <w:style w:type="character" w:customStyle="1" w:styleId="30">
    <w:name w:val="*標3內文 字元"/>
    <w:basedOn w:val="a0"/>
    <w:link w:val="3"/>
    <w:rsid w:val="00812AB3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-">
    <w:name w:val="*表-標題"/>
    <w:basedOn w:val="a"/>
    <w:link w:val="-0"/>
    <w:qFormat/>
    <w:rsid w:val="00812AB3"/>
    <w:pPr>
      <w:widowControl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812AB3"/>
    <w:rPr>
      <w:rFonts w:ascii="Times New Roman" w:eastAsia="標楷體" w:hAnsi="Times New Roman" w:cs="新細明體"/>
      <w:b/>
      <w:kern w:val="0"/>
      <w:sz w:val="26"/>
      <w:szCs w:val="26"/>
    </w:rPr>
  </w:style>
  <w:style w:type="paragraph" w:customStyle="1" w:styleId="-1">
    <w:name w:val="*圖-標題"/>
    <w:basedOn w:val="a"/>
    <w:link w:val="-2"/>
    <w:qFormat/>
    <w:locked/>
    <w:rsid w:val="00801ECB"/>
    <w:pPr>
      <w:keepNext/>
      <w:widowControl/>
      <w:spacing w:beforeLines="30" w:before="72" w:afterLines="30" w:after="72" w:line="360" w:lineRule="auto"/>
      <w:jc w:val="center"/>
      <w:outlineLvl w:val="8"/>
    </w:pPr>
    <w:rPr>
      <w:rFonts w:ascii="Times New Roman" w:eastAsia="標楷體" w:hAnsi="Times New Roman" w:cs="新細明體"/>
      <w:b/>
      <w:kern w:val="0"/>
      <w:sz w:val="26"/>
      <w:szCs w:val="32"/>
    </w:rPr>
  </w:style>
  <w:style w:type="character" w:customStyle="1" w:styleId="-2">
    <w:name w:val="*圖-標題 字元"/>
    <w:basedOn w:val="a0"/>
    <w:link w:val="-1"/>
    <w:rsid w:val="00801ECB"/>
    <w:rPr>
      <w:rFonts w:ascii="Times New Roman" w:eastAsia="標楷體" w:hAnsi="Times New Roman" w:cs="新細明體"/>
      <w:b/>
      <w:kern w:val="0"/>
      <w:sz w:val="26"/>
      <w:szCs w:val="32"/>
    </w:rPr>
  </w:style>
  <w:style w:type="paragraph" w:customStyle="1" w:styleId="21-">
    <w:name w:val="*標2條例1-內文"/>
    <w:basedOn w:val="a"/>
    <w:link w:val="21-0"/>
    <w:qFormat/>
    <w:locked/>
    <w:rsid w:val="00801ECB"/>
    <w:pPr>
      <w:widowControl/>
      <w:spacing w:beforeLines="30" w:before="108" w:afterLines="30" w:after="108" w:line="360" w:lineRule="auto"/>
      <w:ind w:leftChars="200" w:left="480" w:firstLineChars="200" w:firstLine="520"/>
      <w:jc w:val="both"/>
    </w:pPr>
    <w:rPr>
      <w:rFonts w:ascii="Times New Roman" w:eastAsia="標楷體" w:hAnsi="Times New Roman"/>
      <w:bCs/>
      <w:sz w:val="26"/>
      <w:szCs w:val="26"/>
      <w:shd w:val="clear" w:color="auto" w:fill="FFFFFF"/>
    </w:rPr>
  </w:style>
  <w:style w:type="character" w:customStyle="1" w:styleId="21-0">
    <w:name w:val="*標2條例1-內文 字元"/>
    <w:basedOn w:val="a0"/>
    <w:link w:val="21-"/>
    <w:rsid w:val="00801ECB"/>
    <w:rPr>
      <w:rFonts w:ascii="Times New Roman" w:eastAsia="標楷體" w:hAnsi="Times New Roman" w:cs="Times New Roman"/>
      <w:bCs/>
      <w:sz w:val="26"/>
      <w:szCs w:val="26"/>
    </w:rPr>
  </w:style>
  <w:style w:type="table" w:styleId="af0">
    <w:name w:val="Table Grid"/>
    <w:basedOn w:val="a1"/>
    <w:uiPriority w:val="39"/>
    <w:rsid w:val="00B15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3735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E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C45CF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735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E0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11">
    <w:name w:val="1.1(一)"/>
    <w:basedOn w:val="a"/>
    <w:rsid w:val="000362E0"/>
    <w:pPr>
      <w:spacing w:before="60" w:after="60" w:line="400" w:lineRule="exact"/>
      <w:ind w:leftChars="400" w:left="560" w:hangingChars="160" w:hanging="160"/>
      <w:jc w:val="both"/>
    </w:pPr>
    <w:rPr>
      <w:rFonts w:ascii="Times New Roman" w:eastAsia="標楷體" w:hAnsi="Times New Roman"/>
      <w:spacing w:val="10"/>
      <w:kern w:val="0"/>
      <w:szCs w:val="24"/>
    </w:rPr>
  </w:style>
  <w:style w:type="character" w:styleId="a4">
    <w:name w:val="Hyperlink"/>
    <w:basedOn w:val="a0"/>
    <w:uiPriority w:val="99"/>
    <w:unhideWhenUsed/>
    <w:rsid w:val="000362E0"/>
    <w:rPr>
      <w:color w:val="0563C1" w:themeColor="hyperlink"/>
      <w:u w:val="single"/>
    </w:rPr>
  </w:style>
  <w:style w:type="character" w:customStyle="1" w:styleId="info">
    <w:name w:val="info"/>
    <w:basedOn w:val="a0"/>
    <w:rsid w:val="000362E0"/>
  </w:style>
  <w:style w:type="character" w:customStyle="1" w:styleId="10">
    <w:name w:val="標題 1 字元"/>
    <w:basedOn w:val="a0"/>
    <w:link w:val="1"/>
    <w:uiPriority w:val="9"/>
    <w:rsid w:val="00C45CF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C45CF5"/>
    <w:rPr>
      <w:b/>
      <w:bCs/>
    </w:rPr>
  </w:style>
  <w:style w:type="paragraph" w:styleId="a6">
    <w:name w:val="header"/>
    <w:basedOn w:val="a"/>
    <w:link w:val="a7"/>
    <w:uiPriority w:val="99"/>
    <w:unhideWhenUsed/>
    <w:rsid w:val="00DB2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2DB9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2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2DB9"/>
    <w:rPr>
      <w:rFonts w:ascii="Calibri" w:eastAsia="新細明體" w:hAnsi="Calibri" w:cs="Times New Roman"/>
      <w:sz w:val="20"/>
      <w:szCs w:val="20"/>
    </w:rPr>
  </w:style>
  <w:style w:type="paragraph" w:customStyle="1" w:styleId="aa">
    <w:name w:val="*標一"/>
    <w:basedOn w:val="1"/>
    <w:link w:val="ab"/>
    <w:qFormat/>
    <w:locked/>
    <w:rsid w:val="004A27BE"/>
    <w:pPr>
      <w:keepNext/>
      <w:spacing w:before="0" w:beforeAutospacing="0" w:after="0" w:afterAutospacing="0" w:line="360" w:lineRule="auto"/>
      <w:jc w:val="center"/>
    </w:pPr>
    <w:rPr>
      <w:rFonts w:ascii="Times New Roman" w:eastAsia="標楷體" w:hAnsi="Times New Roman" w:cstheme="majorBidi"/>
      <w:color w:val="000000" w:themeColor="text1"/>
      <w:kern w:val="52"/>
      <w:sz w:val="36"/>
      <w:szCs w:val="52"/>
    </w:rPr>
  </w:style>
  <w:style w:type="character" w:customStyle="1" w:styleId="ab">
    <w:name w:val="*標一 字元"/>
    <w:basedOn w:val="a0"/>
    <w:link w:val="aa"/>
    <w:rsid w:val="004A27BE"/>
    <w:rPr>
      <w:rFonts w:ascii="Times New Roman" w:eastAsia="標楷體" w:hAnsi="Times New Roman" w:cstheme="majorBidi"/>
      <w:b/>
      <w:bCs/>
      <w:color w:val="000000" w:themeColor="text1"/>
      <w:kern w:val="52"/>
      <w:sz w:val="36"/>
      <w:szCs w:val="52"/>
    </w:rPr>
  </w:style>
  <w:style w:type="paragraph" w:customStyle="1" w:styleId="ac">
    <w:name w:val="*標二"/>
    <w:basedOn w:val="a"/>
    <w:link w:val="ad"/>
    <w:qFormat/>
    <w:locked/>
    <w:rsid w:val="004A27BE"/>
    <w:pPr>
      <w:widowControl/>
      <w:spacing w:line="360" w:lineRule="auto"/>
      <w:ind w:leftChars="100" w:left="335" w:hangingChars="235" w:hanging="235"/>
      <w:outlineLvl w:val="1"/>
    </w:pPr>
    <w:rPr>
      <w:rFonts w:ascii="Times New Roman" w:eastAsia="標楷體" w:hAnsi="Times New Roman" w:cstheme="minorBidi"/>
      <w:b/>
      <w:sz w:val="32"/>
      <w:szCs w:val="32"/>
    </w:rPr>
  </w:style>
  <w:style w:type="character" w:customStyle="1" w:styleId="ad">
    <w:name w:val="*標二 字元"/>
    <w:basedOn w:val="a0"/>
    <w:link w:val="ac"/>
    <w:rsid w:val="004A27BE"/>
    <w:rPr>
      <w:rFonts w:ascii="Times New Roman" w:eastAsia="標楷體" w:hAnsi="Times New Roman"/>
      <w:b/>
      <w:sz w:val="32"/>
      <w:szCs w:val="32"/>
    </w:rPr>
  </w:style>
  <w:style w:type="paragraph" w:customStyle="1" w:styleId="21">
    <w:name w:val="*標2內文"/>
    <w:basedOn w:val="a"/>
    <w:link w:val="22"/>
    <w:qFormat/>
    <w:rsid w:val="004A27BE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ascii="Times New Roman" w:eastAsia="標楷體" w:hAnsi="Times New Roman"/>
      <w:bCs/>
      <w:sz w:val="26"/>
      <w:szCs w:val="28"/>
    </w:rPr>
  </w:style>
  <w:style w:type="character" w:customStyle="1" w:styleId="22">
    <w:name w:val="*標2內文 字元"/>
    <w:basedOn w:val="a0"/>
    <w:link w:val="21"/>
    <w:rsid w:val="004A27BE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ae">
    <w:name w:val="*標三"/>
    <w:basedOn w:val="a"/>
    <w:link w:val="af"/>
    <w:qFormat/>
    <w:locked/>
    <w:rsid w:val="00812AB3"/>
    <w:pPr>
      <w:widowControl/>
      <w:spacing w:line="360" w:lineRule="auto"/>
      <w:ind w:leftChars="200" w:left="480" w:hangingChars="280" w:hanging="280"/>
      <w:outlineLvl w:val="2"/>
    </w:pPr>
    <w:rPr>
      <w:rFonts w:ascii="Times New Roman" w:eastAsia="標楷體" w:hAnsi="Times New Roman" w:cstheme="minorBidi"/>
      <w:b/>
      <w:sz w:val="28"/>
      <w:szCs w:val="32"/>
      <w:lang w:val="zh-TW"/>
    </w:rPr>
  </w:style>
  <w:style w:type="character" w:customStyle="1" w:styleId="af">
    <w:name w:val="*標三 字元"/>
    <w:basedOn w:val="a0"/>
    <w:link w:val="ae"/>
    <w:rsid w:val="00812AB3"/>
    <w:rPr>
      <w:rFonts w:ascii="Times New Roman" w:eastAsia="標楷體" w:hAnsi="Times New Roman"/>
      <w:b/>
      <w:sz w:val="28"/>
      <w:szCs w:val="32"/>
      <w:lang w:val="zh-TW"/>
    </w:rPr>
  </w:style>
  <w:style w:type="paragraph" w:customStyle="1" w:styleId="3">
    <w:name w:val="*標3內文"/>
    <w:basedOn w:val="a"/>
    <w:link w:val="30"/>
    <w:qFormat/>
    <w:rsid w:val="00812AB3"/>
    <w:pPr>
      <w:widowControl/>
      <w:tabs>
        <w:tab w:val="left" w:pos="993"/>
      </w:tabs>
      <w:spacing w:line="480" w:lineRule="exact"/>
      <w:ind w:leftChars="200" w:left="200" w:firstLineChars="200" w:firstLine="200"/>
      <w:jc w:val="both"/>
    </w:pPr>
    <w:rPr>
      <w:rFonts w:ascii="Times New Roman" w:eastAsia="標楷體" w:hAnsi="Times New Roman"/>
      <w:bCs/>
      <w:sz w:val="26"/>
      <w:szCs w:val="28"/>
    </w:rPr>
  </w:style>
  <w:style w:type="character" w:customStyle="1" w:styleId="30">
    <w:name w:val="*標3內文 字元"/>
    <w:basedOn w:val="a0"/>
    <w:link w:val="3"/>
    <w:rsid w:val="00812AB3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-">
    <w:name w:val="*表-標題"/>
    <w:basedOn w:val="a"/>
    <w:link w:val="-0"/>
    <w:qFormat/>
    <w:rsid w:val="00812AB3"/>
    <w:pPr>
      <w:widowControl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812AB3"/>
    <w:rPr>
      <w:rFonts w:ascii="Times New Roman" w:eastAsia="標楷體" w:hAnsi="Times New Roman" w:cs="新細明體"/>
      <w:b/>
      <w:kern w:val="0"/>
      <w:sz w:val="26"/>
      <w:szCs w:val="26"/>
    </w:rPr>
  </w:style>
  <w:style w:type="paragraph" w:customStyle="1" w:styleId="-1">
    <w:name w:val="*圖-標題"/>
    <w:basedOn w:val="a"/>
    <w:link w:val="-2"/>
    <w:qFormat/>
    <w:locked/>
    <w:rsid w:val="00801ECB"/>
    <w:pPr>
      <w:keepNext/>
      <w:widowControl/>
      <w:spacing w:beforeLines="30" w:before="72" w:afterLines="30" w:after="72" w:line="360" w:lineRule="auto"/>
      <w:jc w:val="center"/>
      <w:outlineLvl w:val="8"/>
    </w:pPr>
    <w:rPr>
      <w:rFonts w:ascii="Times New Roman" w:eastAsia="標楷體" w:hAnsi="Times New Roman" w:cs="新細明體"/>
      <w:b/>
      <w:kern w:val="0"/>
      <w:sz w:val="26"/>
      <w:szCs w:val="32"/>
    </w:rPr>
  </w:style>
  <w:style w:type="character" w:customStyle="1" w:styleId="-2">
    <w:name w:val="*圖-標題 字元"/>
    <w:basedOn w:val="a0"/>
    <w:link w:val="-1"/>
    <w:rsid w:val="00801ECB"/>
    <w:rPr>
      <w:rFonts w:ascii="Times New Roman" w:eastAsia="標楷體" w:hAnsi="Times New Roman" w:cs="新細明體"/>
      <w:b/>
      <w:kern w:val="0"/>
      <w:sz w:val="26"/>
      <w:szCs w:val="32"/>
    </w:rPr>
  </w:style>
  <w:style w:type="paragraph" w:customStyle="1" w:styleId="21-">
    <w:name w:val="*標2條例1-內文"/>
    <w:basedOn w:val="a"/>
    <w:link w:val="21-0"/>
    <w:qFormat/>
    <w:locked/>
    <w:rsid w:val="00801ECB"/>
    <w:pPr>
      <w:widowControl/>
      <w:spacing w:beforeLines="30" w:before="108" w:afterLines="30" w:after="108" w:line="360" w:lineRule="auto"/>
      <w:ind w:leftChars="200" w:left="480" w:firstLineChars="200" w:firstLine="520"/>
      <w:jc w:val="both"/>
    </w:pPr>
    <w:rPr>
      <w:rFonts w:ascii="Times New Roman" w:eastAsia="標楷體" w:hAnsi="Times New Roman"/>
      <w:bCs/>
      <w:sz w:val="26"/>
      <w:szCs w:val="26"/>
      <w:shd w:val="clear" w:color="auto" w:fill="FFFFFF"/>
    </w:rPr>
  </w:style>
  <w:style w:type="character" w:customStyle="1" w:styleId="21-0">
    <w:name w:val="*標2條例1-內文 字元"/>
    <w:basedOn w:val="a0"/>
    <w:link w:val="21-"/>
    <w:rsid w:val="00801ECB"/>
    <w:rPr>
      <w:rFonts w:ascii="Times New Roman" w:eastAsia="標楷體" w:hAnsi="Times New Roman" w:cs="Times New Roman"/>
      <w:bCs/>
      <w:sz w:val="26"/>
      <w:szCs w:val="26"/>
    </w:rPr>
  </w:style>
  <w:style w:type="table" w:styleId="af0">
    <w:name w:val="Table Grid"/>
    <w:basedOn w:val="a1"/>
    <w:uiPriority w:val="39"/>
    <w:rsid w:val="00B15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3735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677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1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F288-1739-4DDE-9253-FE108D73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彥隆 許</dc:creator>
  <cp:lastModifiedBy>user</cp:lastModifiedBy>
  <cp:revision>2</cp:revision>
  <dcterms:created xsi:type="dcterms:W3CDTF">2019-03-11T01:59:00Z</dcterms:created>
  <dcterms:modified xsi:type="dcterms:W3CDTF">2019-03-11T01:59:00Z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-662287999</vt:i4>
  </property>
</Properties>
</file>