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ADE9" w14:textId="0F54C963" w:rsidR="00A15968" w:rsidRPr="00E13013" w:rsidRDefault="00A15968" w:rsidP="00A15968">
      <w:pPr>
        <w:rPr>
          <w:rFonts w:ascii="標楷體" w:eastAsia="標楷體" w:hAnsi="標楷體"/>
        </w:rPr>
      </w:pPr>
      <w:r w:rsidRPr="00E13013">
        <w:rPr>
          <w:rFonts w:ascii="標楷體" w:eastAsia="標楷體" w:hAnsi="標楷體" w:hint="eastAsia"/>
        </w:rPr>
        <w:t>子計畫：107-資-1</w:t>
      </w:r>
    </w:p>
    <w:p w14:paraId="494B6AF2" w14:textId="590491AB" w:rsidR="00105243" w:rsidRPr="00E13013" w:rsidRDefault="00105243" w:rsidP="007505DB">
      <w:pPr>
        <w:jc w:val="center"/>
        <w:rPr>
          <w:rFonts w:ascii="標楷體" w:eastAsia="標楷體" w:hAnsi="標楷體"/>
        </w:rPr>
      </w:pPr>
      <w:r w:rsidRPr="00E13013">
        <w:rPr>
          <w:rFonts w:ascii="標楷體" w:eastAsia="標楷體" w:hAnsi="標楷體" w:hint="eastAsia"/>
        </w:rPr>
        <w:t>金門縣107</w:t>
      </w:r>
      <w:r w:rsidR="007505DB" w:rsidRPr="00E13013">
        <w:rPr>
          <w:rFonts w:ascii="標楷體" w:eastAsia="標楷體" w:hAnsi="標楷體" w:hint="eastAsia"/>
        </w:rPr>
        <w:t>學</w:t>
      </w:r>
      <w:r w:rsidRPr="00E13013">
        <w:rPr>
          <w:rFonts w:ascii="標楷體" w:eastAsia="標楷體" w:hAnsi="標楷體" w:hint="eastAsia"/>
        </w:rPr>
        <w:t>年度十二年國民基本教育精進國民中學及國民小學教學品質計畫</w:t>
      </w:r>
    </w:p>
    <w:p w14:paraId="6D52A512" w14:textId="093F35CD" w:rsidR="00105243" w:rsidRPr="00E13013" w:rsidRDefault="00105243" w:rsidP="007505DB">
      <w:pPr>
        <w:jc w:val="center"/>
        <w:rPr>
          <w:rFonts w:ascii="標楷體" w:eastAsia="標楷體" w:hAnsi="標楷體"/>
        </w:rPr>
      </w:pPr>
      <w:r w:rsidRPr="00E13013">
        <w:rPr>
          <w:rFonts w:ascii="標楷體" w:eastAsia="標楷體" w:hAnsi="標楷體" w:hint="eastAsia"/>
        </w:rPr>
        <w:t>國中小科技領域輔導小組</w:t>
      </w:r>
    </w:p>
    <w:p w14:paraId="1693979B" w14:textId="27EBF5C1" w:rsidR="00105243" w:rsidRPr="00E13013" w:rsidRDefault="00105243" w:rsidP="007505DB">
      <w:pPr>
        <w:jc w:val="center"/>
        <w:rPr>
          <w:rFonts w:ascii="標楷體" w:eastAsia="標楷體" w:hAnsi="標楷體"/>
        </w:rPr>
      </w:pPr>
      <w:bookmarkStart w:id="0" w:name="_GoBack"/>
      <w:r w:rsidRPr="00E13013">
        <w:rPr>
          <w:rFonts w:ascii="標楷體" w:eastAsia="標楷體" w:hAnsi="標楷體" w:hint="eastAsia"/>
        </w:rPr>
        <w:t>國中小</w:t>
      </w:r>
      <w:r w:rsidR="007505DB" w:rsidRPr="00E13013">
        <w:rPr>
          <w:rFonts w:ascii="標楷體" w:eastAsia="標楷體" w:hAnsi="標楷體" w:hint="eastAsia"/>
        </w:rPr>
        <w:t>「</w:t>
      </w:r>
      <w:r w:rsidR="0060744E" w:rsidRPr="00E13013">
        <w:rPr>
          <w:rFonts w:ascii="標楷體" w:eastAsia="標楷體" w:hAnsi="標楷體" w:hint="eastAsia"/>
        </w:rPr>
        <w:t>推動素養導向教學研習</w:t>
      </w:r>
      <w:r w:rsidR="0060744E" w:rsidRPr="00E13013">
        <w:rPr>
          <w:rFonts w:ascii="標楷體" w:eastAsia="標楷體" w:hAnsi="標楷體"/>
        </w:rPr>
        <w:t>—</w:t>
      </w:r>
      <w:r w:rsidR="0060744E" w:rsidRPr="00E13013">
        <w:rPr>
          <w:rFonts w:ascii="標楷體" w:eastAsia="標楷體" w:hAnsi="標楷體" w:hint="eastAsia"/>
        </w:rPr>
        <w:t>科技領域之領綱研討與教學設計</w:t>
      </w:r>
      <w:r w:rsidR="007505DB" w:rsidRPr="00E13013">
        <w:rPr>
          <w:rFonts w:ascii="標楷體" w:eastAsia="標楷體" w:hAnsi="標楷體" w:hint="eastAsia"/>
        </w:rPr>
        <w:t>」</w:t>
      </w:r>
      <w:r w:rsidRPr="00E13013">
        <w:rPr>
          <w:rFonts w:ascii="標楷體" w:eastAsia="標楷體" w:hAnsi="標楷體" w:hint="eastAsia"/>
        </w:rPr>
        <w:t>實施計畫</w:t>
      </w:r>
    </w:p>
    <w:bookmarkEnd w:id="0"/>
    <w:p w14:paraId="27D940A3"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t>依據</w:t>
      </w:r>
    </w:p>
    <w:p w14:paraId="5491875A"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t>教育部國民及學前教育署補助辦理十二年國民基本教育精進國民中學及國民小學教學品質要點。</w:t>
      </w:r>
    </w:p>
    <w:p w14:paraId="6E02753D" w14:textId="5C6917BC"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金門縣</w:t>
      </w:r>
      <w:r w:rsidR="00640CFA" w:rsidRPr="00E13013">
        <w:rPr>
          <w:rFonts w:ascii="標楷體" w:eastAsia="標楷體" w:hAnsi="標楷體" w:hint="eastAsia"/>
        </w:rPr>
        <w:t>107學</w:t>
      </w:r>
      <w:r w:rsidRPr="00E13013">
        <w:rPr>
          <w:rFonts w:ascii="標楷體" w:eastAsia="標楷體" w:hAnsi="標楷體" w:hint="eastAsia"/>
        </w:rPr>
        <w:t>年度十二年國民基本教育精進國民中學及國民小學教學品質整體計畫。</w:t>
      </w:r>
    </w:p>
    <w:p w14:paraId="6F58946D"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目的</w:t>
      </w:r>
    </w:p>
    <w:p w14:paraId="34430FC3" w14:textId="76B37AEE"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t>提升科技領域教師整體專業知能，精進教師課堂的教學能力，達到有效教學的目標。</w:t>
      </w:r>
    </w:p>
    <w:p w14:paraId="0BC0708D" w14:textId="02154F9B"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增進科技領域教師進行</w:t>
      </w:r>
      <w:r w:rsidR="002A6206" w:rsidRPr="00E13013">
        <w:rPr>
          <w:rFonts w:ascii="標楷體" w:eastAsia="標楷體" w:hAnsi="標楷體" w:hint="eastAsia"/>
        </w:rPr>
        <w:t>資訊</w:t>
      </w:r>
      <w:r w:rsidRPr="00E13013">
        <w:rPr>
          <w:rFonts w:ascii="標楷體" w:eastAsia="標楷體" w:hAnsi="標楷體" w:hint="eastAsia"/>
        </w:rPr>
        <w:t>科技教學創新之基本知能。</w:t>
      </w:r>
    </w:p>
    <w:p w14:paraId="70AA9A5A" w14:textId="54BB0948"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(三)</w:t>
      </w:r>
      <w:r w:rsidRPr="00E13013">
        <w:rPr>
          <w:rFonts w:ascii="標楷體" w:eastAsia="標楷體" w:hAnsi="標楷體" w:hint="eastAsia"/>
        </w:rPr>
        <w:tab/>
        <w:t>提供教師在進行</w:t>
      </w:r>
      <w:r w:rsidR="002A6206" w:rsidRPr="00E13013">
        <w:rPr>
          <w:rFonts w:ascii="標楷體" w:eastAsia="標楷體" w:hAnsi="標楷體" w:hint="eastAsia"/>
        </w:rPr>
        <w:t>資訊</w:t>
      </w:r>
      <w:r w:rsidRPr="00E13013">
        <w:rPr>
          <w:rFonts w:ascii="標楷體" w:eastAsia="標楷體" w:hAnsi="標楷體" w:hint="eastAsia"/>
        </w:rPr>
        <w:t>科</w:t>
      </w:r>
      <w:r w:rsidR="002A6206" w:rsidRPr="00E13013">
        <w:rPr>
          <w:rFonts w:ascii="標楷體" w:eastAsia="標楷體" w:hAnsi="標楷體" w:hint="eastAsia"/>
        </w:rPr>
        <w:t>技課程</w:t>
      </w:r>
      <w:r w:rsidRPr="00E13013">
        <w:rPr>
          <w:rFonts w:ascii="標楷體" w:eastAsia="標楷體" w:hAnsi="標楷體" w:hint="eastAsia"/>
        </w:rPr>
        <w:t>，有豐富的教學教材，打破器材與空間限制。</w:t>
      </w:r>
    </w:p>
    <w:p w14:paraId="5BF05353"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三、</w:t>
      </w:r>
      <w:r w:rsidRPr="00E13013">
        <w:rPr>
          <w:rFonts w:ascii="標楷體" w:eastAsia="標楷體" w:hAnsi="標楷體" w:hint="eastAsia"/>
        </w:rPr>
        <w:tab/>
        <w:t>辦理單位</w:t>
      </w:r>
    </w:p>
    <w:p w14:paraId="2DB96EE5"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t>指導單位：教育部國民及學前教育署。</w:t>
      </w:r>
    </w:p>
    <w:p w14:paraId="3DE01591"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主辦單位：金門縣政府。</w:t>
      </w:r>
    </w:p>
    <w:p w14:paraId="58A8355D" w14:textId="265FF150"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(三)</w:t>
      </w:r>
      <w:r w:rsidRPr="00E13013">
        <w:rPr>
          <w:rFonts w:ascii="標楷體" w:eastAsia="標楷體" w:hAnsi="標楷體" w:hint="eastAsia"/>
        </w:rPr>
        <w:tab/>
        <w:t>承辦單位：國中小科技領域輔導小組。</w:t>
      </w:r>
    </w:p>
    <w:p w14:paraId="48141AE2" w14:textId="0BA9AF15"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四、</w:t>
      </w:r>
      <w:r w:rsidRPr="00E13013">
        <w:rPr>
          <w:rFonts w:ascii="標楷體" w:eastAsia="標楷體" w:hAnsi="標楷體" w:hint="eastAsia"/>
        </w:rPr>
        <w:tab/>
        <w:t>實施對象：國中小</w:t>
      </w:r>
      <w:r w:rsidR="00802F75" w:rsidRPr="00E13013">
        <w:rPr>
          <w:rFonts w:ascii="標楷體" w:eastAsia="標楷體" w:hAnsi="標楷體" w:hint="eastAsia"/>
        </w:rPr>
        <w:t>科</w:t>
      </w:r>
      <w:r w:rsidRPr="00E13013">
        <w:rPr>
          <w:rFonts w:ascii="標楷體" w:eastAsia="標楷體" w:hAnsi="標楷體" w:hint="eastAsia"/>
        </w:rPr>
        <w:t>技領域輔導團員及國中小</w:t>
      </w:r>
      <w:r w:rsidR="002A6206" w:rsidRPr="00E13013">
        <w:rPr>
          <w:rFonts w:ascii="標楷體" w:eastAsia="標楷體" w:hAnsi="標楷體" w:hint="eastAsia"/>
        </w:rPr>
        <w:t>科技</w:t>
      </w:r>
      <w:r w:rsidRPr="00E13013">
        <w:rPr>
          <w:rFonts w:ascii="標楷體" w:eastAsia="標楷體" w:hAnsi="標楷體" w:hint="eastAsia"/>
        </w:rPr>
        <w:t>領域教師。</w:t>
      </w:r>
    </w:p>
    <w:p w14:paraId="465831BC"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五、</w:t>
      </w:r>
      <w:r w:rsidRPr="00E13013">
        <w:rPr>
          <w:rFonts w:ascii="標楷體" w:eastAsia="標楷體" w:hAnsi="標楷體" w:hint="eastAsia"/>
        </w:rPr>
        <w:tab/>
        <w:t>辦理時間與內容：</w:t>
      </w:r>
    </w:p>
    <w:p w14:paraId="4078C6C6" w14:textId="39390DEB"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r>
      <w:r w:rsidR="009645F7" w:rsidRPr="00E13013">
        <w:rPr>
          <w:rFonts w:ascii="標楷體" w:eastAsia="標楷體" w:hAnsi="標楷體" w:hint="eastAsia"/>
        </w:rPr>
        <w:t>時間：107年</w:t>
      </w:r>
      <w:r w:rsidR="0060744E" w:rsidRPr="00E13013">
        <w:rPr>
          <w:rFonts w:ascii="標楷體" w:eastAsia="標楷體" w:hAnsi="標楷體"/>
        </w:rPr>
        <w:t>10</w:t>
      </w:r>
      <w:r w:rsidR="009645F7" w:rsidRPr="00E13013">
        <w:rPr>
          <w:rFonts w:ascii="標楷體" w:eastAsia="標楷體" w:hAnsi="標楷體" w:hint="eastAsia"/>
        </w:rPr>
        <w:t>月</w:t>
      </w:r>
      <w:r w:rsidR="009829C8" w:rsidRPr="006E68FD">
        <w:rPr>
          <w:rFonts w:ascii="標楷體" w:eastAsia="標楷體" w:hAnsi="標楷體"/>
        </w:rPr>
        <w:t>15</w:t>
      </w:r>
      <w:r w:rsidR="009645F7" w:rsidRPr="00E13013">
        <w:rPr>
          <w:rFonts w:ascii="標楷體" w:eastAsia="標楷體" w:hAnsi="標楷體" w:hint="eastAsia"/>
        </w:rPr>
        <w:t>日</w:t>
      </w:r>
      <w:r w:rsidR="009829C8">
        <w:rPr>
          <w:rFonts w:ascii="標楷體" w:eastAsia="標楷體" w:hAnsi="標楷體" w:hint="eastAsia"/>
        </w:rPr>
        <w:t>13</w:t>
      </w:r>
      <w:r w:rsidR="009645F7" w:rsidRPr="00E13013">
        <w:rPr>
          <w:rFonts w:ascii="標楷體" w:eastAsia="標楷體" w:hAnsi="標楷體" w:hint="eastAsia"/>
        </w:rPr>
        <w:t>:30~1</w:t>
      </w:r>
      <w:r w:rsidR="009829C8">
        <w:rPr>
          <w:rFonts w:ascii="標楷體" w:eastAsia="標楷體" w:hAnsi="標楷體"/>
        </w:rPr>
        <w:t>6</w:t>
      </w:r>
      <w:r w:rsidR="009645F7" w:rsidRPr="00E13013">
        <w:rPr>
          <w:rFonts w:ascii="標楷體" w:eastAsia="標楷體" w:hAnsi="標楷體" w:hint="eastAsia"/>
        </w:rPr>
        <w:t>:</w:t>
      </w:r>
      <w:r w:rsidR="009829C8">
        <w:rPr>
          <w:rFonts w:ascii="標楷體" w:eastAsia="標楷體" w:hAnsi="標楷體"/>
        </w:rPr>
        <w:t>3</w:t>
      </w:r>
      <w:r w:rsidR="009645F7" w:rsidRPr="00E13013">
        <w:rPr>
          <w:rFonts w:ascii="標楷體" w:eastAsia="標楷體" w:hAnsi="標楷體" w:hint="eastAsia"/>
        </w:rPr>
        <w:t>0</w:t>
      </w:r>
    </w:p>
    <w:p w14:paraId="032600D9" w14:textId="36941CEB" w:rsidR="00105243" w:rsidRPr="00E13013" w:rsidRDefault="00105243" w:rsidP="009645F7">
      <w:pPr>
        <w:ind w:leftChars="256" w:left="1118" w:hangingChars="210" w:hanging="504"/>
        <w:jc w:val="both"/>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內容：</w:t>
      </w:r>
      <w:r w:rsidR="0060744E" w:rsidRPr="00E13013">
        <w:rPr>
          <w:rFonts w:ascii="標楷體" w:eastAsia="標楷體" w:hAnsi="標楷體" w:hint="eastAsia"/>
        </w:rPr>
        <w:t>素養導向精神、</w:t>
      </w:r>
      <w:r w:rsidR="0060744E" w:rsidRPr="00E13013">
        <w:rPr>
          <w:rFonts w:ascii="標楷體" w:eastAsia="標楷體" w:hAnsi="標楷體"/>
        </w:rPr>
        <w:t>108</w:t>
      </w:r>
      <w:r w:rsidR="0060744E" w:rsidRPr="00E13013">
        <w:rPr>
          <w:rFonts w:ascii="標楷體" w:eastAsia="標楷體" w:hAnsi="標楷體" w:hint="eastAsia"/>
        </w:rPr>
        <w:t>領綱研討、</w:t>
      </w:r>
      <w:r w:rsidR="006E68FD">
        <w:rPr>
          <w:rFonts w:ascii="標楷體" w:eastAsia="標楷體" w:hAnsi="標楷體" w:hint="eastAsia"/>
        </w:rPr>
        <w:t>課程</w:t>
      </w:r>
      <w:r w:rsidR="0060744E" w:rsidRPr="00E13013">
        <w:rPr>
          <w:rFonts w:ascii="標楷體" w:eastAsia="標楷體" w:hAnsi="標楷體" w:hint="eastAsia"/>
        </w:rPr>
        <w:t>設計</w:t>
      </w:r>
    </w:p>
    <w:p w14:paraId="63FB3D2D" w14:textId="78C101B9"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六、</w:t>
      </w:r>
      <w:r w:rsidRPr="00E13013">
        <w:rPr>
          <w:rFonts w:ascii="標楷體" w:eastAsia="標楷體" w:hAnsi="標楷體" w:hint="eastAsia"/>
        </w:rPr>
        <w:tab/>
        <w:t>辦理地點：金門縣國教輔導團</w:t>
      </w:r>
      <w:r w:rsidR="006E68FD">
        <w:rPr>
          <w:rFonts w:ascii="標楷體" w:eastAsia="標楷體" w:hAnsi="標楷體" w:hint="eastAsia"/>
        </w:rPr>
        <w:t>(金城國中圖書館4F)</w:t>
      </w:r>
    </w:p>
    <w:p w14:paraId="3866D7F8" w14:textId="17E0DBEB" w:rsidR="00105243" w:rsidRPr="00E13013" w:rsidRDefault="00105243" w:rsidP="00802F75">
      <w:pPr>
        <w:tabs>
          <w:tab w:val="left" w:pos="567"/>
        </w:tabs>
        <w:ind w:left="1699" w:hangingChars="708" w:hanging="1699"/>
        <w:rPr>
          <w:rFonts w:ascii="標楷體" w:eastAsia="標楷體" w:hAnsi="標楷體"/>
        </w:rPr>
      </w:pPr>
      <w:r w:rsidRPr="00E13013">
        <w:rPr>
          <w:rFonts w:ascii="標楷體" w:eastAsia="標楷體" w:hAnsi="標楷體" w:hint="eastAsia"/>
        </w:rPr>
        <w:t>七、</w:t>
      </w:r>
      <w:r w:rsidRPr="00E13013">
        <w:rPr>
          <w:rFonts w:ascii="標楷體" w:eastAsia="標楷體" w:hAnsi="標楷體" w:hint="eastAsia"/>
        </w:rPr>
        <w:tab/>
      </w:r>
      <w:r w:rsidR="00784444" w:rsidRPr="00E13013">
        <w:rPr>
          <w:rFonts w:ascii="標楷體" w:eastAsia="標楷體" w:hAnsi="標楷體" w:hint="eastAsia"/>
        </w:rPr>
        <w:t>辦理方式：</w:t>
      </w:r>
      <w:r w:rsidR="007E7036" w:rsidRPr="00E13013">
        <w:rPr>
          <w:rFonts w:ascii="標楷體" w:eastAsia="標楷體" w:hAnsi="標楷體" w:hint="eastAsia"/>
        </w:rPr>
        <w:t>邀請中央輔導團講師帶領縣內科技領域教師深入理解素養導向教學之精神及108領綱之內容，並運用於教學設計</w:t>
      </w:r>
    </w:p>
    <w:p w14:paraId="5C780FCC" w14:textId="6F2C4E6B"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八、</w:t>
      </w:r>
      <w:r w:rsidRPr="00E13013">
        <w:rPr>
          <w:rFonts w:ascii="標楷體" w:eastAsia="標楷體" w:hAnsi="標楷體" w:hint="eastAsia"/>
        </w:rPr>
        <w:tab/>
        <w:t>活動程序：(如附件</w:t>
      </w:r>
      <w:r w:rsidR="009645F7" w:rsidRPr="00E13013">
        <w:rPr>
          <w:rFonts w:ascii="標楷體" w:eastAsia="標楷體" w:hAnsi="標楷體" w:hint="eastAsia"/>
        </w:rPr>
        <w:t>107資-1-1</w:t>
      </w:r>
      <w:r w:rsidRPr="00E13013">
        <w:rPr>
          <w:rFonts w:ascii="標楷體" w:eastAsia="標楷體" w:hAnsi="標楷體" w:hint="eastAsia"/>
        </w:rPr>
        <w:t>)。</w:t>
      </w:r>
    </w:p>
    <w:p w14:paraId="0502E2A0"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九、</w:t>
      </w:r>
      <w:r w:rsidRPr="00E13013">
        <w:rPr>
          <w:rFonts w:ascii="標楷體" w:eastAsia="標楷體" w:hAnsi="標楷體" w:hint="eastAsia"/>
        </w:rPr>
        <w:tab/>
        <w:t>一般規定</w:t>
      </w:r>
    </w:p>
    <w:p w14:paraId="5ABCBB9C"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(一)</w:t>
      </w:r>
      <w:r w:rsidRPr="00E13013">
        <w:rPr>
          <w:rFonts w:ascii="標楷體" w:eastAsia="標楷體" w:hAnsi="標楷體" w:hint="eastAsia"/>
        </w:rPr>
        <w:tab/>
        <w:t>參加研習人員給予公假登記，交通工具請自備。</w:t>
      </w:r>
    </w:p>
    <w:p w14:paraId="15764550"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(二)</w:t>
      </w:r>
      <w:r w:rsidRPr="00E13013">
        <w:rPr>
          <w:rFonts w:ascii="標楷體" w:eastAsia="標楷體" w:hAnsi="標楷體" w:hint="eastAsia"/>
        </w:rPr>
        <w:tab/>
        <w:t>參加研習人員，請於研習前一日自行上全國教師在職進修資訊網（http://inservice.edu.tw）完成報名。</w:t>
      </w:r>
    </w:p>
    <w:p w14:paraId="754DC847" w14:textId="77777777" w:rsidR="00105243" w:rsidRPr="00E13013" w:rsidRDefault="00105243" w:rsidP="007505DB">
      <w:pPr>
        <w:ind w:leftChars="256" w:left="1118" w:hangingChars="210" w:hanging="504"/>
        <w:jc w:val="both"/>
        <w:rPr>
          <w:rFonts w:ascii="標楷體" w:eastAsia="標楷體" w:hAnsi="標楷體"/>
        </w:rPr>
      </w:pPr>
      <w:r w:rsidRPr="00E13013">
        <w:rPr>
          <w:rFonts w:ascii="標楷體" w:eastAsia="標楷體" w:hAnsi="標楷體" w:hint="eastAsia"/>
        </w:rPr>
        <w:t>(三)</w:t>
      </w:r>
      <w:r w:rsidRPr="00E13013">
        <w:rPr>
          <w:rFonts w:ascii="標楷體" w:eastAsia="標楷體" w:hAnsi="標楷體" w:hint="eastAsia"/>
        </w:rPr>
        <w:tab/>
        <w:t>參加人員請自備環保杯，以利飲水使用。</w:t>
      </w:r>
    </w:p>
    <w:p w14:paraId="63E54529" w14:textId="7978E863" w:rsidR="002A6206" w:rsidRPr="00E13013" w:rsidRDefault="00105243" w:rsidP="002A6206">
      <w:pPr>
        <w:tabs>
          <w:tab w:val="left" w:pos="567"/>
        </w:tabs>
        <w:ind w:left="566" w:hangingChars="236" w:hanging="566"/>
        <w:rPr>
          <w:rFonts w:ascii="標楷體" w:eastAsia="標楷體" w:hAnsi="標楷體"/>
        </w:rPr>
      </w:pPr>
      <w:r w:rsidRPr="00E13013">
        <w:rPr>
          <w:rFonts w:ascii="標楷體" w:eastAsia="標楷體" w:hAnsi="標楷體" w:hint="eastAsia"/>
        </w:rPr>
        <w:t>十、</w:t>
      </w:r>
      <w:r w:rsidRPr="00E13013">
        <w:rPr>
          <w:rFonts w:ascii="標楷體" w:eastAsia="標楷體" w:hAnsi="標楷體" w:hint="eastAsia"/>
        </w:rPr>
        <w:tab/>
        <w:t>經費預算及來源：款由教育部國民及學前教育署補助本縣107</w:t>
      </w:r>
      <w:r w:rsidR="00062726" w:rsidRPr="00E13013">
        <w:rPr>
          <w:rFonts w:ascii="標楷體" w:eastAsia="標楷體" w:hAnsi="標楷體" w:hint="eastAsia"/>
        </w:rPr>
        <w:t>學年度</w:t>
      </w:r>
      <w:r w:rsidRPr="00E13013">
        <w:rPr>
          <w:rFonts w:ascii="標楷體" w:eastAsia="標楷體" w:hAnsi="標楷體" w:hint="eastAsia"/>
        </w:rPr>
        <w:t>十二年國民基本教育精進國民中學及國民小學教學品質計畫支列。</w:t>
      </w:r>
    </w:p>
    <w:p w14:paraId="4409512A" w14:textId="2DB0936D" w:rsidR="00105243" w:rsidRPr="00E13013" w:rsidRDefault="002A6206" w:rsidP="002A6206">
      <w:pPr>
        <w:tabs>
          <w:tab w:val="left" w:pos="567"/>
        </w:tabs>
        <w:ind w:left="566" w:hangingChars="236" w:hanging="566"/>
        <w:rPr>
          <w:rFonts w:ascii="標楷體" w:eastAsia="標楷體" w:hAnsi="標楷體"/>
        </w:rPr>
      </w:pPr>
      <w:r w:rsidRPr="00E13013">
        <w:rPr>
          <w:rFonts w:ascii="標楷體" w:eastAsia="標楷體" w:hAnsi="標楷體" w:hint="eastAsia"/>
        </w:rPr>
        <w:tab/>
      </w:r>
      <w:r w:rsidR="00105243" w:rsidRPr="00E13013">
        <w:rPr>
          <w:rFonts w:ascii="標楷體" w:eastAsia="標楷體" w:hAnsi="標楷體" w:hint="eastAsia"/>
        </w:rPr>
        <w:t>經費預算表，詳如（附件</w:t>
      </w:r>
      <w:r w:rsidR="009645F7" w:rsidRPr="00E13013">
        <w:rPr>
          <w:rFonts w:ascii="標楷體" w:eastAsia="標楷體" w:hAnsi="標楷體" w:hint="eastAsia"/>
        </w:rPr>
        <w:t>107資-1-2</w:t>
      </w:r>
      <w:r w:rsidR="00105243" w:rsidRPr="00E13013">
        <w:rPr>
          <w:rFonts w:ascii="標楷體" w:eastAsia="標楷體" w:hAnsi="標楷體" w:hint="eastAsia"/>
        </w:rPr>
        <w:t>）。</w:t>
      </w:r>
    </w:p>
    <w:p w14:paraId="347B9E63" w14:textId="77777777" w:rsidR="00105243" w:rsidRPr="00E13013" w:rsidRDefault="00105243" w:rsidP="007505DB">
      <w:pPr>
        <w:tabs>
          <w:tab w:val="left" w:pos="567"/>
        </w:tabs>
        <w:rPr>
          <w:rFonts w:ascii="標楷體" w:eastAsia="標楷體" w:hAnsi="標楷體"/>
        </w:rPr>
      </w:pPr>
      <w:r w:rsidRPr="00E13013">
        <w:rPr>
          <w:rFonts w:ascii="標楷體" w:eastAsia="標楷體" w:hAnsi="標楷體" w:hint="eastAsia"/>
        </w:rPr>
        <w:t>十一、</w:t>
      </w:r>
      <w:r w:rsidRPr="00E13013">
        <w:rPr>
          <w:rFonts w:ascii="標楷體" w:eastAsia="標楷體" w:hAnsi="標楷體" w:hint="eastAsia"/>
        </w:rPr>
        <w:tab/>
        <w:t>承辦本項研習工作人員得依規定報請敘獎，以資鼓勵。</w:t>
      </w:r>
    </w:p>
    <w:p w14:paraId="0578058C" w14:textId="77777777" w:rsidR="00105243" w:rsidRPr="00E13013" w:rsidRDefault="00105243" w:rsidP="007505DB">
      <w:pPr>
        <w:tabs>
          <w:tab w:val="left" w:pos="567"/>
        </w:tabs>
        <w:rPr>
          <w:rFonts w:ascii="標楷體" w:eastAsia="標楷體" w:hAnsi="標楷體"/>
        </w:rPr>
      </w:pPr>
    </w:p>
    <w:p w14:paraId="2E94E9A2" w14:textId="145E9638" w:rsidR="009645F7" w:rsidRPr="00E13013" w:rsidRDefault="009645F7">
      <w:pPr>
        <w:widowControl/>
        <w:rPr>
          <w:rFonts w:ascii="標楷體" w:eastAsia="標楷體" w:hAnsi="標楷體" w:cs="標楷體"/>
        </w:rPr>
      </w:pPr>
    </w:p>
    <w:p w14:paraId="6E6BB6EA" w14:textId="6A1479E3" w:rsidR="00640CFA" w:rsidRPr="00E13013" w:rsidRDefault="00640CFA" w:rsidP="00640CFA">
      <w:pPr>
        <w:spacing w:line="240" w:lineRule="atLeast"/>
        <w:rPr>
          <w:rFonts w:ascii="標楷體" w:eastAsia="標楷體" w:hAnsi="標楷體" w:cs="Times New Roman"/>
          <w:spacing w:val="-20"/>
        </w:rPr>
      </w:pPr>
      <w:r w:rsidRPr="00E13013">
        <w:rPr>
          <w:rFonts w:ascii="標楷體" w:eastAsia="標楷體" w:hAnsi="標楷體" w:cs="標楷體" w:hint="eastAsia"/>
        </w:rPr>
        <w:t>附件</w:t>
      </w:r>
      <w:r w:rsidR="009645F7" w:rsidRPr="00E13013">
        <w:rPr>
          <w:rFonts w:ascii="標楷體" w:eastAsia="標楷體" w:hAnsi="標楷體" w:cs="標楷體" w:hint="eastAsia"/>
        </w:rPr>
        <w:t>107資-1-1</w:t>
      </w:r>
      <w:r w:rsidRPr="00E13013">
        <w:rPr>
          <w:rFonts w:ascii="標楷體" w:eastAsia="標楷體" w:hAnsi="標楷體" w:cs="標楷體" w:hint="eastAsia"/>
        </w:rPr>
        <w:t>、</w:t>
      </w:r>
      <w:r w:rsidRPr="00E13013">
        <w:rPr>
          <w:rFonts w:ascii="標楷體" w:eastAsia="標楷體" w:hAnsi="標楷體" w:cs="標楷體" w:hint="eastAsia"/>
          <w:spacing w:val="-20"/>
        </w:rPr>
        <w:t>課程表</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
        <w:gridCol w:w="1497"/>
        <w:gridCol w:w="828"/>
        <w:gridCol w:w="2712"/>
        <w:gridCol w:w="1425"/>
        <w:gridCol w:w="763"/>
        <w:gridCol w:w="1813"/>
      </w:tblGrid>
      <w:tr w:rsidR="006E68FD" w:rsidRPr="006E68FD" w14:paraId="0F9ED38C" w14:textId="77777777" w:rsidTr="001C7461">
        <w:trPr>
          <w:trHeight w:val="720"/>
          <w:jc w:val="center"/>
        </w:trPr>
        <w:tc>
          <w:tcPr>
            <w:tcW w:w="5000" w:type="pct"/>
            <w:gridSpan w:val="7"/>
            <w:vAlign w:val="center"/>
          </w:tcPr>
          <w:p w14:paraId="35551BF4" w14:textId="186707B8"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國中小「</w:t>
            </w:r>
            <w:r w:rsidR="007E7036" w:rsidRPr="006E68FD">
              <w:rPr>
                <w:rFonts w:ascii="標楷體" w:eastAsia="標楷體" w:hAnsi="標楷體" w:hint="eastAsia"/>
              </w:rPr>
              <w:t>推動素養導向教學研習</w:t>
            </w:r>
            <w:r w:rsidR="007E7036" w:rsidRPr="006E68FD">
              <w:rPr>
                <w:rFonts w:ascii="標楷體" w:eastAsia="標楷體" w:hAnsi="標楷體"/>
              </w:rPr>
              <w:t>—</w:t>
            </w:r>
            <w:r w:rsidR="007E7036" w:rsidRPr="006E68FD">
              <w:rPr>
                <w:rFonts w:ascii="標楷體" w:eastAsia="標楷體" w:hAnsi="標楷體" w:hint="eastAsia"/>
              </w:rPr>
              <w:t>科技領域之領綱研討與教學設計</w:t>
            </w:r>
            <w:r w:rsidRPr="006E68FD">
              <w:rPr>
                <w:rFonts w:ascii="標楷體" w:eastAsia="標楷體" w:hAnsi="標楷體" w:cs="標楷體" w:hint="eastAsia"/>
              </w:rPr>
              <w:t>」</w:t>
            </w:r>
          </w:p>
          <w:p w14:paraId="1D1E3D87" w14:textId="18DB1EBA" w:rsidR="00A15968" w:rsidRPr="006E68FD" w:rsidRDefault="00A15968" w:rsidP="009829C8">
            <w:pPr>
              <w:pStyle w:val="aa"/>
              <w:jc w:val="center"/>
              <w:rPr>
                <w:rFonts w:ascii="標楷體" w:eastAsia="標楷體" w:hAnsi="標楷體"/>
                <w:spacing w:val="-16"/>
              </w:rPr>
            </w:pPr>
            <w:r w:rsidRPr="006E68FD">
              <w:rPr>
                <w:rFonts w:ascii="標楷體" w:eastAsia="標楷體" w:hAnsi="標楷體" w:cs="標楷體" w:hint="eastAsia"/>
              </w:rPr>
              <w:t>時間：107年</w:t>
            </w:r>
            <w:r w:rsidR="00C72CCB" w:rsidRPr="006E68FD">
              <w:rPr>
                <w:rFonts w:ascii="標楷體" w:eastAsia="標楷體" w:hAnsi="標楷體" w:cs="標楷體"/>
                <w:lang w:val="en-US"/>
              </w:rPr>
              <w:t>10</w:t>
            </w:r>
            <w:r w:rsidRPr="006E68FD">
              <w:rPr>
                <w:rFonts w:ascii="標楷體" w:eastAsia="標楷體" w:hAnsi="標楷體" w:cs="標楷體" w:hint="eastAsia"/>
              </w:rPr>
              <w:t>月</w:t>
            </w:r>
            <w:r w:rsidR="009829C8" w:rsidRPr="006E68FD">
              <w:rPr>
                <w:rFonts w:ascii="標楷體" w:eastAsia="標楷體" w:hAnsi="標楷體" w:cs="標楷體"/>
              </w:rPr>
              <w:t>15</w:t>
            </w:r>
            <w:r w:rsidRPr="006E68FD">
              <w:rPr>
                <w:rFonts w:ascii="標楷體" w:eastAsia="標楷體" w:hAnsi="標楷體" w:cs="標楷體" w:hint="eastAsia"/>
              </w:rPr>
              <w:t>日1</w:t>
            </w:r>
            <w:r w:rsidR="009829C8" w:rsidRPr="006E68FD">
              <w:rPr>
                <w:rFonts w:ascii="標楷體" w:eastAsia="標楷體" w:hAnsi="標楷體" w:cs="標楷體"/>
              </w:rPr>
              <w:t>3</w:t>
            </w:r>
            <w:r w:rsidRPr="006E68FD">
              <w:rPr>
                <w:rFonts w:ascii="標楷體" w:eastAsia="標楷體" w:hAnsi="標楷體" w:cs="標楷體" w:hint="eastAsia"/>
              </w:rPr>
              <w:t>:30~1</w:t>
            </w:r>
            <w:r w:rsidR="009829C8" w:rsidRPr="006E68FD">
              <w:rPr>
                <w:rFonts w:ascii="標楷體" w:eastAsia="標楷體" w:hAnsi="標楷體" w:cs="標楷體"/>
              </w:rPr>
              <w:t>6</w:t>
            </w:r>
            <w:r w:rsidRPr="006E68FD">
              <w:rPr>
                <w:rFonts w:ascii="標楷體" w:eastAsia="標楷體" w:hAnsi="標楷體" w:cs="標楷體" w:hint="eastAsia"/>
              </w:rPr>
              <w:t>:</w:t>
            </w:r>
            <w:r w:rsidR="009829C8" w:rsidRPr="006E68FD">
              <w:rPr>
                <w:rFonts w:ascii="標楷體" w:eastAsia="標楷體" w:hAnsi="標楷體" w:cs="標楷體"/>
              </w:rPr>
              <w:t>3</w:t>
            </w:r>
            <w:r w:rsidRPr="006E68FD">
              <w:rPr>
                <w:rFonts w:ascii="標楷體" w:eastAsia="標楷體" w:hAnsi="標楷體" w:cs="標楷體" w:hint="eastAsia"/>
              </w:rPr>
              <w:t>0</w:t>
            </w:r>
          </w:p>
        </w:tc>
      </w:tr>
      <w:tr w:rsidR="006E68FD" w:rsidRPr="006E68FD" w14:paraId="5F6FEA57" w14:textId="77777777" w:rsidTr="006E68FD">
        <w:trPr>
          <w:trHeight w:val="670"/>
          <w:jc w:val="center"/>
        </w:trPr>
        <w:tc>
          <w:tcPr>
            <w:tcW w:w="274" w:type="pct"/>
            <w:vAlign w:val="center"/>
          </w:tcPr>
          <w:p w14:paraId="5B265DF3"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程序</w:t>
            </w:r>
          </w:p>
        </w:tc>
        <w:tc>
          <w:tcPr>
            <w:tcW w:w="783" w:type="pct"/>
            <w:vAlign w:val="center"/>
          </w:tcPr>
          <w:p w14:paraId="69EF270A"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起訖時間</w:t>
            </w:r>
          </w:p>
        </w:tc>
        <w:tc>
          <w:tcPr>
            <w:tcW w:w="433" w:type="pct"/>
            <w:vAlign w:val="center"/>
          </w:tcPr>
          <w:p w14:paraId="16B99CD4"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活動</w:t>
            </w:r>
          </w:p>
          <w:p w14:paraId="69C21D99"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分鐘數</w:t>
            </w:r>
          </w:p>
        </w:tc>
        <w:tc>
          <w:tcPr>
            <w:tcW w:w="1418" w:type="pct"/>
            <w:vAlign w:val="center"/>
          </w:tcPr>
          <w:p w14:paraId="56F65358"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研習內容</w:t>
            </w:r>
          </w:p>
        </w:tc>
        <w:tc>
          <w:tcPr>
            <w:tcW w:w="745" w:type="pct"/>
            <w:vAlign w:val="center"/>
          </w:tcPr>
          <w:p w14:paraId="42E82BDD"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主持人</w:t>
            </w:r>
          </w:p>
        </w:tc>
        <w:tc>
          <w:tcPr>
            <w:tcW w:w="399" w:type="pct"/>
            <w:vAlign w:val="center"/>
          </w:tcPr>
          <w:p w14:paraId="5FE78F68"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地點</w:t>
            </w:r>
          </w:p>
        </w:tc>
        <w:tc>
          <w:tcPr>
            <w:tcW w:w="947" w:type="pct"/>
            <w:vAlign w:val="center"/>
          </w:tcPr>
          <w:p w14:paraId="5175659E"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備考</w:t>
            </w:r>
          </w:p>
        </w:tc>
      </w:tr>
      <w:tr w:rsidR="006E68FD" w:rsidRPr="006E68FD" w14:paraId="49C841DF" w14:textId="77777777" w:rsidTr="006E68FD">
        <w:trPr>
          <w:cantSplit/>
          <w:trHeight w:val="288"/>
          <w:jc w:val="center"/>
        </w:trPr>
        <w:tc>
          <w:tcPr>
            <w:tcW w:w="274" w:type="pct"/>
            <w:vAlign w:val="center"/>
          </w:tcPr>
          <w:p w14:paraId="637DE8D0"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一</w:t>
            </w:r>
          </w:p>
        </w:tc>
        <w:tc>
          <w:tcPr>
            <w:tcW w:w="783" w:type="pct"/>
            <w:vAlign w:val="center"/>
          </w:tcPr>
          <w:p w14:paraId="70597243" w14:textId="1AD21B48"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3</w:t>
            </w:r>
            <w:r w:rsidRPr="006E68FD">
              <w:rPr>
                <w:rFonts w:ascii="標楷體" w:eastAsia="標楷體" w:hAnsi="標楷體" w:cs="標楷體"/>
              </w:rPr>
              <w:t>:</w:t>
            </w:r>
            <w:r w:rsidR="00C321B4" w:rsidRPr="006E68FD">
              <w:rPr>
                <w:rFonts w:ascii="標楷體" w:eastAsia="標楷體" w:hAnsi="標楷體" w:cs="標楷體" w:hint="eastAsia"/>
                <w:lang w:eastAsia="zh-TW"/>
              </w:rPr>
              <w:t>3</w:t>
            </w:r>
            <w:r w:rsidRPr="006E68FD">
              <w:rPr>
                <w:rFonts w:ascii="標楷體" w:eastAsia="標楷體" w:hAnsi="標楷體" w:cs="標楷體"/>
              </w:rPr>
              <w:t>0—</w:t>
            </w: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3</w:t>
            </w:r>
            <w:r w:rsidRPr="006E68FD">
              <w:rPr>
                <w:rFonts w:ascii="標楷體" w:eastAsia="標楷體" w:hAnsi="標楷體" w:cs="標楷體"/>
              </w:rPr>
              <w:t>:</w:t>
            </w:r>
            <w:r w:rsidR="00C321B4" w:rsidRPr="006E68FD">
              <w:rPr>
                <w:rFonts w:ascii="標楷體" w:eastAsia="標楷體" w:hAnsi="標楷體" w:cs="標楷體" w:hint="eastAsia"/>
                <w:lang w:eastAsia="zh-TW"/>
              </w:rPr>
              <w:t>4</w:t>
            </w:r>
            <w:r w:rsidRPr="006E68FD">
              <w:rPr>
                <w:rFonts w:ascii="標楷體" w:eastAsia="標楷體" w:hAnsi="標楷體" w:cs="標楷體"/>
              </w:rPr>
              <w:t>0</w:t>
            </w:r>
          </w:p>
        </w:tc>
        <w:tc>
          <w:tcPr>
            <w:tcW w:w="433" w:type="pct"/>
            <w:vAlign w:val="center"/>
          </w:tcPr>
          <w:p w14:paraId="32817A76" w14:textId="77777777"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rPr>
              <w:t>10</w:t>
            </w:r>
          </w:p>
        </w:tc>
        <w:tc>
          <w:tcPr>
            <w:tcW w:w="1418" w:type="pct"/>
            <w:vAlign w:val="center"/>
          </w:tcPr>
          <w:p w14:paraId="2C43DFF4" w14:textId="11B06643" w:rsidR="00A15968" w:rsidRPr="006E68FD" w:rsidRDefault="00C321B4" w:rsidP="00973E12">
            <w:pPr>
              <w:pStyle w:val="aa"/>
              <w:jc w:val="center"/>
              <w:rPr>
                <w:rFonts w:ascii="標楷體" w:eastAsia="標楷體" w:hAnsi="標楷體"/>
              </w:rPr>
            </w:pPr>
            <w:r w:rsidRPr="006E68FD">
              <w:rPr>
                <w:rFonts w:ascii="標楷體" w:eastAsia="標楷體" w:hAnsi="標楷體" w:hint="eastAsia"/>
                <w:lang w:eastAsia="zh-TW"/>
              </w:rPr>
              <w:t>報到</w:t>
            </w:r>
          </w:p>
        </w:tc>
        <w:tc>
          <w:tcPr>
            <w:tcW w:w="745" w:type="pct"/>
            <w:vAlign w:val="center"/>
          </w:tcPr>
          <w:p w14:paraId="42F35A60" w14:textId="77777777" w:rsidR="00A15968" w:rsidRPr="006E68FD" w:rsidRDefault="00A15968" w:rsidP="00973E12">
            <w:pPr>
              <w:pStyle w:val="aa"/>
              <w:jc w:val="both"/>
              <w:rPr>
                <w:rFonts w:ascii="標楷體" w:eastAsia="標楷體" w:hAnsi="標楷體"/>
                <w:spacing w:val="-20"/>
              </w:rPr>
            </w:pPr>
            <w:r w:rsidRPr="006E68FD">
              <w:rPr>
                <w:rFonts w:ascii="標楷體" w:eastAsia="標楷體" w:hAnsi="標楷體" w:cs="標楷體" w:hint="eastAsia"/>
                <w:spacing w:val="-20"/>
              </w:rPr>
              <w:t>召集人</w:t>
            </w:r>
          </w:p>
        </w:tc>
        <w:tc>
          <w:tcPr>
            <w:tcW w:w="399" w:type="pct"/>
            <w:vMerge w:val="restart"/>
            <w:textDirection w:val="tbRlV"/>
            <w:vAlign w:val="center"/>
          </w:tcPr>
          <w:p w14:paraId="0CDEDA56" w14:textId="77777777" w:rsidR="00A15968" w:rsidRPr="006E68FD" w:rsidRDefault="00A15968" w:rsidP="00973E12">
            <w:pPr>
              <w:pStyle w:val="aa"/>
              <w:ind w:left="113" w:right="113"/>
              <w:jc w:val="center"/>
              <w:rPr>
                <w:rFonts w:ascii="標楷體" w:eastAsia="標楷體" w:hAnsi="標楷體"/>
              </w:rPr>
            </w:pPr>
            <w:r w:rsidRPr="006E68FD">
              <w:rPr>
                <w:rFonts w:ascii="標楷體" w:eastAsia="標楷體" w:hAnsi="標楷體" w:hint="eastAsia"/>
              </w:rPr>
              <w:t>國教輔導團</w:t>
            </w:r>
          </w:p>
        </w:tc>
        <w:tc>
          <w:tcPr>
            <w:tcW w:w="947" w:type="pct"/>
            <w:vMerge w:val="restart"/>
            <w:vAlign w:val="center"/>
          </w:tcPr>
          <w:p w14:paraId="14C6A606" w14:textId="0CA128A0" w:rsidR="00A15968" w:rsidRPr="006E68FD" w:rsidRDefault="00A15968" w:rsidP="00C72CCB">
            <w:pPr>
              <w:pStyle w:val="aa"/>
              <w:spacing w:line="280" w:lineRule="exact"/>
              <w:jc w:val="center"/>
              <w:rPr>
                <w:rFonts w:ascii="標楷體" w:eastAsia="標楷體" w:hAnsi="標楷體"/>
                <w:u w:val="single"/>
              </w:rPr>
            </w:pPr>
            <w:r w:rsidRPr="006E68FD">
              <w:rPr>
                <w:rFonts w:ascii="標楷體" w:eastAsia="標楷體" w:hAnsi="標楷體" w:hint="eastAsia"/>
                <w:u w:val="single"/>
              </w:rPr>
              <w:t>輔導團員</w:t>
            </w:r>
            <w:r w:rsidR="007E7036" w:rsidRPr="006E68FD">
              <w:rPr>
                <w:rFonts w:ascii="標楷體" w:eastAsia="標楷體" w:hAnsi="標楷體" w:hint="eastAsia"/>
                <w:lang w:eastAsia="zh-TW"/>
              </w:rPr>
              <w:t>協助實作教學</w:t>
            </w:r>
          </w:p>
        </w:tc>
      </w:tr>
      <w:tr w:rsidR="006E68FD" w:rsidRPr="006E68FD" w14:paraId="1C40DCA3" w14:textId="77777777" w:rsidTr="006E68FD">
        <w:trPr>
          <w:cantSplit/>
          <w:trHeight w:val="351"/>
          <w:jc w:val="center"/>
        </w:trPr>
        <w:tc>
          <w:tcPr>
            <w:tcW w:w="274" w:type="pct"/>
            <w:vAlign w:val="center"/>
          </w:tcPr>
          <w:p w14:paraId="2293DE1B"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二</w:t>
            </w:r>
          </w:p>
        </w:tc>
        <w:tc>
          <w:tcPr>
            <w:tcW w:w="783" w:type="pct"/>
            <w:vAlign w:val="center"/>
          </w:tcPr>
          <w:p w14:paraId="1DBC8056" w14:textId="6081054F"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3</w:t>
            </w:r>
            <w:r w:rsidRPr="006E68FD">
              <w:rPr>
                <w:rFonts w:ascii="標楷體" w:eastAsia="標楷體" w:hAnsi="標楷體" w:cs="標楷體"/>
              </w:rPr>
              <w:t>:</w:t>
            </w:r>
            <w:r w:rsidR="00C321B4" w:rsidRPr="006E68FD">
              <w:rPr>
                <w:rFonts w:ascii="標楷體" w:eastAsia="標楷體" w:hAnsi="標楷體" w:cs="標楷體" w:hint="eastAsia"/>
                <w:lang w:eastAsia="zh-TW"/>
              </w:rPr>
              <w:t>4</w:t>
            </w:r>
            <w:r w:rsidRPr="006E68FD">
              <w:rPr>
                <w:rFonts w:ascii="標楷體" w:eastAsia="標楷體" w:hAnsi="標楷體" w:cs="標楷體"/>
              </w:rPr>
              <w:t>0—</w:t>
            </w: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4</w:t>
            </w:r>
            <w:r w:rsidRPr="006E68FD">
              <w:rPr>
                <w:rFonts w:ascii="標楷體" w:eastAsia="標楷體" w:hAnsi="標楷體" w:cs="標楷體"/>
              </w:rPr>
              <w:t>:</w:t>
            </w:r>
            <w:r w:rsidR="00C321B4" w:rsidRPr="006E68FD">
              <w:rPr>
                <w:rFonts w:ascii="標楷體" w:eastAsia="標楷體" w:hAnsi="標楷體" w:cs="標楷體" w:hint="eastAsia"/>
                <w:lang w:eastAsia="zh-TW"/>
              </w:rPr>
              <w:t>3</w:t>
            </w:r>
            <w:r w:rsidRPr="006E68FD">
              <w:rPr>
                <w:rFonts w:ascii="標楷體" w:eastAsia="標楷體" w:hAnsi="標楷體" w:cs="標楷體"/>
              </w:rPr>
              <w:t>0</w:t>
            </w:r>
          </w:p>
        </w:tc>
        <w:tc>
          <w:tcPr>
            <w:tcW w:w="433" w:type="pct"/>
            <w:vAlign w:val="center"/>
          </w:tcPr>
          <w:p w14:paraId="63942481" w14:textId="77777777" w:rsidR="00A15968" w:rsidRPr="006E68FD" w:rsidRDefault="00A15968" w:rsidP="00973E12">
            <w:pPr>
              <w:pStyle w:val="aa"/>
              <w:spacing w:line="360" w:lineRule="exact"/>
              <w:jc w:val="center"/>
              <w:rPr>
                <w:rFonts w:ascii="標楷體" w:eastAsia="標楷體" w:hAnsi="標楷體" w:cs="標楷體"/>
              </w:rPr>
            </w:pPr>
            <w:r w:rsidRPr="006E68FD">
              <w:rPr>
                <w:rFonts w:ascii="標楷體" w:eastAsia="標楷體" w:hAnsi="標楷體" w:cs="標楷體"/>
              </w:rPr>
              <w:t>50</w:t>
            </w:r>
          </w:p>
        </w:tc>
        <w:tc>
          <w:tcPr>
            <w:tcW w:w="1418" w:type="pct"/>
            <w:vAlign w:val="center"/>
          </w:tcPr>
          <w:p w14:paraId="45494AB8" w14:textId="255D88CB" w:rsidR="00A15968" w:rsidRPr="006E68FD" w:rsidRDefault="007E7036" w:rsidP="00973E12">
            <w:pPr>
              <w:pStyle w:val="aa"/>
              <w:spacing w:line="360" w:lineRule="exact"/>
              <w:ind w:left="197"/>
              <w:jc w:val="center"/>
              <w:rPr>
                <w:rFonts w:ascii="標楷體" w:eastAsia="標楷體" w:hAnsi="標楷體"/>
                <w:lang w:val="en-US" w:eastAsia="zh-TW"/>
              </w:rPr>
            </w:pPr>
            <w:r w:rsidRPr="006E68FD">
              <w:rPr>
                <w:rFonts w:ascii="標楷體" w:eastAsia="標楷體" w:hAnsi="標楷體"/>
                <w:lang w:val="en-US" w:eastAsia="zh-TW"/>
              </w:rPr>
              <w:t>108</w:t>
            </w:r>
            <w:r w:rsidR="00C321B4" w:rsidRPr="006E68FD">
              <w:rPr>
                <w:rFonts w:ascii="標楷體" w:eastAsia="標楷體" w:hAnsi="標楷體" w:hint="eastAsia"/>
                <w:lang w:val="en-US" w:eastAsia="zh-TW"/>
              </w:rPr>
              <w:t>科技領域綱要研討</w:t>
            </w:r>
          </w:p>
        </w:tc>
        <w:tc>
          <w:tcPr>
            <w:tcW w:w="745" w:type="pct"/>
            <w:vAlign w:val="center"/>
          </w:tcPr>
          <w:p w14:paraId="6B2CAEE1" w14:textId="398AC899" w:rsidR="006E68FD" w:rsidRPr="006E68FD" w:rsidRDefault="006E68FD" w:rsidP="00973E12">
            <w:pPr>
              <w:pStyle w:val="aa"/>
              <w:spacing w:line="300" w:lineRule="exact"/>
              <w:jc w:val="both"/>
              <w:rPr>
                <w:rFonts w:ascii="標楷體" w:eastAsia="標楷體" w:hAnsi="標楷體"/>
                <w:spacing w:val="-20"/>
                <w:sz w:val="20"/>
                <w:szCs w:val="20"/>
                <w:lang w:eastAsia="zh-TW"/>
              </w:rPr>
            </w:pPr>
            <w:r>
              <w:rPr>
                <w:rFonts w:ascii="標楷體" w:eastAsia="標楷體" w:hAnsi="標楷體" w:hint="eastAsia"/>
                <w:spacing w:val="-20"/>
                <w:sz w:val="20"/>
                <w:szCs w:val="20"/>
                <w:lang w:eastAsia="zh-TW"/>
              </w:rPr>
              <w:t>高雄市立中山</w:t>
            </w:r>
            <w:r w:rsidRPr="006E68FD">
              <w:rPr>
                <w:rFonts w:ascii="標楷體" w:eastAsia="標楷體" w:hAnsi="標楷體" w:hint="eastAsia"/>
                <w:spacing w:val="-20"/>
                <w:sz w:val="20"/>
                <w:szCs w:val="20"/>
                <w:lang w:eastAsia="zh-TW"/>
              </w:rPr>
              <w:t>國中</w:t>
            </w:r>
          </w:p>
          <w:p w14:paraId="27C4573A" w14:textId="0827D608" w:rsidR="00A15968" w:rsidRPr="006E68FD" w:rsidRDefault="00C321B4" w:rsidP="00973E12">
            <w:pPr>
              <w:pStyle w:val="aa"/>
              <w:spacing w:line="300" w:lineRule="exact"/>
              <w:jc w:val="both"/>
              <w:rPr>
                <w:rFonts w:ascii="標楷體" w:eastAsia="標楷體" w:hAnsi="標楷體"/>
                <w:spacing w:val="-20"/>
              </w:rPr>
            </w:pPr>
            <w:r w:rsidRPr="006E68FD">
              <w:rPr>
                <w:rFonts w:ascii="標楷體" w:eastAsia="標楷體" w:hAnsi="標楷體" w:hint="eastAsia"/>
                <w:spacing w:val="-20"/>
                <w:lang w:eastAsia="zh-TW"/>
              </w:rPr>
              <w:t>田佳立</w:t>
            </w:r>
            <w:r w:rsidR="006E68FD">
              <w:rPr>
                <w:rFonts w:ascii="標楷體" w:eastAsia="標楷體" w:hAnsi="標楷體" w:hint="eastAsia"/>
                <w:spacing w:val="-20"/>
                <w:lang w:eastAsia="zh-TW"/>
              </w:rPr>
              <w:t xml:space="preserve"> </w:t>
            </w:r>
            <w:r w:rsidRPr="006E68FD">
              <w:rPr>
                <w:rFonts w:ascii="標楷體" w:eastAsia="標楷體" w:hAnsi="標楷體" w:hint="eastAsia"/>
                <w:spacing w:val="-20"/>
                <w:lang w:eastAsia="zh-TW"/>
              </w:rPr>
              <w:t>校長</w:t>
            </w:r>
          </w:p>
        </w:tc>
        <w:tc>
          <w:tcPr>
            <w:tcW w:w="399" w:type="pct"/>
            <w:vMerge/>
            <w:textDirection w:val="tbRlV"/>
            <w:vAlign w:val="center"/>
          </w:tcPr>
          <w:p w14:paraId="32531281" w14:textId="77777777" w:rsidR="00A15968" w:rsidRPr="006E68FD" w:rsidRDefault="00A15968" w:rsidP="00973E12">
            <w:pPr>
              <w:pStyle w:val="aa"/>
              <w:ind w:left="113" w:right="113"/>
              <w:jc w:val="center"/>
              <w:rPr>
                <w:rFonts w:ascii="標楷體" w:eastAsia="標楷體" w:hAnsi="標楷體"/>
              </w:rPr>
            </w:pPr>
          </w:p>
        </w:tc>
        <w:tc>
          <w:tcPr>
            <w:tcW w:w="947" w:type="pct"/>
            <w:vMerge/>
            <w:vAlign w:val="center"/>
          </w:tcPr>
          <w:p w14:paraId="37F9AED0" w14:textId="77777777" w:rsidR="00A15968" w:rsidRPr="006E68FD" w:rsidRDefault="00A15968" w:rsidP="00973E12">
            <w:pPr>
              <w:pStyle w:val="aa"/>
              <w:jc w:val="center"/>
              <w:rPr>
                <w:rFonts w:ascii="標楷體" w:eastAsia="標楷體" w:hAnsi="標楷體"/>
              </w:rPr>
            </w:pPr>
          </w:p>
        </w:tc>
      </w:tr>
      <w:tr w:rsidR="006E68FD" w:rsidRPr="006E68FD" w14:paraId="4B01917E" w14:textId="77777777" w:rsidTr="006E68FD">
        <w:trPr>
          <w:cantSplit/>
          <w:trHeight w:val="345"/>
          <w:jc w:val="center"/>
        </w:trPr>
        <w:tc>
          <w:tcPr>
            <w:tcW w:w="274" w:type="pct"/>
            <w:vAlign w:val="center"/>
          </w:tcPr>
          <w:p w14:paraId="7F5D1C59"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三</w:t>
            </w:r>
          </w:p>
        </w:tc>
        <w:tc>
          <w:tcPr>
            <w:tcW w:w="783" w:type="pct"/>
            <w:vAlign w:val="center"/>
          </w:tcPr>
          <w:p w14:paraId="32158472" w14:textId="61616482"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4</w:t>
            </w:r>
            <w:r w:rsidRPr="006E68FD">
              <w:rPr>
                <w:rFonts w:ascii="標楷體" w:eastAsia="標楷體" w:hAnsi="標楷體" w:cs="標楷體"/>
              </w:rPr>
              <w:t>:</w:t>
            </w:r>
            <w:r w:rsidR="00C321B4" w:rsidRPr="006E68FD">
              <w:rPr>
                <w:rFonts w:ascii="標楷體" w:eastAsia="標楷體" w:hAnsi="標楷體" w:cs="標楷體" w:hint="eastAsia"/>
                <w:lang w:eastAsia="zh-TW"/>
              </w:rPr>
              <w:t>3</w:t>
            </w:r>
            <w:r w:rsidRPr="006E68FD">
              <w:rPr>
                <w:rFonts w:ascii="標楷體" w:eastAsia="標楷體" w:hAnsi="標楷體" w:cs="標楷體"/>
              </w:rPr>
              <w:t>0—</w:t>
            </w: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4</w:t>
            </w:r>
            <w:r w:rsidRPr="006E68FD">
              <w:rPr>
                <w:rFonts w:ascii="標楷體" w:eastAsia="標楷體" w:hAnsi="標楷體" w:cs="標楷體"/>
              </w:rPr>
              <w:t>:</w:t>
            </w:r>
            <w:r w:rsidRPr="006E68FD">
              <w:rPr>
                <w:rFonts w:ascii="標楷體" w:eastAsia="標楷體" w:hAnsi="標楷體" w:cs="標楷體" w:hint="eastAsia"/>
              </w:rPr>
              <w:t>4</w:t>
            </w:r>
            <w:r w:rsidRPr="006E68FD">
              <w:rPr>
                <w:rFonts w:ascii="標楷體" w:eastAsia="標楷體" w:hAnsi="標楷體" w:cs="標楷體"/>
              </w:rPr>
              <w:t>0</w:t>
            </w:r>
          </w:p>
        </w:tc>
        <w:tc>
          <w:tcPr>
            <w:tcW w:w="433" w:type="pct"/>
            <w:vAlign w:val="center"/>
          </w:tcPr>
          <w:p w14:paraId="7E86E01A" w14:textId="5DF4DC4C" w:rsidR="00A15968" w:rsidRPr="006E68FD" w:rsidRDefault="009829C8" w:rsidP="00973E12">
            <w:pPr>
              <w:pStyle w:val="aa"/>
              <w:spacing w:line="360" w:lineRule="exact"/>
              <w:jc w:val="center"/>
              <w:rPr>
                <w:rFonts w:ascii="標楷體" w:eastAsia="標楷體" w:hAnsi="標楷體" w:cs="標楷體"/>
              </w:rPr>
            </w:pPr>
            <w:r w:rsidRPr="006E68FD">
              <w:rPr>
                <w:rFonts w:ascii="標楷體" w:eastAsia="標楷體" w:hAnsi="標楷體" w:cs="標楷體"/>
              </w:rPr>
              <w:t>1</w:t>
            </w:r>
            <w:r w:rsidR="00A15968" w:rsidRPr="006E68FD">
              <w:rPr>
                <w:rFonts w:ascii="標楷體" w:eastAsia="標楷體" w:hAnsi="標楷體" w:cs="標楷體"/>
              </w:rPr>
              <w:t>0</w:t>
            </w:r>
          </w:p>
        </w:tc>
        <w:tc>
          <w:tcPr>
            <w:tcW w:w="1418" w:type="pct"/>
            <w:vAlign w:val="center"/>
          </w:tcPr>
          <w:p w14:paraId="17504BB8" w14:textId="77777777" w:rsidR="00A15968" w:rsidRPr="006E68FD" w:rsidRDefault="00A15968" w:rsidP="00973E12">
            <w:pPr>
              <w:pStyle w:val="aa"/>
              <w:spacing w:line="360" w:lineRule="exact"/>
              <w:jc w:val="center"/>
              <w:rPr>
                <w:rFonts w:ascii="標楷體" w:eastAsia="標楷體" w:hAnsi="標楷體"/>
              </w:rPr>
            </w:pPr>
            <w:r w:rsidRPr="006E68FD">
              <w:rPr>
                <w:rFonts w:ascii="標楷體" w:eastAsia="標楷體" w:hAnsi="標楷體" w:cs="標楷體" w:hint="eastAsia"/>
              </w:rPr>
              <w:t>休息茶敘</w:t>
            </w:r>
          </w:p>
        </w:tc>
        <w:tc>
          <w:tcPr>
            <w:tcW w:w="745" w:type="pct"/>
            <w:vAlign w:val="center"/>
          </w:tcPr>
          <w:p w14:paraId="7E75987F" w14:textId="77777777" w:rsidR="00A15968" w:rsidRPr="006E68FD" w:rsidRDefault="00A15968" w:rsidP="00973E12">
            <w:pPr>
              <w:pStyle w:val="aa"/>
              <w:spacing w:line="300" w:lineRule="exact"/>
              <w:jc w:val="both"/>
              <w:rPr>
                <w:rFonts w:ascii="標楷體" w:eastAsia="標楷體" w:hAnsi="標楷體"/>
                <w:spacing w:val="-20"/>
              </w:rPr>
            </w:pPr>
          </w:p>
        </w:tc>
        <w:tc>
          <w:tcPr>
            <w:tcW w:w="399" w:type="pct"/>
            <w:vMerge/>
            <w:textDirection w:val="tbRlV"/>
            <w:vAlign w:val="center"/>
          </w:tcPr>
          <w:p w14:paraId="00684B5C" w14:textId="77777777" w:rsidR="00A15968" w:rsidRPr="006E68FD" w:rsidRDefault="00A15968" w:rsidP="00973E12">
            <w:pPr>
              <w:pStyle w:val="aa"/>
              <w:ind w:left="960" w:right="-156"/>
              <w:jc w:val="center"/>
              <w:rPr>
                <w:rFonts w:ascii="標楷體" w:eastAsia="標楷體" w:hAnsi="標楷體"/>
              </w:rPr>
            </w:pPr>
          </w:p>
        </w:tc>
        <w:tc>
          <w:tcPr>
            <w:tcW w:w="947" w:type="pct"/>
            <w:vMerge/>
            <w:vAlign w:val="center"/>
          </w:tcPr>
          <w:p w14:paraId="3C1FA844" w14:textId="77777777" w:rsidR="00A15968" w:rsidRPr="006E68FD" w:rsidRDefault="00A15968" w:rsidP="00973E12">
            <w:pPr>
              <w:pStyle w:val="aa"/>
              <w:jc w:val="center"/>
              <w:rPr>
                <w:rFonts w:ascii="標楷體" w:eastAsia="標楷體" w:hAnsi="標楷體"/>
              </w:rPr>
            </w:pPr>
          </w:p>
        </w:tc>
      </w:tr>
      <w:tr w:rsidR="006E68FD" w:rsidRPr="006E68FD" w14:paraId="33474FC0" w14:textId="77777777" w:rsidTr="006E68FD">
        <w:trPr>
          <w:cantSplit/>
          <w:trHeight w:val="311"/>
          <w:jc w:val="center"/>
        </w:trPr>
        <w:tc>
          <w:tcPr>
            <w:tcW w:w="274" w:type="pct"/>
            <w:vAlign w:val="center"/>
          </w:tcPr>
          <w:p w14:paraId="16376924"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四</w:t>
            </w:r>
          </w:p>
        </w:tc>
        <w:tc>
          <w:tcPr>
            <w:tcW w:w="783" w:type="pct"/>
            <w:vAlign w:val="center"/>
          </w:tcPr>
          <w:p w14:paraId="66C93FCD" w14:textId="5061558D"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4</w:t>
            </w:r>
            <w:r w:rsidRPr="006E68FD">
              <w:rPr>
                <w:rFonts w:ascii="標楷體" w:eastAsia="標楷體" w:hAnsi="標楷體" w:cs="標楷體"/>
              </w:rPr>
              <w:t>:</w:t>
            </w:r>
            <w:r w:rsidRPr="006E68FD">
              <w:rPr>
                <w:rFonts w:ascii="標楷體" w:eastAsia="標楷體" w:hAnsi="標楷體" w:cs="標楷體" w:hint="eastAsia"/>
              </w:rPr>
              <w:t>4</w:t>
            </w:r>
            <w:r w:rsidRPr="006E68FD">
              <w:rPr>
                <w:rFonts w:ascii="標楷體" w:eastAsia="標楷體" w:hAnsi="標楷體" w:cs="標楷體"/>
              </w:rPr>
              <w:t>0—</w:t>
            </w: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5</w:t>
            </w:r>
            <w:r w:rsidRPr="006E68FD">
              <w:rPr>
                <w:rFonts w:ascii="標楷體" w:eastAsia="標楷體" w:hAnsi="標楷體" w:cs="標楷體"/>
              </w:rPr>
              <w:t>:</w:t>
            </w:r>
            <w:r w:rsidRPr="006E68FD">
              <w:rPr>
                <w:rFonts w:ascii="標楷體" w:eastAsia="標楷體" w:hAnsi="標楷體" w:cs="標楷體" w:hint="eastAsia"/>
              </w:rPr>
              <w:t>3</w:t>
            </w:r>
            <w:r w:rsidRPr="006E68FD">
              <w:rPr>
                <w:rFonts w:ascii="標楷體" w:eastAsia="標楷體" w:hAnsi="標楷體" w:cs="標楷體"/>
              </w:rPr>
              <w:t>0</w:t>
            </w:r>
          </w:p>
        </w:tc>
        <w:tc>
          <w:tcPr>
            <w:tcW w:w="433" w:type="pct"/>
            <w:vAlign w:val="center"/>
          </w:tcPr>
          <w:p w14:paraId="51A17E61" w14:textId="77777777"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rPr>
              <w:t>50</w:t>
            </w:r>
          </w:p>
        </w:tc>
        <w:tc>
          <w:tcPr>
            <w:tcW w:w="1418" w:type="pct"/>
            <w:vAlign w:val="center"/>
          </w:tcPr>
          <w:p w14:paraId="3B7A2016" w14:textId="4327BE54" w:rsidR="00A15968" w:rsidRPr="006E68FD" w:rsidRDefault="007E7036" w:rsidP="009645F7">
            <w:pPr>
              <w:pStyle w:val="aa"/>
              <w:jc w:val="center"/>
              <w:rPr>
                <w:rFonts w:ascii="標楷體" w:eastAsia="標楷體" w:hAnsi="標楷體"/>
                <w:lang w:val="en-US" w:eastAsia="zh-TW"/>
              </w:rPr>
            </w:pPr>
            <w:r w:rsidRPr="006E68FD">
              <w:rPr>
                <w:rFonts w:ascii="標楷體" w:eastAsia="標楷體" w:hAnsi="標楷體" w:cs="標楷體"/>
                <w:lang w:val="en-US"/>
              </w:rPr>
              <w:t>108</w:t>
            </w:r>
            <w:r w:rsidR="00C321B4" w:rsidRPr="006E68FD">
              <w:rPr>
                <w:rFonts w:ascii="標楷體" w:eastAsia="標楷體" w:hAnsi="標楷體" w:cs="標楷體" w:hint="eastAsia"/>
                <w:lang w:val="en-US" w:eastAsia="zh-TW"/>
              </w:rPr>
              <w:t>科技領域課程規劃</w:t>
            </w:r>
          </w:p>
        </w:tc>
        <w:tc>
          <w:tcPr>
            <w:tcW w:w="745" w:type="pct"/>
            <w:vAlign w:val="center"/>
          </w:tcPr>
          <w:p w14:paraId="0D28A031" w14:textId="77777777" w:rsidR="006E68FD" w:rsidRPr="006E68FD" w:rsidRDefault="006E68FD" w:rsidP="006E68FD">
            <w:pPr>
              <w:pStyle w:val="aa"/>
              <w:spacing w:line="300" w:lineRule="exact"/>
              <w:jc w:val="both"/>
              <w:rPr>
                <w:rFonts w:ascii="標楷體" w:eastAsia="標楷體" w:hAnsi="標楷體"/>
                <w:spacing w:val="-20"/>
                <w:sz w:val="20"/>
                <w:szCs w:val="20"/>
                <w:lang w:eastAsia="zh-TW"/>
              </w:rPr>
            </w:pPr>
            <w:r>
              <w:rPr>
                <w:rFonts w:ascii="標楷體" w:eastAsia="標楷體" w:hAnsi="標楷體" w:hint="eastAsia"/>
                <w:spacing w:val="-20"/>
                <w:sz w:val="20"/>
                <w:szCs w:val="20"/>
                <w:lang w:eastAsia="zh-TW"/>
              </w:rPr>
              <w:t>高雄市立中山</w:t>
            </w:r>
            <w:r w:rsidRPr="006E68FD">
              <w:rPr>
                <w:rFonts w:ascii="標楷體" w:eastAsia="標楷體" w:hAnsi="標楷體" w:hint="eastAsia"/>
                <w:spacing w:val="-20"/>
                <w:sz w:val="20"/>
                <w:szCs w:val="20"/>
                <w:lang w:eastAsia="zh-TW"/>
              </w:rPr>
              <w:t>國中</w:t>
            </w:r>
          </w:p>
          <w:p w14:paraId="572DC575" w14:textId="6A96335E" w:rsidR="00A15968" w:rsidRPr="006E68FD" w:rsidRDefault="006E68FD" w:rsidP="006E68FD">
            <w:pPr>
              <w:pStyle w:val="aa"/>
              <w:spacing w:line="300" w:lineRule="exact"/>
              <w:jc w:val="both"/>
              <w:rPr>
                <w:rFonts w:ascii="標楷體" w:eastAsia="標楷體" w:hAnsi="標楷體"/>
                <w:spacing w:val="-20"/>
              </w:rPr>
            </w:pPr>
            <w:r w:rsidRPr="006E68FD">
              <w:rPr>
                <w:rFonts w:ascii="標楷體" w:eastAsia="標楷體" w:hAnsi="標楷體" w:hint="eastAsia"/>
                <w:spacing w:val="-20"/>
                <w:lang w:eastAsia="zh-TW"/>
              </w:rPr>
              <w:t>田佳立</w:t>
            </w:r>
            <w:r>
              <w:rPr>
                <w:rFonts w:ascii="標楷體" w:eastAsia="標楷體" w:hAnsi="標楷體" w:hint="eastAsia"/>
                <w:spacing w:val="-20"/>
                <w:lang w:eastAsia="zh-TW"/>
              </w:rPr>
              <w:t xml:space="preserve"> </w:t>
            </w:r>
            <w:r w:rsidRPr="006E68FD">
              <w:rPr>
                <w:rFonts w:ascii="標楷體" w:eastAsia="標楷體" w:hAnsi="標楷體" w:hint="eastAsia"/>
                <w:spacing w:val="-20"/>
                <w:lang w:eastAsia="zh-TW"/>
              </w:rPr>
              <w:t>校長</w:t>
            </w:r>
          </w:p>
        </w:tc>
        <w:tc>
          <w:tcPr>
            <w:tcW w:w="399" w:type="pct"/>
            <w:vMerge/>
            <w:vAlign w:val="center"/>
          </w:tcPr>
          <w:p w14:paraId="11FCEEB3" w14:textId="77777777" w:rsidR="00A15968" w:rsidRPr="006E68FD" w:rsidRDefault="00A15968" w:rsidP="00973E12">
            <w:pPr>
              <w:pStyle w:val="aa"/>
              <w:jc w:val="center"/>
              <w:rPr>
                <w:rFonts w:ascii="標楷體" w:eastAsia="標楷體" w:hAnsi="標楷體"/>
              </w:rPr>
            </w:pPr>
          </w:p>
        </w:tc>
        <w:tc>
          <w:tcPr>
            <w:tcW w:w="947" w:type="pct"/>
            <w:vMerge/>
            <w:vAlign w:val="center"/>
          </w:tcPr>
          <w:p w14:paraId="2F5E10A9" w14:textId="77777777" w:rsidR="00A15968" w:rsidRPr="006E68FD" w:rsidRDefault="00A15968" w:rsidP="00973E12">
            <w:pPr>
              <w:pStyle w:val="aa"/>
              <w:jc w:val="center"/>
              <w:rPr>
                <w:rFonts w:ascii="標楷體" w:eastAsia="標楷體" w:hAnsi="標楷體"/>
              </w:rPr>
            </w:pPr>
          </w:p>
        </w:tc>
      </w:tr>
      <w:tr w:rsidR="006E68FD" w:rsidRPr="006E68FD" w14:paraId="46EFCA3F" w14:textId="77777777" w:rsidTr="006E68FD">
        <w:trPr>
          <w:cantSplit/>
          <w:trHeight w:val="294"/>
          <w:jc w:val="center"/>
        </w:trPr>
        <w:tc>
          <w:tcPr>
            <w:tcW w:w="274" w:type="pct"/>
            <w:vAlign w:val="center"/>
          </w:tcPr>
          <w:p w14:paraId="51CB38AA"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五</w:t>
            </w:r>
          </w:p>
        </w:tc>
        <w:tc>
          <w:tcPr>
            <w:tcW w:w="783" w:type="pct"/>
            <w:vAlign w:val="center"/>
          </w:tcPr>
          <w:p w14:paraId="7C49A945" w14:textId="75AF071C"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5</w:t>
            </w:r>
            <w:r w:rsidRPr="006E68FD">
              <w:rPr>
                <w:rFonts w:ascii="標楷體" w:eastAsia="標楷體" w:hAnsi="標楷體" w:cs="標楷體"/>
              </w:rPr>
              <w:t>:</w:t>
            </w:r>
            <w:r w:rsidRPr="006E68FD">
              <w:rPr>
                <w:rFonts w:ascii="標楷體" w:eastAsia="標楷體" w:hAnsi="標楷體" w:cs="標楷體" w:hint="eastAsia"/>
              </w:rPr>
              <w:t>3</w:t>
            </w:r>
            <w:r w:rsidRPr="006E68FD">
              <w:rPr>
                <w:rFonts w:ascii="標楷體" w:eastAsia="標楷體" w:hAnsi="標楷體" w:cs="標楷體"/>
              </w:rPr>
              <w:t>0—</w:t>
            </w: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5</w:t>
            </w:r>
            <w:r w:rsidRPr="006E68FD">
              <w:rPr>
                <w:rFonts w:ascii="標楷體" w:eastAsia="標楷體" w:hAnsi="標楷體" w:cs="標楷體"/>
              </w:rPr>
              <w:t>:</w:t>
            </w:r>
            <w:r w:rsidR="00C321B4" w:rsidRPr="006E68FD">
              <w:rPr>
                <w:rFonts w:ascii="標楷體" w:eastAsia="標楷體" w:hAnsi="標楷體" w:cs="標楷體" w:hint="eastAsia"/>
                <w:lang w:eastAsia="zh-TW"/>
              </w:rPr>
              <w:t>4</w:t>
            </w:r>
            <w:r w:rsidRPr="006E68FD">
              <w:rPr>
                <w:rFonts w:ascii="標楷體" w:eastAsia="標楷體" w:hAnsi="標楷體" w:cs="標楷體"/>
              </w:rPr>
              <w:t>0</w:t>
            </w:r>
          </w:p>
        </w:tc>
        <w:tc>
          <w:tcPr>
            <w:tcW w:w="433" w:type="pct"/>
            <w:vAlign w:val="center"/>
          </w:tcPr>
          <w:p w14:paraId="30EFC244" w14:textId="0C8C98BE" w:rsidR="00A15968" w:rsidRPr="006E68FD" w:rsidRDefault="009829C8" w:rsidP="00973E12">
            <w:pPr>
              <w:pStyle w:val="aa"/>
              <w:jc w:val="center"/>
              <w:rPr>
                <w:rFonts w:ascii="標楷體" w:eastAsia="標楷體" w:hAnsi="標楷體" w:cs="標楷體"/>
              </w:rPr>
            </w:pPr>
            <w:r w:rsidRPr="006E68FD">
              <w:rPr>
                <w:rFonts w:ascii="標楷體" w:eastAsia="標楷體" w:hAnsi="標楷體" w:cs="標楷體"/>
              </w:rPr>
              <w:t>1</w:t>
            </w:r>
            <w:r w:rsidR="00A15968" w:rsidRPr="006E68FD">
              <w:rPr>
                <w:rFonts w:ascii="標楷體" w:eastAsia="標楷體" w:hAnsi="標楷體" w:cs="標楷體"/>
              </w:rPr>
              <w:t>0</w:t>
            </w:r>
          </w:p>
        </w:tc>
        <w:tc>
          <w:tcPr>
            <w:tcW w:w="1418" w:type="pct"/>
            <w:vAlign w:val="center"/>
          </w:tcPr>
          <w:p w14:paraId="78FC6A77"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休息</w:t>
            </w:r>
          </w:p>
        </w:tc>
        <w:tc>
          <w:tcPr>
            <w:tcW w:w="745" w:type="pct"/>
            <w:vAlign w:val="center"/>
          </w:tcPr>
          <w:p w14:paraId="068D472D" w14:textId="77777777" w:rsidR="00A15968" w:rsidRPr="006E68FD" w:rsidRDefault="00A15968" w:rsidP="00973E12">
            <w:pPr>
              <w:pStyle w:val="aa"/>
              <w:jc w:val="both"/>
              <w:rPr>
                <w:rFonts w:ascii="標楷體" w:eastAsia="標楷體" w:hAnsi="標楷體"/>
                <w:spacing w:val="-20"/>
              </w:rPr>
            </w:pPr>
          </w:p>
        </w:tc>
        <w:tc>
          <w:tcPr>
            <w:tcW w:w="399" w:type="pct"/>
            <w:vMerge/>
            <w:vAlign w:val="center"/>
          </w:tcPr>
          <w:p w14:paraId="74F04B0F" w14:textId="77777777" w:rsidR="00A15968" w:rsidRPr="006E68FD" w:rsidRDefault="00A15968" w:rsidP="00973E12">
            <w:pPr>
              <w:jc w:val="center"/>
              <w:rPr>
                <w:rFonts w:ascii="標楷體" w:eastAsia="標楷體" w:hAnsi="標楷體" w:cs="Times New Roman"/>
              </w:rPr>
            </w:pPr>
          </w:p>
        </w:tc>
        <w:tc>
          <w:tcPr>
            <w:tcW w:w="947" w:type="pct"/>
            <w:vMerge/>
            <w:vAlign w:val="center"/>
          </w:tcPr>
          <w:p w14:paraId="417C63C1" w14:textId="77777777" w:rsidR="00A15968" w:rsidRPr="006E68FD" w:rsidRDefault="00A15968" w:rsidP="00973E12">
            <w:pPr>
              <w:pStyle w:val="aa"/>
              <w:jc w:val="center"/>
              <w:rPr>
                <w:rFonts w:ascii="標楷體" w:eastAsia="標楷體" w:hAnsi="標楷體"/>
              </w:rPr>
            </w:pPr>
          </w:p>
        </w:tc>
      </w:tr>
      <w:tr w:rsidR="006E68FD" w:rsidRPr="006E68FD" w14:paraId="3CEF07AF" w14:textId="77777777" w:rsidTr="006E68FD">
        <w:trPr>
          <w:cantSplit/>
          <w:trHeight w:val="574"/>
          <w:jc w:val="center"/>
        </w:trPr>
        <w:tc>
          <w:tcPr>
            <w:tcW w:w="274" w:type="pct"/>
          </w:tcPr>
          <w:p w14:paraId="782EB411" w14:textId="77777777" w:rsidR="00A15968" w:rsidRPr="006E68FD" w:rsidRDefault="00A15968" w:rsidP="00973E12">
            <w:pPr>
              <w:pStyle w:val="aa"/>
              <w:jc w:val="center"/>
              <w:rPr>
                <w:rFonts w:ascii="標楷體" w:eastAsia="標楷體" w:hAnsi="標楷體"/>
              </w:rPr>
            </w:pPr>
            <w:r w:rsidRPr="006E68FD">
              <w:rPr>
                <w:rFonts w:ascii="標楷體" w:eastAsia="標楷體" w:hAnsi="標楷體" w:cs="標楷體" w:hint="eastAsia"/>
              </w:rPr>
              <w:t>六</w:t>
            </w:r>
          </w:p>
        </w:tc>
        <w:tc>
          <w:tcPr>
            <w:tcW w:w="783" w:type="pct"/>
            <w:vAlign w:val="center"/>
          </w:tcPr>
          <w:p w14:paraId="32BEE092" w14:textId="130040B6"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hint="eastAsia"/>
              </w:rPr>
              <w:t>1</w:t>
            </w:r>
            <w:r w:rsidR="00C321B4" w:rsidRPr="006E68FD">
              <w:rPr>
                <w:rFonts w:ascii="標楷體" w:eastAsia="標楷體" w:hAnsi="標楷體" w:cs="標楷體" w:hint="eastAsia"/>
                <w:lang w:eastAsia="zh-TW"/>
              </w:rPr>
              <w:t>5</w:t>
            </w:r>
            <w:r w:rsidRPr="006E68FD">
              <w:rPr>
                <w:rFonts w:ascii="標楷體" w:eastAsia="標楷體" w:hAnsi="標楷體" w:cs="標楷體"/>
              </w:rPr>
              <w:t>:</w:t>
            </w:r>
            <w:r w:rsidR="00C321B4" w:rsidRPr="006E68FD">
              <w:rPr>
                <w:rFonts w:ascii="標楷體" w:eastAsia="標楷體" w:hAnsi="標楷體" w:cs="標楷體" w:hint="eastAsia"/>
                <w:lang w:eastAsia="zh-TW"/>
              </w:rPr>
              <w:t>4</w:t>
            </w:r>
            <w:r w:rsidRPr="006E68FD">
              <w:rPr>
                <w:rFonts w:ascii="標楷體" w:eastAsia="標楷體" w:hAnsi="標楷體" w:cs="標楷體"/>
              </w:rPr>
              <w:t>0—1</w:t>
            </w:r>
            <w:r w:rsidR="00C321B4" w:rsidRPr="006E68FD">
              <w:rPr>
                <w:rFonts w:ascii="標楷體" w:eastAsia="標楷體" w:hAnsi="標楷體" w:cs="標楷體" w:hint="eastAsia"/>
                <w:lang w:eastAsia="zh-TW"/>
              </w:rPr>
              <w:t>6</w:t>
            </w:r>
            <w:r w:rsidRPr="006E68FD">
              <w:rPr>
                <w:rFonts w:ascii="標楷體" w:eastAsia="標楷體" w:hAnsi="標楷體" w:cs="標楷體" w:hint="eastAsia"/>
              </w:rPr>
              <w:t>:</w:t>
            </w:r>
            <w:r w:rsidR="00C321B4" w:rsidRPr="006E68FD">
              <w:rPr>
                <w:rFonts w:ascii="標楷體" w:eastAsia="標楷體" w:hAnsi="標楷體" w:cs="標楷體" w:hint="eastAsia"/>
                <w:lang w:eastAsia="zh-TW"/>
              </w:rPr>
              <w:t>3</w:t>
            </w:r>
            <w:r w:rsidRPr="006E68FD">
              <w:rPr>
                <w:rFonts w:ascii="標楷體" w:eastAsia="標楷體" w:hAnsi="標楷體" w:cs="標楷體"/>
              </w:rPr>
              <w:t>0</w:t>
            </w:r>
          </w:p>
        </w:tc>
        <w:tc>
          <w:tcPr>
            <w:tcW w:w="433" w:type="pct"/>
            <w:vAlign w:val="center"/>
          </w:tcPr>
          <w:p w14:paraId="5FBA0632" w14:textId="77777777"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rPr>
              <w:t>50</w:t>
            </w:r>
          </w:p>
        </w:tc>
        <w:tc>
          <w:tcPr>
            <w:tcW w:w="1418" w:type="pct"/>
            <w:vAlign w:val="center"/>
          </w:tcPr>
          <w:p w14:paraId="7E8C9F1A" w14:textId="7AA984E0" w:rsidR="00A15968" w:rsidRPr="006E68FD" w:rsidRDefault="007E7036" w:rsidP="00973E12">
            <w:pPr>
              <w:pStyle w:val="aa"/>
              <w:jc w:val="center"/>
              <w:rPr>
                <w:rFonts w:ascii="標楷體" w:eastAsia="標楷體" w:hAnsi="標楷體"/>
              </w:rPr>
            </w:pPr>
            <w:r w:rsidRPr="006E68FD">
              <w:rPr>
                <w:rFonts w:ascii="標楷體" w:eastAsia="標楷體" w:hAnsi="標楷體" w:hint="eastAsia"/>
                <w:lang w:eastAsia="zh-TW"/>
              </w:rPr>
              <w:t>素養導向之教學設計</w:t>
            </w:r>
          </w:p>
        </w:tc>
        <w:tc>
          <w:tcPr>
            <w:tcW w:w="745" w:type="pct"/>
            <w:vAlign w:val="center"/>
          </w:tcPr>
          <w:p w14:paraId="165D9ED0" w14:textId="77777777" w:rsidR="006E68FD" w:rsidRPr="006E68FD" w:rsidRDefault="006E68FD" w:rsidP="006E68FD">
            <w:pPr>
              <w:pStyle w:val="aa"/>
              <w:spacing w:line="300" w:lineRule="exact"/>
              <w:jc w:val="both"/>
              <w:rPr>
                <w:rFonts w:ascii="標楷體" w:eastAsia="標楷體" w:hAnsi="標楷體"/>
                <w:spacing w:val="-20"/>
                <w:sz w:val="20"/>
                <w:szCs w:val="20"/>
                <w:lang w:eastAsia="zh-TW"/>
              </w:rPr>
            </w:pPr>
            <w:r>
              <w:rPr>
                <w:rFonts w:ascii="標楷體" w:eastAsia="標楷體" w:hAnsi="標楷體" w:hint="eastAsia"/>
                <w:spacing w:val="-20"/>
                <w:sz w:val="20"/>
                <w:szCs w:val="20"/>
                <w:lang w:eastAsia="zh-TW"/>
              </w:rPr>
              <w:t>高雄市立中山</w:t>
            </w:r>
            <w:r w:rsidRPr="006E68FD">
              <w:rPr>
                <w:rFonts w:ascii="標楷體" w:eastAsia="標楷體" w:hAnsi="標楷體" w:hint="eastAsia"/>
                <w:spacing w:val="-20"/>
                <w:sz w:val="20"/>
                <w:szCs w:val="20"/>
                <w:lang w:eastAsia="zh-TW"/>
              </w:rPr>
              <w:t>國中</w:t>
            </w:r>
          </w:p>
          <w:p w14:paraId="73C09AB5" w14:textId="20A261E3" w:rsidR="00A15968" w:rsidRPr="006E68FD" w:rsidRDefault="006E68FD" w:rsidP="006E68FD">
            <w:pPr>
              <w:pStyle w:val="aa"/>
              <w:jc w:val="both"/>
              <w:rPr>
                <w:rFonts w:ascii="標楷體" w:eastAsia="標楷體" w:hAnsi="標楷體"/>
                <w:spacing w:val="-20"/>
              </w:rPr>
            </w:pPr>
            <w:r w:rsidRPr="006E68FD">
              <w:rPr>
                <w:rFonts w:ascii="標楷體" w:eastAsia="標楷體" w:hAnsi="標楷體" w:hint="eastAsia"/>
                <w:spacing w:val="-20"/>
                <w:lang w:eastAsia="zh-TW"/>
              </w:rPr>
              <w:t>田佳立</w:t>
            </w:r>
            <w:r>
              <w:rPr>
                <w:rFonts w:ascii="標楷體" w:eastAsia="標楷體" w:hAnsi="標楷體" w:hint="eastAsia"/>
                <w:spacing w:val="-20"/>
                <w:lang w:eastAsia="zh-TW"/>
              </w:rPr>
              <w:t xml:space="preserve"> </w:t>
            </w:r>
            <w:r w:rsidRPr="006E68FD">
              <w:rPr>
                <w:rFonts w:ascii="標楷體" w:eastAsia="標楷體" w:hAnsi="標楷體" w:hint="eastAsia"/>
                <w:spacing w:val="-20"/>
                <w:lang w:eastAsia="zh-TW"/>
              </w:rPr>
              <w:t>校長</w:t>
            </w:r>
          </w:p>
        </w:tc>
        <w:tc>
          <w:tcPr>
            <w:tcW w:w="399" w:type="pct"/>
            <w:vMerge/>
            <w:vAlign w:val="center"/>
          </w:tcPr>
          <w:p w14:paraId="3EFC121B" w14:textId="77777777" w:rsidR="00A15968" w:rsidRPr="006E68FD" w:rsidRDefault="00A15968" w:rsidP="00973E12">
            <w:pPr>
              <w:jc w:val="center"/>
              <w:rPr>
                <w:rFonts w:ascii="標楷體" w:eastAsia="標楷體" w:hAnsi="標楷體" w:cs="Times New Roman"/>
              </w:rPr>
            </w:pPr>
          </w:p>
        </w:tc>
        <w:tc>
          <w:tcPr>
            <w:tcW w:w="947" w:type="pct"/>
            <w:vMerge/>
            <w:vAlign w:val="center"/>
          </w:tcPr>
          <w:p w14:paraId="674F757D" w14:textId="77777777" w:rsidR="00A15968" w:rsidRPr="006E68FD" w:rsidRDefault="00A15968" w:rsidP="00973E12">
            <w:pPr>
              <w:pStyle w:val="aa"/>
              <w:jc w:val="center"/>
              <w:rPr>
                <w:rFonts w:ascii="標楷體" w:eastAsia="標楷體" w:hAnsi="標楷體"/>
              </w:rPr>
            </w:pPr>
          </w:p>
        </w:tc>
      </w:tr>
      <w:tr w:rsidR="006E68FD" w:rsidRPr="006E68FD" w14:paraId="25501765" w14:textId="77777777" w:rsidTr="006E68FD">
        <w:trPr>
          <w:trHeight w:val="621"/>
          <w:jc w:val="center"/>
        </w:trPr>
        <w:tc>
          <w:tcPr>
            <w:tcW w:w="274" w:type="pct"/>
          </w:tcPr>
          <w:p w14:paraId="390689BC" w14:textId="77777777" w:rsidR="00A15968" w:rsidRPr="006E68FD" w:rsidRDefault="00A15968" w:rsidP="00973E12">
            <w:pPr>
              <w:pStyle w:val="aa"/>
              <w:jc w:val="center"/>
              <w:rPr>
                <w:rFonts w:ascii="標楷體" w:eastAsia="標楷體" w:hAnsi="標楷體"/>
              </w:rPr>
            </w:pPr>
          </w:p>
        </w:tc>
        <w:tc>
          <w:tcPr>
            <w:tcW w:w="783" w:type="pct"/>
            <w:vAlign w:val="center"/>
          </w:tcPr>
          <w:p w14:paraId="4ADEBDE0" w14:textId="2A6AD13C" w:rsidR="00A15968" w:rsidRPr="006E68FD" w:rsidRDefault="00A15968" w:rsidP="00973E12">
            <w:pPr>
              <w:pStyle w:val="aa"/>
              <w:jc w:val="center"/>
              <w:rPr>
                <w:rFonts w:ascii="標楷體" w:eastAsia="標楷體" w:hAnsi="標楷體" w:cs="標楷體"/>
              </w:rPr>
            </w:pPr>
            <w:r w:rsidRPr="006E68FD">
              <w:rPr>
                <w:rFonts w:ascii="標楷體" w:eastAsia="標楷體" w:hAnsi="標楷體" w:cs="標楷體"/>
              </w:rPr>
              <w:t>1</w:t>
            </w:r>
            <w:r w:rsidR="00C321B4" w:rsidRPr="006E68FD">
              <w:rPr>
                <w:rFonts w:ascii="標楷體" w:eastAsia="標楷體" w:hAnsi="標楷體" w:cs="標楷體" w:hint="eastAsia"/>
                <w:lang w:eastAsia="zh-TW"/>
              </w:rPr>
              <w:t>6</w:t>
            </w:r>
            <w:r w:rsidRPr="006E68FD">
              <w:rPr>
                <w:rFonts w:ascii="標楷體" w:eastAsia="標楷體" w:hAnsi="標楷體" w:cs="標楷體" w:hint="eastAsia"/>
              </w:rPr>
              <w:t>：</w:t>
            </w:r>
            <w:r w:rsidR="00C321B4" w:rsidRPr="006E68FD">
              <w:rPr>
                <w:rFonts w:ascii="標楷體" w:eastAsia="標楷體" w:hAnsi="標楷體" w:cs="標楷體" w:hint="eastAsia"/>
                <w:lang w:eastAsia="zh-TW"/>
              </w:rPr>
              <w:t>3</w:t>
            </w:r>
            <w:r w:rsidRPr="006E68FD">
              <w:rPr>
                <w:rFonts w:ascii="標楷體" w:eastAsia="標楷體" w:hAnsi="標楷體" w:cs="標楷體"/>
              </w:rPr>
              <w:t>0</w:t>
            </w:r>
          </w:p>
        </w:tc>
        <w:tc>
          <w:tcPr>
            <w:tcW w:w="3943" w:type="pct"/>
            <w:gridSpan w:val="5"/>
            <w:vAlign w:val="center"/>
          </w:tcPr>
          <w:p w14:paraId="5E270647" w14:textId="77777777" w:rsidR="00A15968" w:rsidRPr="006E68FD" w:rsidRDefault="00A15968" w:rsidP="00973E12">
            <w:pPr>
              <w:pStyle w:val="aa"/>
              <w:ind w:left="480" w:firstLineChars="300" w:firstLine="720"/>
              <w:jc w:val="both"/>
              <w:rPr>
                <w:rFonts w:ascii="標楷體" w:eastAsia="標楷體" w:hAnsi="標楷體"/>
              </w:rPr>
            </w:pPr>
            <w:r w:rsidRPr="006E68FD">
              <w:rPr>
                <w:rFonts w:ascii="標楷體" w:eastAsia="標楷體" w:hAnsi="標楷體" w:cs="標楷體" w:hint="eastAsia"/>
              </w:rPr>
              <w:t>快樂賦歸</w:t>
            </w:r>
          </w:p>
        </w:tc>
      </w:tr>
    </w:tbl>
    <w:p w14:paraId="5DEF80B9" w14:textId="579BD4BD" w:rsidR="00640CFA" w:rsidRPr="006E68FD" w:rsidRDefault="00640CFA" w:rsidP="00640CFA">
      <w:pPr>
        <w:widowControl/>
        <w:rPr>
          <w:rFonts w:ascii="標楷體" w:eastAsia="標楷體" w:hAnsi="標楷體" w:cs="標楷體"/>
        </w:rPr>
      </w:pPr>
    </w:p>
    <w:sectPr w:rsidR="00640CFA" w:rsidRPr="006E68FD" w:rsidSect="00D01057">
      <w:pgSz w:w="11900" w:h="16840"/>
      <w:pgMar w:top="1134" w:right="1134" w:bottom="1134" w:left="1134" w:header="680" w:footer="68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DA3C" w14:textId="77777777" w:rsidR="003912F0" w:rsidRDefault="003912F0" w:rsidP="00C04BBB">
      <w:r>
        <w:separator/>
      </w:r>
    </w:p>
  </w:endnote>
  <w:endnote w:type="continuationSeparator" w:id="0">
    <w:p w14:paraId="346E8C2A" w14:textId="77777777" w:rsidR="003912F0" w:rsidRDefault="003912F0" w:rsidP="00C0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856E9" w14:textId="77777777" w:rsidR="003912F0" w:rsidRDefault="003912F0" w:rsidP="00C04BBB">
      <w:r>
        <w:separator/>
      </w:r>
    </w:p>
  </w:footnote>
  <w:footnote w:type="continuationSeparator" w:id="0">
    <w:p w14:paraId="1397A984" w14:textId="77777777" w:rsidR="003912F0" w:rsidRDefault="003912F0" w:rsidP="00C0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nsid w:val="26C80486"/>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B9"/>
    <w:rsid w:val="00062726"/>
    <w:rsid w:val="00072E96"/>
    <w:rsid w:val="00074F6B"/>
    <w:rsid w:val="00080028"/>
    <w:rsid w:val="000C250F"/>
    <w:rsid w:val="000E1074"/>
    <w:rsid w:val="000E4A3F"/>
    <w:rsid w:val="00105243"/>
    <w:rsid w:val="00113C98"/>
    <w:rsid w:val="001249B7"/>
    <w:rsid w:val="00125712"/>
    <w:rsid w:val="001557F6"/>
    <w:rsid w:val="001A10B6"/>
    <w:rsid w:val="001A1C30"/>
    <w:rsid w:val="001B6EA7"/>
    <w:rsid w:val="001C7461"/>
    <w:rsid w:val="001D06BD"/>
    <w:rsid w:val="00201AD4"/>
    <w:rsid w:val="00222D62"/>
    <w:rsid w:val="00230803"/>
    <w:rsid w:val="002432E7"/>
    <w:rsid w:val="0026760C"/>
    <w:rsid w:val="0027233C"/>
    <w:rsid w:val="002A58EB"/>
    <w:rsid w:val="002A60CD"/>
    <w:rsid w:val="002A6206"/>
    <w:rsid w:val="002C0198"/>
    <w:rsid w:val="002D73C4"/>
    <w:rsid w:val="002E3A4F"/>
    <w:rsid w:val="002F16CC"/>
    <w:rsid w:val="002F5292"/>
    <w:rsid w:val="00304AA7"/>
    <w:rsid w:val="003161AE"/>
    <w:rsid w:val="00316465"/>
    <w:rsid w:val="00326D0A"/>
    <w:rsid w:val="00357A71"/>
    <w:rsid w:val="003912F0"/>
    <w:rsid w:val="003D29FA"/>
    <w:rsid w:val="00400D11"/>
    <w:rsid w:val="00423580"/>
    <w:rsid w:val="00431FEB"/>
    <w:rsid w:val="00457732"/>
    <w:rsid w:val="00475B16"/>
    <w:rsid w:val="004B7410"/>
    <w:rsid w:val="004C5FE9"/>
    <w:rsid w:val="005171BF"/>
    <w:rsid w:val="00524495"/>
    <w:rsid w:val="00535415"/>
    <w:rsid w:val="00537969"/>
    <w:rsid w:val="00542AC3"/>
    <w:rsid w:val="00547588"/>
    <w:rsid w:val="00556005"/>
    <w:rsid w:val="0057215F"/>
    <w:rsid w:val="0058137C"/>
    <w:rsid w:val="005C0EA1"/>
    <w:rsid w:val="005C653E"/>
    <w:rsid w:val="005D5B9B"/>
    <w:rsid w:val="00603EA4"/>
    <w:rsid w:val="0060602C"/>
    <w:rsid w:val="0060744E"/>
    <w:rsid w:val="00636A4F"/>
    <w:rsid w:val="00640CFA"/>
    <w:rsid w:val="006527CC"/>
    <w:rsid w:val="006745A4"/>
    <w:rsid w:val="00677438"/>
    <w:rsid w:val="006905AE"/>
    <w:rsid w:val="006E68FD"/>
    <w:rsid w:val="00701C58"/>
    <w:rsid w:val="007505DB"/>
    <w:rsid w:val="00752E74"/>
    <w:rsid w:val="00761BD6"/>
    <w:rsid w:val="0077174B"/>
    <w:rsid w:val="00780A12"/>
    <w:rsid w:val="00784444"/>
    <w:rsid w:val="007C76F0"/>
    <w:rsid w:val="007E7036"/>
    <w:rsid w:val="007F74E4"/>
    <w:rsid w:val="007F75E9"/>
    <w:rsid w:val="00801015"/>
    <w:rsid w:val="00802F75"/>
    <w:rsid w:val="008545C7"/>
    <w:rsid w:val="00876553"/>
    <w:rsid w:val="008A684B"/>
    <w:rsid w:val="008D0EF9"/>
    <w:rsid w:val="008D2A99"/>
    <w:rsid w:val="008D5610"/>
    <w:rsid w:val="008F10E4"/>
    <w:rsid w:val="00925AC4"/>
    <w:rsid w:val="009645F7"/>
    <w:rsid w:val="00972458"/>
    <w:rsid w:val="00973E12"/>
    <w:rsid w:val="00974704"/>
    <w:rsid w:val="009829C8"/>
    <w:rsid w:val="00992414"/>
    <w:rsid w:val="00993F2B"/>
    <w:rsid w:val="009A40F1"/>
    <w:rsid w:val="009A4598"/>
    <w:rsid w:val="009B2426"/>
    <w:rsid w:val="00A006B9"/>
    <w:rsid w:val="00A06BE9"/>
    <w:rsid w:val="00A15968"/>
    <w:rsid w:val="00A24842"/>
    <w:rsid w:val="00A24EE0"/>
    <w:rsid w:val="00A25FE1"/>
    <w:rsid w:val="00A2774D"/>
    <w:rsid w:val="00A82F65"/>
    <w:rsid w:val="00AB0599"/>
    <w:rsid w:val="00AB1638"/>
    <w:rsid w:val="00AB7215"/>
    <w:rsid w:val="00AF0CC2"/>
    <w:rsid w:val="00B426F4"/>
    <w:rsid w:val="00B77838"/>
    <w:rsid w:val="00C04BBB"/>
    <w:rsid w:val="00C21D77"/>
    <w:rsid w:val="00C25E0E"/>
    <w:rsid w:val="00C321B4"/>
    <w:rsid w:val="00C46EEA"/>
    <w:rsid w:val="00C52F14"/>
    <w:rsid w:val="00C61B21"/>
    <w:rsid w:val="00C72CCB"/>
    <w:rsid w:val="00C84398"/>
    <w:rsid w:val="00CA4C86"/>
    <w:rsid w:val="00CA5EA5"/>
    <w:rsid w:val="00CB6F08"/>
    <w:rsid w:val="00CD2821"/>
    <w:rsid w:val="00D01057"/>
    <w:rsid w:val="00D07A7A"/>
    <w:rsid w:val="00D318A6"/>
    <w:rsid w:val="00D66859"/>
    <w:rsid w:val="00D768CF"/>
    <w:rsid w:val="00D914FA"/>
    <w:rsid w:val="00D94C8B"/>
    <w:rsid w:val="00DA1430"/>
    <w:rsid w:val="00DC1E51"/>
    <w:rsid w:val="00DE1661"/>
    <w:rsid w:val="00DF31D9"/>
    <w:rsid w:val="00E011B6"/>
    <w:rsid w:val="00E13013"/>
    <w:rsid w:val="00E27FAC"/>
    <w:rsid w:val="00E4193F"/>
    <w:rsid w:val="00E728DB"/>
    <w:rsid w:val="00E83E19"/>
    <w:rsid w:val="00E911E7"/>
    <w:rsid w:val="00E969B4"/>
    <w:rsid w:val="00EC7098"/>
    <w:rsid w:val="00F268A5"/>
    <w:rsid w:val="00F45B8E"/>
    <w:rsid w:val="00F4619C"/>
    <w:rsid w:val="00F46BE3"/>
    <w:rsid w:val="00F55D67"/>
    <w:rsid w:val="00F666B9"/>
    <w:rsid w:val="00F935A0"/>
    <w:rsid w:val="00FD4BB5"/>
    <w:rsid w:val="00FE2A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258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BB"/>
    <w:pPr>
      <w:tabs>
        <w:tab w:val="center" w:pos="4153"/>
        <w:tab w:val="right" w:pos="8306"/>
      </w:tabs>
      <w:snapToGrid w:val="0"/>
    </w:pPr>
    <w:rPr>
      <w:sz w:val="20"/>
      <w:szCs w:val="20"/>
    </w:rPr>
  </w:style>
  <w:style w:type="character" w:customStyle="1" w:styleId="a4">
    <w:name w:val="頁首 字元"/>
    <w:basedOn w:val="a0"/>
    <w:link w:val="a3"/>
    <w:uiPriority w:val="99"/>
    <w:rsid w:val="00C04BBB"/>
    <w:rPr>
      <w:sz w:val="20"/>
      <w:szCs w:val="20"/>
    </w:rPr>
  </w:style>
  <w:style w:type="paragraph" w:styleId="a5">
    <w:name w:val="footer"/>
    <w:basedOn w:val="a"/>
    <w:link w:val="a6"/>
    <w:uiPriority w:val="99"/>
    <w:unhideWhenUsed/>
    <w:rsid w:val="00C04BBB"/>
    <w:pPr>
      <w:tabs>
        <w:tab w:val="center" w:pos="4153"/>
        <w:tab w:val="right" w:pos="8306"/>
      </w:tabs>
      <w:snapToGrid w:val="0"/>
    </w:pPr>
    <w:rPr>
      <w:sz w:val="20"/>
      <w:szCs w:val="20"/>
    </w:rPr>
  </w:style>
  <w:style w:type="character" w:customStyle="1" w:styleId="a6">
    <w:name w:val="頁尾 字元"/>
    <w:basedOn w:val="a0"/>
    <w:link w:val="a5"/>
    <w:uiPriority w:val="99"/>
    <w:rsid w:val="00C04BBB"/>
    <w:rPr>
      <w:sz w:val="20"/>
      <w:szCs w:val="20"/>
    </w:rPr>
  </w:style>
  <w:style w:type="table" w:styleId="a7">
    <w:name w:val="Table Grid"/>
    <w:basedOn w:val="a1"/>
    <w:uiPriority w:val="39"/>
    <w:rsid w:val="002A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4F6B"/>
    <w:rPr>
      <w:rFonts w:asciiTheme="majorHAnsi" w:eastAsiaTheme="majorEastAsia" w:hAnsiTheme="majorHAnsi" w:cstheme="majorBidi"/>
      <w:sz w:val="18"/>
      <w:szCs w:val="18"/>
    </w:rPr>
  </w:style>
  <w:style w:type="paragraph" w:styleId="aa">
    <w:name w:val="Plain Text"/>
    <w:aliases w:val="一般文字 字元"/>
    <w:basedOn w:val="a"/>
    <w:link w:val="ab"/>
    <w:uiPriority w:val="99"/>
    <w:rsid w:val="00640CFA"/>
    <w:rPr>
      <w:rFonts w:ascii="細明體" w:eastAsia="細明體" w:hAnsi="Courier New" w:cs="Times New Roman"/>
      <w:kern w:val="0"/>
      <w:lang w:val="x-none" w:eastAsia="x-none"/>
    </w:rPr>
  </w:style>
  <w:style w:type="character" w:customStyle="1" w:styleId="ab">
    <w:name w:val="純文字 字元"/>
    <w:aliases w:val="一般文字 字元 字元"/>
    <w:basedOn w:val="a0"/>
    <w:link w:val="aa"/>
    <w:uiPriority w:val="99"/>
    <w:rsid w:val="00640CFA"/>
    <w:rPr>
      <w:rFonts w:ascii="細明體" w:eastAsia="細明體" w:hAnsi="Courier New" w:cs="Times New Roman"/>
      <w:kern w:val="0"/>
      <w:lang w:val="x-none" w:eastAsia="x-none"/>
    </w:rPr>
  </w:style>
  <w:style w:type="paragraph" w:styleId="ac">
    <w:name w:val="List Paragraph"/>
    <w:basedOn w:val="a"/>
    <w:uiPriority w:val="34"/>
    <w:qFormat/>
    <w:rsid w:val="00640CFA"/>
    <w:pPr>
      <w:ind w:leftChars="200" w:left="480"/>
    </w:pPr>
    <w:rPr>
      <w:rFonts w:ascii="Calibri" w:eastAsia="新細明體" w:hAnsi="Calibri" w:cs="Calibri"/>
    </w:rPr>
  </w:style>
  <w:style w:type="character" w:styleId="ad">
    <w:name w:val="Placeholder Text"/>
    <w:basedOn w:val="a0"/>
    <w:uiPriority w:val="99"/>
    <w:semiHidden/>
    <w:rsid w:val="000627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BB"/>
    <w:pPr>
      <w:tabs>
        <w:tab w:val="center" w:pos="4153"/>
        <w:tab w:val="right" w:pos="8306"/>
      </w:tabs>
      <w:snapToGrid w:val="0"/>
    </w:pPr>
    <w:rPr>
      <w:sz w:val="20"/>
      <w:szCs w:val="20"/>
    </w:rPr>
  </w:style>
  <w:style w:type="character" w:customStyle="1" w:styleId="a4">
    <w:name w:val="頁首 字元"/>
    <w:basedOn w:val="a0"/>
    <w:link w:val="a3"/>
    <w:uiPriority w:val="99"/>
    <w:rsid w:val="00C04BBB"/>
    <w:rPr>
      <w:sz w:val="20"/>
      <w:szCs w:val="20"/>
    </w:rPr>
  </w:style>
  <w:style w:type="paragraph" w:styleId="a5">
    <w:name w:val="footer"/>
    <w:basedOn w:val="a"/>
    <w:link w:val="a6"/>
    <w:uiPriority w:val="99"/>
    <w:unhideWhenUsed/>
    <w:rsid w:val="00C04BBB"/>
    <w:pPr>
      <w:tabs>
        <w:tab w:val="center" w:pos="4153"/>
        <w:tab w:val="right" w:pos="8306"/>
      </w:tabs>
      <w:snapToGrid w:val="0"/>
    </w:pPr>
    <w:rPr>
      <w:sz w:val="20"/>
      <w:szCs w:val="20"/>
    </w:rPr>
  </w:style>
  <w:style w:type="character" w:customStyle="1" w:styleId="a6">
    <w:name w:val="頁尾 字元"/>
    <w:basedOn w:val="a0"/>
    <w:link w:val="a5"/>
    <w:uiPriority w:val="99"/>
    <w:rsid w:val="00C04BBB"/>
    <w:rPr>
      <w:sz w:val="20"/>
      <w:szCs w:val="20"/>
    </w:rPr>
  </w:style>
  <w:style w:type="table" w:styleId="a7">
    <w:name w:val="Table Grid"/>
    <w:basedOn w:val="a1"/>
    <w:uiPriority w:val="39"/>
    <w:rsid w:val="002A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4F6B"/>
    <w:rPr>
      <w:rFonts w:asciiTheme="majorHAnsi" w:eastAsiaTheme="majorEastAsia" w:hAnsiTheme="majorHAnsi" w:cstheme="majorBidi"/>
      <w:sz w:val="18"/>
      <w:szCs w:val="18"/>
    </w:rPr>
  </w:style>
  <w:style w:type="paragraph" w:styleId="aa">
    <w:name w:val="Plain Text"/>
    <w:aliases w:val="一般文字 字元"/>
    <w:basedOn w:val="a"/>
    <w:link w:val="ab"/>
    <w:uiPriority w:val="99"/>
    <w:rsid w:val="00640CFA"/>
    <w:rPr>
      <w:rFonts w:ascii="細明體" w:eastAsia="細明體" w:hAnsi="Courier New" w:cs="Times New Roman"/>
      <w:kern w:val="0"/>
      <w:lang w:val="x-none" w:eastAsia="x-none"/>
    </w:rPr>
  </w:style>
  <w:style w:type="character" w:customStyle="1" w:styleId="ab">
    <w:name w:val="純文字 字元"/>
    <w:aliases w:val="一般文字 字元 字元"/>
    <w:basedOn w:val="a0"/>
    <w:link w:val="aa"/>
    <w:uiPriority w:val="99"/>
    <w:rsid w:val="00640CFA"/>
    <w:rPr>
      <w:rFonts w:ascii="細明體" w:eastAsia="細明體" w:hAnsi="Courier New" w:cs="Times New Roman"/>
      <w:kern w:val="0"/>
      <w:lang w:val="x-none" w:eastAsia="x-none"/>
    </w:rPr>
  </w:style>
  <w:style w:type="paragraph" w:styleId="ac">
    <w:name w:val="List Paragraph"/>
    <w:basedOn w:val="a"/>
    <w:uiPriority w:val="34"/>
    <w:qFormat/>
    <w:rsid w:val="00640CFA"/>
    <w:pPr>
      <w:ind w:leftChars="200" w:left="480"/>
    </w:pPr>
    <w:rPr>
      <w:rFonts w:ascii="Calibri" w:eastAsia="新細明體" w:hAnsi="Calibri" w:cs="Calibri"/>
    </w:rPr>
  </w:style>
  <w:style w:type="character" w:styleId="ad">
    <w:name w:val="Placeholder Text"/>
    <w:basedOn w:val="a0"/>
    <w:uiPriority w:val="99"/>
    <w:semiHidden/>
    <w:rsid w:val="00062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27EF3-58CE-4A20-BD47-A1A86915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Company>Microsoft</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06838065</dc:creator>
  <cp:lastModifiedBy>sun</cp:lastModifiedBy>
  <cp:revision>2</cp:revision>
  <cp:lastPrinted>2018-06-22T06:28:00Z</cp:lastPrinted>
  <dcterms:created xsi:type="dcterms:W3CDTF">2018-10-02T09:50:00Z</dcterms:created>
  <dcterms:modified xsi:type="dcterms:W3CDTF">2018-10-02T09:50:00Z</dcterms:modified>
</cp:coreProperties>
</file>