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3E" w:rsidRPr="0038227F" w:rsidRDefault="00CD13E6" w:rsidP="0038227F">
      <w:pPr>
        <w:overflowPunct w:val="0"/>
        <w:spacing w:line="480" w:lineRule="exact"/>
        <w:jc w:val="center"/>
        <w:rPr>
          <w:rFonts w:ascii="Times New Roman" w:eastAsia="標楷體" w:hAnsi="Times New Roman" w:cs="Times New Roman"/>
          <w:b/>
          <w:sz w:val="40"/>
          <w:szCs w:val="28"/>
        </w:rPr>
      </w:pPr>
      <w:bookmarkStart w:id="0" w:name="_GoBack"/>
      <w:r w:rsidRPr="0038227F">
        <w:rPr>
          <w:rFonts w:ascii="Times New Roman" w:eastAsia="標楷體" w:hAnsi="Times New Roman" w:cs="Times New Roman" w:hint="eastAsia"/>
          <w:b/>
          <w:sz w:val="40"/>
          <w:szCs w:val="28"/>
        </w:rPr>
        <w:t>低碳教育館低碳永續教學活動</w:t>
      </w:r>
      <w:r w:rsidR="00C8533E" w:rsidRPr="0038227F">
        <w:rPr>
          <w:rFonts w:ascii="Times New Roman" w:eastAsia="標楷體" w:hAnsi="Times New Roman" w:cs="Times New Roman" w:hint="eastAsia"/>
          <w:b/>
          <w:sz w:val="40"/>
          <w:szCs w:val="28"/>
        </w:rPr>
        <w:t>企劃書</w:t>
      </w:r>
    </w:p>
    <w:bookmarkEnd w:id="0"/>
    <w:p w:rsidR="00B734E5" w:rsidRPr="0038227F" w:rsidRDefault="006B5F9D" w:rsidP="0038227F">
      <w:pPr>
        <w:pStyle w:val="a3"/>
        <w:numPr>
          <w:ilvl w:val="0"/>
          <w:numId w:val="20"/>
        </w:numPr>
        <w:overflowPunct w:val="0"/>
        <w:spacing w:line="480" w:lineRule="exact"/>
        <w:ind w:leftChars="0"/>
        <w:jc w:val="both"/>
        <w:rPr>
          <w:rFonts w:ascii="Times New Roman" w:eastAsia="標楷體" w:hAnsi="Times New Roman" w:cs="Times New Roman"/>
          <w:b/>
          <w:sz w:val="28"/>
          <w:szCs w:val="28"/>
        </w:rPr>
      </w:pPr>
      <w:r w:rsidRPr="0038227F">
        <w:rPr>
          <w:rFonts w:ascii="Times New Roman" w:eastAsia="標楷體" w:hAnsi="Times New Roman" w:cs="Times New Roman"/>
          <w:b/>
          <w:sz w:val="28"/>
          <w:szCs w:val="28"/>
        </w:rPr>
        <w:t>目的</w:t>
      </w:r>
      <w:r w:rsidR="00253FCC" w:rsidRPr="0038227F">
        <w:rPr>
          <w:rFonts w:ascii="Times New Roman" w:eastAsia="標楷體" w:hAnsi="Times New Roman" w:cs="Times New Roman"/>
          <w:b/>
          <w:sz w:val="28"/>
          <w:szCs w:val="28"/>
        </w:rPr>
        <w:t>：</w:t>
      </w:r>
    </w:p>
    <w:p w:rsidR="000B1325" w:rsidRPr="0038227F" w:rsidRDefault="009A3543" w:rsidP="0038227F">
      <w:pPr>
        <w:pStyle w:val="a3"/>
        <w:overflowPunct w:val="0"/>
        <w:spacing w:line="480" w:lineRule="exact"/>
        <w:ind w:leftChars="0" w:left="720" w:firstLineChars="200" w:firstLine="560"/>
        <w:jc w:val="both"/>
        <w:rPr>
          <w:rFonts w:ascii="Times New Roman" w:eastAsia="標楷體" w:hAnsi="Times New Roman" w:cs="Times New Roman"/>
          <w:b/>
          <w:sz w:val="28"/>
          <w:szCs w:val="28"/>
        </w:rPr>
      </w:pPr>
      <w:r w:rsidRPr="0038227F">
        <w:rPr>
          <w:rFonts w:ascii="Times New Roman" w:eastAsia="標楷體" w:hAnsi="Times New Roman" w:cs="Times New Roman" w:hint="eastAsia"/>
          <w:sz w:val="28"/>
          <w:szCs w:val="28"/>
        </w:rPr>
        <w:t>為使金門縣</w:t>
      </w:r>
      <w:r w:rsidR="00707E18">
        <w:rPr>
          <w:rFonts w:ascii="Times New Roman" w:eastAsia="標楷體" w:hAnsi="Times New Roman" w:cs="Times New Roman" w:hint="eastAsia"/>
          <w:sz w:val="28"/>
          <w:szCs w:val="28"/>
        </w:rPr>
        <w:t>學生</w:t>
      </w:r>
      <w:r w:rsidRPr="0038227F">
        <w:rPr>
          <w:rFonts w:ascii="Times New Roman" w:eastAsia="標楷體" w:hAnsi="Times New Roman" w:cs="Times New Roman" w:hint="eastAsia"/>
          <w:sz w:val="28"/>
          <w:szCs w:val="28"/>
        </w:rPr>
        <w:t>更加了解金門縣</w:t>
      </w:r>
      <w:r w:rsidR="0081154D" w:rsidRPr="0038227F">
        <w:rPr>
          <w:rFonts w:ascii="Times New Roman" w:eastAsia="標楷體" w:hAnsi="Times New Roman" w:cs="Times New Roman" w:hint="eastAsia"/>
          <w:sz w:val="28"/>
          <w:szCs w:val="28"/>
        </w:rPr>
        <w:t>(</w:t>
      </w:r>
      <w:r w:rsidR="0081154D" w:rsidRPr="0038227F">
        <w:rPr>
          <w:rFonts w:ascii="Times New Roman" w:eastAsia="標楷體" w:hAnsi="Times New Roman" w:cs="Times New Roman" w:hint="eastAsia"/>
          <w:sz w:val="28"/>
          <w:szCs w:val="28"/>
        </w:rPr>
        <w:t>以下簡稱本縣</w:t>
      </w:r>
      <w:r w:rsidR="0081154D" w:rsidRPr="0038227F">
        <w:rPr>
          <w:rFonts w:ascii="Times New Roman" w:eastAsia="標楷體" w:hAnsi="Times New Roman" w:cs="Times New Roman" w:hint="eastAsia"/>
          <w:sz w:val="28"/>
          <w:szCs w:val="28"/>
        </w:rPr>
        <w:t>)</w:t>
      </w:r>
      <w:r w:rsidRPr="0038227F">
        <w:rPr>
          <w:rFonts w:ascii="Times New Roman" w:eastAsia="標楷體" w:hAnsi="Times New Roman" w:cs="Times New Roman" w:hint="eastAsia"/>
          <w:sz w:val="28"/>
          <w:szCs w:val="28"/>
        </w:rPr>
        <w:t>之低碳發展目標與願景，以及推動環</w:t>
      </w:r>
      <w:r w:rsidR="00F1478E" w:rsidRPr="0038227F">
        <w:rPr>
          <w:rFonts w:ascii="Times New Roman" w:eastAsia="標楷體" w:hAnsi="Times New Roman" w:cs="Times New Roman" w:hint="eastAsia"/>
          <w:sz w:val="28"/>
          <w:szCs w:val="28"/>
        </w:rPr>
        <w:t>境教育宣導，讓低碳永續教育向下紮根，以</w:t>
      </w:r>
      <w:r w:rsidRPr="0038227F">
        <w:rPr>
          <w:rFonts w:ascii="Times New Roman" w:eastAsia="標楷體" w:hAnsi="Times New Roman" w:cs="Times New Roman" w:hint="eastAsia"/>
          <w:sz w:val="28"/>
          <w:szCs w:val="28"/>
        </w:rPr>
        <w:t>互動式體驗的方式了解「低碳」之概念意涵，以及環保公園的發展歷程、低碳島</w:t>
      </w:r>
      <w:r w:rsidRPr="0038227F">
        <w:rPr>
          <w:rFonts w:ascii="Times New Roman" w:eastAsia="標楷體" w:hAnsi="Times New Roman" w:cs="Times New Roman" w:hint="eastAsia"/>
          <w:sz w:val="28"/>
          <w:szCs w:val="28"/>
        </w:rPr>
        <w:t>6</w:t>
      </w:r>
      <w:r w:rsidRPr="0038227F">
        <w:rPr>
          <w:rFonts w:ascii="Times New Roman" w:eastAsia="標楷體" w:hAnsi="Times New Roman" w:cs="Times New Roman" w:hint="eastAsia"/>
          <w:sz w:val="28"/>
          <w:szCs w:val="28"/>
        </w:rPr>
        <w:t>大旗艦計畫之目標與執行情形、碳足跡、再生能資源、環保建築、資源回收等各種低碳議題，期許節能減碳、資源循環利用、綠色生活等概念能藉由永續發展價值觀之建立，進而影響金門縣之民眾，實踐低碳生活之理念。</w:t>
      </w:r>
    </w:p>
    <w:p w:rsidR="0038227F" w:rsidRPr="0038227F" w:rsidRDefault="000B1325" w:rsidP="0038227F">
      <w:pPr>
        <w:pStyle w:val="a3"/>
        <w:numPr>
          <w:ilvl w:val="0"/>
          <w:numId w:val="20"/>
        </w:numPr>
        <w:overflowPunct w:val="0"/>
        <w:spacing w:line="480" w:lineRule="exact"/>
        <w:ind w:leftChars="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課程目標</w:t>
      </w:r>
      <w:r w:rsidR="00E82FD2" w:rsidRPr="0038227F">
        <w:rPr>
          <w:rFonts w:ascii="Times New Roman" w:eastAsia="標楷體" w:hAnsi="Times New Roman" w:cs="Times New Roman" w:hint="eastAsia"/>
          <w:b/>
          <w:sz w:val="28"/>
          <w:szCs w:val="28"/>
        </w:rPr>
        <w:t>及辦理方式</w:t>
      </w:r>
      <w:r w:rsidRPr="0038227F">
        <w:rPr>
          <w:rFonts w:ascii="Times New Roman" w:eastAsia="標楷體" w:hAnsi="Times New Roman" w:cs="Times New Roman" w:hint="eastAsia"/>
          <w:b/>
          <w:sz w:val="28"/>
          <w:szCs w:val="28"/>
        </w:rPr>
        <w:t>：</w:t>
      </w:r>
    </w:p>
    <w:p w:rsidR="00C1456A" w:rsidRPr="0038227F" w:rsidRDefault="005F63DB" w:rsidP="0038227F">
      <w:pPr>
        <w:pStyle w:val="a3"/>
        <w:overflowPunct w:val="0"/>
        <w:spacing w:line="480" w:lineRule="exact"/>
        <w:ind w:leftChars="0" w:left="720" w:firstLineChars="200" w:firstLine="560"/>
        <w:jc w:val="both"/>
        <w:rPr>
          <w:rFonts w:ascii="Times New Roman" w:eastAsia="標楷體" w:hAnsi="Times New Roman" w:cs="Times New Roman"/>
          <w:b/>
          <w:sz w:val="28"/>
          <w:szCs w:val="28"/>
        </w:rPr>
      </w:pPr>
      <w:r w:rsidRPr="0038227F">
        <w:rPr>
          <w:rFonts w:ascii="Times New Roman" w:eastAsia="標楷體" w:hAnsi="Times New Roman" w:cs="Times New Roman" w:hint="eastAsia"/>
          <w:sz w:val="28"/>
          <w:szCs w:val="28"/>
        </w:rPr>
        <w:t>為使</w:t>
      </w:r>
      <w:r w:rsidR="00707E18">
        <w:rPr>
          <w:rFonts w:ascii="Times New Roman" w:eastAsia="標楷體" w:hAnsi="Times New Roman" w:cs="Times New Roman" w:hint="eastAsia"/>
          <w:sz w:val="28"/>
          <w:szCs w:val="28"/>
        </w:rPr>
        <w:t>學生</w:t>
      </w:r>
      <w:r w:rsidRPr="0038227F">
        <w:rPr>
          <w:rFonts w:ascii="Times New Roman" w:eastAsia="標楷體" w:hAnsi="Times New Roman" w:cs="Times New Roman" w:hint="eastAsia"/>
          <w:sz w:val="28"/>
          <w:szCs w:val="28"/>
        </w:rPr>
        <w:t>能在學習日常生活各項</w:t>
      </w:r>
      <w:r w:rsidR="000B1325" w:rsidRPr="0038227F">
        <w:rPr>
          <w:rFonts w:ascii="Times New Roman" w:eastAsia="標楷體" w:hAnsi="Times New Roman" w:cs="Times New Roman" w:hint="eastAsia"/>
          <w:sz w:val="28"/>
          <w:szCs w:val="28"/>
        </w:rPr>
        <w:t>低碳作為</w:t>
      </w:r>
      <w:r w:rsidR="00E82FD2" w:rsidRPr="0038227F">
        <w:rPr>
          <w:rFonts w:ascii="Times New Roman" w:eastAsia="標楷體" w:hAnsi="Times New Roman" w:cs="Times New Roman" w:hint="eastAsia"/>
          <w:sz w:val="28"/>
          <w:szCs w:val="28"/>
        </w:rPr>
        <w:t>的過程中</w:t>
      </w:r>
      <w:r w:rsidR="000B1325" w:rsidRPr="0038227F">
        <w:rPr>
          <w:rFonts w:ascii="Times New Roman" w:eastAsia="標楷體" w:hAnsi="Times New Roman" w:cs="Times New Roman" w:hint="eastAsia"/>
          <w:sz w:val="28"/>
          <w:szCs w:val="28"/>
        </w:rPr>
        <w:t>，建立</w:t>
      </w:r>
      <w:r w:rsidR="00E82FD2" w:rsidRPr="0038227F">
        <w:rPr>
          <w:rFonts w:ascii="Times New Roman" w:eastAsia="標楷體" w:hAnsi="Times New Roman" w:cs="Times New Roman" w:hint="eastAsia"/>
          <w:sz w:val="28"/>
          <w:szCs w:val="28"/>
        </w:rPr>
        <w:t>低碳永續及環保</w:t>
      </w:r>
      <w:r w:rsidR="000B1325" w:rsidRPr="0038227F">
        <w:rPr>
          <w:rFonts w:ascii="Times New Roman" w:eastAsia="標楷體" w:hAnsi="Times New Roman" w:cs="Times New Roman" w:hint="eastAsia"/>
          <w:sz w:val="28"/>
          <w:szCs w:val="28"/>
        </w:rPr>
        <w:t>的觀念。</w:t>
      </w:r>
      <w:r w:rsidR="00E82FD2" w:rsidRPr="0038227F">
        <w:rPr>
          <w:rFonts w:ascii="Times New Roman" w:eastAsia="標楷體" w:hAnsi="Times New Roman" w:cs="Times New Roman" w:hint="eastAsia"/>
          <w:sz w:val="28"/>
          <w:szCs w:val="28"/>
        </w:rPr>
        <w:t>本局將</w:t>
      </w:r>
      <w:r w:rsidR="00B734E5" w:rsidRPr="0038227F">
        <w:rPr>
          <w:rFonts w:ascii="Times New Roman" w:eastAsia="標楷體" w:hAnsi="Times New Roman" w:cs="Times New Roman" w:hint="eastAsia"/>
          <w:sz w:val="28"/>
          <w:szCs w:val="28"/>
        </w:rPr>
        <w:t>辦理</w:t>
      </w:r>
      <w:r w:rsidR="00E82FD2" w:rsidRPr="0038227F">
        <w:rPr>
          <w:rFonts w:ascii="Times New Roman" w:eastAsia="標楷體" w:hAnsi="Times New Roman" w:cs="Times New Roman" w:hint="eastAsia"/>
          <w:sz w:val="28"/>
          <w:szCs w:val="28"/>
        </w:rPr>
        <w:t>低碳教育館低碳永續教學</w:t>
      </w:r>
      <w:r w:rsidR="00B734E5" w:rsidRPr="0038227F">
        <w:rPr>
          <w:rFonts w:ascii="Times New Roman" w:eastAsia="標楷體" w:hAnsi="Times New Roman" w:cs="Times New Roman" w:hint="eastAsia"/>
          <w:sz w:val="28"/>
          <w:szCs w:val="28"/>
        </w:rPr>
        <w:t>活動</w:t>
      </w:r>
      <w:r w:rsidR="00E82FD2" w:rsidRPr="0038227F">
        <w:rPr>
          <w:rFonts w:ascii="Times New Roman" w:eastAsia="標楷體" w:hAnsi="Times New Roman" w:cs="Times New Roman" w:hint="eastAsia"/>
          <w:sz w:val="28"/>
          <w:szCs w:val="28"/>
        </w:rPr>
        <w:t>，</w:t>
      </w:r>
      <w:r w:rsidR="00B734E5" w:rsidRPr="0038227F">
        <w:rPr>
          <w:rFonts w:ascii="Times New Roman" w:eastAsia="標楷體" w:hAnsi="Times New Roman" w:cs="Times New Roman" w:hint="eastAsia"/>
          <w:sz w:val="28"/>
          <w:szCs w:val="28"/>
        </w:rPr>
        <w:t>預計</w:t>
      </w:r>
      <w:r w:rsidR="002517BE" w:rsidRPr="0038227F">
        <w:rPr>
          <w:rFonts w:ascii="Times New Roman" w:eastAsia="標楷體" w:hAnsi="Times New Roman" w:cs="Times New Roman" w:hint="eastAsia"/>
          <w:sz w:val="28"/>
          <w:szCs w:val="28"/>
        </w:rPr>
        <w:t>27</w:t>
      </w:r>
      <w:r w:rsidR="00E82FD2" w:rsidRPr="0038227F">
        <w:rPr>
          <w:rFonts w:ascii="Times New Roman" w:eastAsia="標楷體" w:hAnsi="Times New Roman" w:cs="Times New Roman" w:hint="eastAsia"/>
          <w:sz w:val="28"/>
          <w:szCs w:val="28"/>
        </w:rPr>
        <w:t>場次，參與人次計</w:t>
      </w:r>
      <w:r w:rsidR="002517BE" w:rsidRPr="0038227F">
        <w:rPr>
          <w:rFonts w:ascii="Times New Roman" w:eastAsia="標楷體" w:hAnsi="Times New Roman" w:cs="Times New Roman" w:hint="eastAsia"/>
          <w:sz w:val="28"/>
          <w:szCs w:val="28"/>
        </w:rPr>
        <w:t>8</w:t>
      </w:r>
      <w:r w:rsidR="00E82FD2" w:rsidRPr="0038227F">
        <w:rPr>
          <w:rFonts w:ascii="Times New Roman" w:eastAsia="標楷體" w:hAnsi="Times New Roman" w:cs="Times New Roman" w:hint="eastAsia"/>
          <w:sz w:val="28"/>
          <w:szCs w:val="28"/>
        </w:rPr>
        <w:t>00</w:t>
      </w:r>
      <w:r w:rsidR="00E82FD2" w:rsidRPr="0038227F">
        <w:rPr>
          <w:rFonts w:ascii="Times New Roman" w:eastAsia="標楷體" w:hAnsi="Times New Roman" w:cs="Times New Roman" w:hint="eastAsia"/>
          <w:sz w:val="28"/>
          <w:szCs w:val="28"/>
        </w:rPr>
        <w:t>人次。</w:t>
      </w:r>
      <w:r w:rsidR="0038227F">
        <w:rPr>
          <w:rFonts w:ascii="Times New Roman" w:eastAsia="標楷體" w:hAnsi="Times New Roman" w:cs="Times New Roman" w:hint="eastAsia"/>
          <w:sz w:val="28"/>
          <w:szCs w:val="28"/>
        </w:rPr>
        <w:t>活動</w:t>
      </w:r>
      <w:r w:rsidR="00E82FD2" w:rsidRPr="0038227F">
        <w:rPr>
          <w:rFonts w:ascii="Times New Roman" w:eastAsia="標楷體" w:hAnsi="Times New Roman" w:cs="Times New Roman" w:hint="eastAsia"/>
          <w:sz w:val="28"/>
          <w:szCs w:val="28"/>
        </w:rPr>
        <w:t>內容</w:t>
      </w:r>
      <w:r w:rsidR="00C1456A" w:rsidRPr="0038227F">
        <w:rPr>
          <w:rFonts w:ascii="Times New Roman" w:eastAsia="標楷體" w:hAnsi="Times New Roman" w:cs="Times New Roman" w:hint="eastAsia"/>
          <w:sz w:val="28"/>
          <w:szCs w:val="28"/>
        </w:rPr>
        <w:t>分成兩種</w:t>
      </w:r>
      <w:r w:rsidR="0038227F">
        <w:rPr>
          <w:rFonts w:ascii="Times New Roman" w:eastAsia="標楷體" w:hAnsi="Times New Roman" w:cs="Times New Roman" w:hint="eastAsia"/>
          <w:sz w:val="28"/>
          <w:szCs w:val="28"/>
        </w:rPr>
        <w:t>方式：</w:t>
      </w:r>
      <w:r w:rsidR="005E48A2" w:rsidRPr="0038227F">
        <w:rPr>
          <w:rFonts w:ascii="Times New Roman" w:eastAsia="標楷體" w:hAnsi="Times New Roman" w:cs="Times New Roman" w:hint="eastAsia"/>
          <w:b/>
          <w:sz w:val="28"/>
          <w:szCs w:val="28"/>
        </w:rPr>
        <w:t>已參</w:t>
      </w:r>
      <w:r w:rsidR="00C1456A" w:rsidRPr="0038227F">
        <w:rPr>
          <w:rFonts w:ascii="Times New Roman" w:eastAsia="標楷體" w:hAnsi="Times New Roman" w:cs="Times New Roman" w:hint="eastAsia"/>
          <w:b/>
          <w:sz w:val="28"/>
          <w:szCs w:val="28"/>
        </w:rPr>
        <w:t>訪</w:t>
      </w:r>
      <w:r w:rsidR="0038227F">
        <w:rPr>
          <w:rFonts w:ascii="Times New Roman" w:eastAsia="標楷體" w:hAnsi="Times New Roman" w:cs="Times New Roman" w:hint="eastAsia"/>
          <w:b/>
          <w:sz w:val="28"/>
          <w:szCs w:val="28"/>
        </w:rPr>
        <w:t>過</w:t>
      </w:r>
      <w:r w:rsidR="00C1456A" w:rsidRPr="0038227F">
        <w:rPr>
          <w:rFonts w:ascii="Times New Roman" w:eastAsia="標楷體" w:hAnsi="Times New Roman" w:cs="Times New Roman" w:hint="eastAsia"/>
          <w:b/>
          <w:sz w:val="28"/>
          <w:szCs w:val="28"/>
        </w:rPr>
        <w:t>低碳教育館</w:t>
      </w:r>
      <w:r w:rsidR="0038227F">
        <w:rPr>
          <w:rFonts w:ascii="Times New Roman" w:eastAsia="標楷體" w:hAnsi="Times New Roman" w:cs="Times New Roman" w:hint="eastAsia"/>
          <w:b/>
          <w:sz w:val="28"/>
          <w:szCs w:val="28"/>
        </w:rPr>
        <w:t>者及</w:t>
      </w:r>
      <w:r w:rsidR="005E48A2" w:rsidRPr="0038227F">
        <w:rPr>
          <w:rFonts w:ascii="Times New Roman" w:eastAsia="標楷體" w:hAnsi="Times New Roman" w:cs="Times New Roman" w:hint="eastAsia"/>
          <w:b/>
          <w:sz w:val="28"/>
          <w:szCs w:val="28"/>
        </w:rPr>
        <w:t>尚未參</w:t>
      </w:r>
      <w:r w:rsidR="00C1456A" w:rsidRPr="0038227F">
        <w:rPr>
          <w:rFonts w:ascii="Times New Roman" w:eastAsia="標楷體" w:hAnsi="Times New Roman" w:cs="Times New Roman" w:hint="eastAsia"/>
          <w:b/>
          <w:sz w:val="28"/>
          <w:szCs w:val="28"/>
        </w:rPr>
        <w:t>訪</w:t>
      </w:r>
      <w:r w:rsidR="0038227F">
        <w:rPr>
          <w:rFonts w:ascii="Times New Roman" w:eastAsia="標楷體" w:hAnsi="Times New Roman" w:cs="Times New Roman" w:hint="eastAsia"/>
          <w:b/>
          <w:sz w:val="28"/>
          <w:szCs w:val="28"/>
        </w:rPr>
        <w:t>過</w:t>
      </w:r>
      <w:r w:rsidR="00C1456A" w:rsidRPr="0038227F">
        <w:rPr>
          <w:rFonts w:ascii="Times New Roman" w:eastAsia="標楷體" w:hAnsi="Times New Roman" w:cs="Times New Roman" w:hint="eastAsia"/>
          <w:b/>
          <w:sz w:val="28"/>
          <w:szCs w:val="28"/>
        </w:rPr>
        <w:t>低碳教育館</w:t>
      </w:r>
      <w:r w:rsidR="0038227F">
        <w:rPr>
          <w:rFonts w:ascii="Times New Roman" w:eastAsia="標楷體" w:hAnsi="Times New Roman" w:cs="Times New Roman" w:hint="eastAsia"/>
          <w:b/>
          <w:sz w:val="28"/>
          <w:szCs w:val="28"/>
        </w:rPr>
        <w:t>者</w:t>
      </w:r>
      <w:r w:rsidR="00C1456A" w:rsidRPr="0038227F">
        <w:rPr>
          <w:rFonts w:ascii="Times New Roman" w:eastAsia="標楷體" w:hAnsi="Times New Roman" w:cs="Times New Roman" w:hint="eastAsia"/>
          <w:b/>
          <w:sz w:val="28"/>
          <w:szCs w:val="28"/>
        </w:rPr>
        <w:t>。</w:t>
      </w:r>
    </w:p>
    <w:p w:rsidR="0038227F" w:rsidRPr="0038227F" w:rsidRDefault="005E48A2" w:rsidP="0038227F">
      <w:pPr>
        <w:pStyle w:val="a3"/>
        <w:numPr>
          <w:ilvl w:val="0"/>
          <w:numId w:val="21"/>
        </w:numPr>
        <w:overflowPunct w:val="0"/>
        <w:spacing w:line="480" w:lineRule="exact"/>
        <w:ind w:leftChars="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已參</w:t>
      </w:r>
      <w:r w:rsidR="00C1456A" w:rsidRPr="0038227F">
        <w:rPr>
          <w:rFonts w:ascii="Times New Roman" w:eastAsia="標楷體" w:hAnsi="Times New Roman" w:cs="Times New Roman" w:hint="eastAsia"/>
          <w:sz w:val="28"/>
          <w:szCs w:val="28"/>
        </w:rPr>
        <w:t>訪過低碳教育館者</w:t>
      </w:r>
      <w:r w:rsidRPr="0038227F">
        <w:rPr>
          <w:rFonts w:ascii="Times New Roman" w:eastAsia="標楷體" w:hAnsi="Times New Roman" w:cs="Times New Roman" w:hint="eastAsia"/>
          <w:sz w:val="28"/>
          <w:szCs w:val="28"/>
        </w:rPr>
        <w:t>：</w:t>
      </w:r>
    </w:p>
    <w:p w:rsidR="00C1456A" w:rsidRPr="0038227F" w:rsidRDefault="00332BB9" w:rsidP="0038227F">
      <w:pPr>
        <w:pStyle w:val="a3"/>
        <w:overflowPunct w:val="0"/>
        <w:spacing w:line="480" w:lineRule="exact"/>
        <w:ind w:leftChars="0" w:left="720" w:firstLineChars="200" w:firstLine="56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由於已對館內之設施有初步認識，因此</w:t>
      </w:r>
      <w:r w:rsidR="00C1456A" w:rsidRPr="0038227F">
        <w:rPr>
          <w:rFonts w:ascii="Times New Roman" w:eastAsia="標楷體" w:hAnsi="Times New Roman" w:cs="Times New Roman" w:hint="eastAsia"/>
          <w:sz w:val="28"/>
          <w:szCs w:val="28"/>
        </w:rPr>
        <w:t>將以互動式</w:t>
      </w:r>
      <w:r w:rsidRPr="0038227F">
        <w:rPr>
          <w:rFonts w:ascii="Times New Roman" w:eastAsia="標楷體" w:hAnsi="Times New Roman" w:cs="Times New Roman" w:hint="eastAsia"/>
          <w:sz w:val="28"/>
          <w:szCs w:val="28"/>
        </w:rPr>
        <w:t>接力賽</w:t>
      </w:r>
      <w:r w:rsidR="00C03C1B" w:rsidRPr="0038227F">
        <w:rPr>
          <w:rFonts w:ascii="Times New Roman" w:eastAsia="標楷體" w:hAnsi="Times New Roman" w:cs="Times New Roman" w:hint="eastAsia"/>
          <w:sz w:val="28"/>
          <w:szCs w:val="28"/>
        </w:rPr>
        <w:t>或</w:t>
      </w:r>
      <w:r w:rsidR="00C03C1B" w:rsidRPr="0038227F">
        <w:rPr>
          <w:rFonts w:ascii="Times New Roman" w:eastAsia="標楷體" w:hAnsi="Times New Roman" w:cs="Times New Roman"/>
          <w:sz w:val="28"/>
          <w:szCs w:val="28"/>
        </w:rPr>
        <w:t>尋寶</w:t>
      </w:r>
      <w:r w:rsidR="00C03C1B" w:rsidRPr="0038227F">
        <w:rPr>
          <w:rFonts w:ascii="Times New Roman" w:eastAsia="標楷體" w:hAnsi="Times New Roman" w:cs="Times New Roman" w:hint="eastAsia"/>
          <w:sz w:val="28"/>
          <w:szCs w:val="28"/>
        </w:rPr>
        <w:t>等</w:t>
      </w:r>
      <w:r w:rsidR="00C1456A" w:rsidRPr="0038227F">
        <w:rPr>
          <w:rFonts w:ascii="Times New Roman" w:eastAsia="標楷體" w:hAnsi="Times New Roman" w:cs="Times New Roman" w:hint="eastAsia"/>
          <w:sz w:val="28"/>
          <w:szCs w:val="28"/>
        </w:rPr>
        <w:t>小遊戲方式</w:t>
      </w:r>
      <w:r w:rsidRPr="0038227F">
        <w:rPr>
          <w:rFonts w:ascii="Times New Roman" w:eastAsia="標楷體" w:hAnsi="Times New Roman" w:cs="Times New Roman" w:hint="eastAsia"/>
          <w:sz w:val="28"/>
          <w:szCs w:val="28"/>
        </w:rPr>
        <w:t>進行</w:t>
      </w:r>
      <w:r w:rsidR="00C1456A" w:rsidRPr="0038227F">
        <w:rPr>
          <w:rFonts w:ascii="Times New Roman" w:eastAsia="標楷體" w:hAnsi="Times New Roman" w:cs="Times New Roman" w:hint="eastAsia"/>
          <w:sz w:val="28"/>
          <w:szCs w:val="28"/>
        </w:rPr>
        <w:t>，</w:t>
      </w:r>
      <w:r w:rsidR="00707E18">
        <w:rPr>
          <w:rFonts w:ascii="Times New Roman" w:eastAsia="標楷體" w:hAnsi="Times New Roman" w:cs="Times New Roman" w:hint="eastAsia"/>
          <w:sz w:val="28"/>
          <w:szCs w:val="28"/>
        </w:rPr>
        <w:t>分組接力</w:t>
      </w:r>
      <w:r w:rsidR="009C5D2F" w:rsidRPr="0038227F">
        <w:rPr>
          <w:rFonts w:ascii="Times New Roman" w:eastAsia="標楷體" w:hAnsi="Times New Roman" w:cs="Times New Roman" w:hint="eastAsia"/>
          <w:sz w:val="28"/>
          <w:szCs w:val="28"/>
        </w:rPr>
        <w:t>競賽</w:t>
      </w:r>
      <w:r w:rsidR="00C1456A" w:rsidRPr="0038227F">
        <w:rPr>
          <w:rFonts w:ascii="Times New Roman" w:eastAsia="標楷體" w:hAnsi="Times New Roman" w:cs="Times New Roman" w:hint="eastAsia"/>
          <w:sz w:val="28"/>
          <w:szCs w:val="28"/>
        </w:rPr>
        <w:t>尋找</w:t>
      </w:r>
      <w:r w:rsidR="00707E18" w:rsidRPr="0038227F">
        <w:rPr>
          <w:rFonts w:ascii="Times New Roman" w:eastAsia="標楷體" w:hAnsi="Times New Roman" w:cs="Times New Roman" w:hint="eastAsia"/>
          <w:sz w:val="28"/>
          <w:szCs w:val="28"/>
        </w:rPr>
        <w:t>學習單</w:t>
      </w:r>
      <w:r w:rsidR="00707E18">
        <w:rPr>
          <w:rFonts w:ascii="Times New Roman" w:eastAsia="標楷體" w:hAnsi="Times New Roman" w:cs="Times New Roman" w:hint="eastAsia"/>
          <w:sz w:val="28"/>
          <w:szCs w:val="28"/>
        </w:rPr>
        <w:t>上</w:t>
      </w:r>
      <w:r w:rsidR="00C1456A" w:rsidRPr="0038227F">
        <w:rPr>
          <w:rFonts w:ascii="Times New Roman" w:eastAsia="標楷體" w:hAnsi="Times New Roman" w:cs="Times New Roman" w:hint="eastAsia"/>
          <w:sz w:val="28"/>
          <w:szCs w:val="28"/>
        </w:rPr>
        <w:t>各項</w:t>
      </w:r>
      <w:r w:rsidR="009C5D2F" w:rsidRPr="0038227F">
        <w:rPr>
          <w:rFonts w:ascii="Times New Roman" w:eastAsia="標楷體" w:hAnsi="Times New Roman" w:cs="Times New Roman" w:hint="eastAsia"/>
          <w:sz w:val="28"/>
          <w:szCs w:val="28"/>
        </w:rPr>
        <w:t>低碳相</w:t>
      </w:r>
      <w:r w:rsidR="00C1456A" w:rsidRPr="0038227F">
        <w:rPr>
          <w:rFonts w:ascii="Times New Roman" w:eastAsia="標楷體" w:hAnsi="Times New Roman" w:cs="Times New Roman" w:hint="eastAsia"/>
          <w:sz w:val="28"/>
          <w:szCs w:val="28"/>
        </w:rPr>
        <w:t>關</w:t>
      </w:r>
      <w:r w:rsidR="009C5D2F" w:rsidRPr="0038227F">
        <w:rPr>
          <w:rFonts w:ascii="Times New Roman" w:eastAsia="標楷體" w:hAnsi="Times New Roman" w:cs="Times New Roman" w:hint="eastAsia"/>
          <w:sz w:val="28"/>
          <w:szCs w:val="28"/>
        </w:rPr>
        <w:t>問</w:t>
      </w:r>
      <w:r w:rsidR="00C1456A" w:rsidRPr="0038227F">
        <w:rPr>
          <w:rFonts w:ascii="Times New Roman" w:eastAsia="標楷體" w:hAnsi="Times New Roman" w:cs="Times New Roman" w:hint="eastAsia"/>
          <w:sz w:val="28"/>
          <w:szCs w:val="28"/>
        </w:rPr>
        <w:t>題之答案，</w:t>
      </w:r>
      <w:r w:rsidRPr="0038227F">
        <w:rPr>
          <w:rFonts w:ascii="Times New Roman" w:eastAsia="標楷體" w:hAnsi="Times New Roman" w:cs="Times New Roman" w:hint="eastAsia"/>
          <w:sz w:val="28"/>
          <w:szCs w:val="28"/>
        </w:rPr>
        <w:t>寓教於樂</w:t>
      </w:r>
      <w:r w:rsidR="001241ED" w:rsidRPr="0038227F">
        <w:rPr>
          <w:rFonts w:ascii="Times New Roman" w:eastAsia="標楷體" w:hAnsi="Times New Roman" w:cs="Times New Roman" w:hint="eastAsia"/>
          <w:sz w:val="28"/>
          <w:szCs w:val="28"/>
        </w:rPr>
        <w:t>的遊戲活動</w:t>
      </w:r>
      <w:r w:rsidR="009C5D2F" w:rsidRPr="0038227F">
        <w:rPr>
          <w:rFonts w:ascii="Times New Roman" w:eastAsia="標楷體" w:hAnsi="Times New Roman" w:cs="Times New Roman" w:hint="eastAsia"/>
          <w:sz w:val="28"/>
          <w:szCs w:val="28"/>
        </w:rPr>
        <w:t>可</w:t>
      </w:r>
      <w:r w:rsidR="009C5D2F" w:rsidRPr="0038227F">
        <w:rPr>
          <w:rFonts w:ascii="Times New Roman" w:eastAsia="標楷體" w:hAnsi="Times New Roman" w:cs="Times New Roman" w:hint="eastAsia"/>
          <w:sz w:val="28"/>
          <w:szCs w:val="28"/>
          <w:lang w:val="x-none"/>
        </w:rPr>
        <w:t>提昇對低碳永續議題之學習興趣，進而對自我之生活產生反思，</w:t>
      </w:r>
      <w:r w:rsidR="009C5D2F" w:rsidRPr="0038227F">
        <w:rPr>
          <w:rFonts w:ascii="Times New Roman" w:eastAsia="標楷體" w:hAnsi="Times New Roman" w:cs="Times New Roman" w:hint="eastAsia"/>
          <w:sz w:val="28"/>
          <w:szCs w:val="28"/>
        </w:rPr>
        <w:t>由金門案例看台灣甚至關心全世界的低碳議題</w:t>
      </w:r>
      <w:r w:rsidR="009C5D2F" w:rsidRPr="0038227F">
        <w:rPr>
          <w:rFonts w:ascii="Times New Roman" w:eastAsia="標楷體" w:hAnsi="Times New Roman" w:cs="Times New Roman" w:hint="eastAsia"/>
          <w:sz w:val="28"/>
          <w:szCs w:val="28"/>
          <w:lang w:val="x-none"/>
        </w:rPr>
        <w:t>。</w:t>
      </w:r>
    </w:p>
    <w:p w:rsidR="009C5D2F" w:rsidRPr="0038227F" w:rsidRDefault="005E48A2" w:rsidP="0038227F">
      <w:pPr>
        <w:pStyle w:val="a3"/>
        <w:numPr>
          <w:ilvl w:val="0"/>
          <w:numId w:val="21"/>
        </w:numPr>
        <w:overflowPunct w:val="0"/>
        <w:spacing w:line="480" w:lineRule="exact"/>
        <w:ind w:leftChars="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尚未參</w:t>
      </w:r>
      <w:r w:rsidR="00C1456A" w:rsidRPr="0038227F">
        <w:rPr>
          <w:rFonts w:ascii="Times New Roman" w:eastAsia="標楷體" w:hAnsi="Times New Roman" w:cs="Times New Roman" w:hint="eastAsia"/>
          <w:sz w:val="28"/>
          <w:szCs w:val="28"/>
        </w:rPr>
        <w:t>訪過低碳教育館者</w:t>
      </w:r>
      <w:r w:rsidRPr="0038227F">
        <w:rPr>
          <w:rFonts w:ascii="Times New Roman" w:eastAsia="標楷體" w:hAnsi="Times New Roman" w:cs="Times New Roman" w:hint="eastAsia"/>
          <w:sz w:val="28"/>
          <w:szCs w:val="28"/>
        </w:rPr>
        <w:t>：</w:t>
      </w:r>
    </w:p>
    <w:p w:rsidR="000B1325" w:rsidRPr="0038227F" w:rsidRDefault="00E82FD2" w:rsidP="0038227F">
      <w:pPr>
        <w:pStyle w:val="a3"/>
        <w:overflowPunct w:val="0"/>
        <w:spacing w:line="480" w:lineRule="exact"/>
        <w:ind w:leftChars="0" w:left="720" w:firstLineChars="200" w:firstLine="56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將以低碳教育館內環境教育內容以及館外減碳</w:t>
      </w:r>
      <w:r w:rsidR="005F63DB" w:rsidRPr="0038227F">
        <w:rPr>
          <w:rFonts w:ascii="Times New Roman" w:eastAsia="標楷體" w:hAnsi="Times New Roman" w:cs="Times New Roman" w:hint="eastAsia"/>
          <w:sz w:val="28"/>
          <w:szCs w:val="28"/>
        </w:rPr>
        <w:t>/</w:t>
      </w:r>
      <w:r w:rsidR="005F63DB" w:rsidRPr="0038227F">
        <w:rPr>
          <w:rFonts w:ascii="Times New Roman" w:eastAsia="標楷體" w:hAnsi="Times New Roman" w:cs="Times New Roman" w:hint="eastAsia"/>
          <w:sz w:val="28"/>
          <w:szCs w:val="28"/>
        </w:rPr>
        <w:t>固碳示範設施之</w:t>
      </w:r>
      <w:r w:rsidR="00BE2086" w:rsidRPr="0038227F">
        <w:rPr>
          <w:rFonts w:ascii="Times New Roman" w:eastAsia="標楷體" w:hAnsi="Times New Roman" w:cs="Times New Roman" w:hint="eastAsia"/>
          <w:sz w:val="28"/>
          <w:szCs w:val="28"/>
        </w:rPr>
        <w:t>解說</w:t>
      </w:r>
      <w:r w:rsidRPr="0038227F">
        <w:rPr>
          <w:rFonts w:ascii="Times New Roman" w:eastAsia="標楷體" w:hAnsi="Times New Roman" w:cs="Times New Roman" w:hint="eastAsia"/>
          <w:sz w:val="28"/>
          <w:szCs w:val="28"/>
        </w:rPr>
        <w:t>為主，並輔以環保公園的</w:t>
      </w:r>
      <w:r w:rsidR="005F63DB" w:rsidRPr="0038227F">
        <w:rPr>
          <w:rFonts w:ascii="Times New Roman" w:eastAsia="標楷體" w:hAnsi="Times New Roman" w:cs="Times New Roman" w:hint="eastAsia"/>
          <w:sz w:val="28"/>
          <w:szCs w:val="28"/>
        </w:rPr>
        <w:t>生態</w:t>
      </w:r>
      <w:r w:rsidRPr="0038227F">
        <w:rPr>
          <w:rFonts w:ascii="Times New Roman" w:eastAsia="標楷體" w:hAnsi="Times New Roman" w:cs="Times New Roman" w:hint="eastAsia"/>
          <w:sz w:val="28"/>
          <w:szCs w:val="28"/>
        </w:rPr>
        <w:t>解說，</w:t>
      </w:r>
      <w:r w:rsidR="00D55F3A" w:rsidRPr="0038227F">
        <w:rPr>
          <w:rFonts w:ascii="Times New Roman" w:eastAsia="標楷體" w:hAnsi="Times New Roman" w:cs="Times New Roman" w:hint="eastAsia"/>
          <w:sz w:val="28"/>
          <w:szCs w:val="28"/>
        </w:rPr>
        <w:t>以活潑互動的方式傳達低碳的各項理念，期望藉此達到全民參與節能減碳的目標。</w:t>
      </w:r>
    </w:p>
    <w:p w:rsidR="00CB035F" w:rsidRPr="0038227F" w:rsidRDefault="00CB035F" w:rsidP="0038227F">
      <w:pPr>
        <w:pStyle w:val="a3"/>
        <w:numPr>
          <w:ilvl w:val="0"/>
          <w:numId w:val="20"/>
        </w:numPr>
        <w:overflowPunct w:val="0"/>
        <w:spacing w:line="480" w:lineRule="exact"/>
        <w:ind w:leftChars="0"/>
        <w:jc w:val="both"/>
        <w:rPr>
          <w:rFonts w:ascii="Times New Roman" w:eastAsia="標楷體" w:hAnsi="Times New Roman" w:cs="Times New Roman"/>
          <w:b/>
          <w:sz w:val="28"/>
          <w:szCs w:val="28"/>
        </w:rPr>
      </w:pPr>
      <w:r w:rsidRPr="0038227F">
        <w:rPr>
          <w:rFonts w:ascii="Times New Roman" w:eastAsia="標楷體" w:hAnsi="Times New Roman" w:cs="Times New Roman"/>
          <w:b/>
          <w:sz w:val="28"/>
          <w:szCs w:val="28"/>
        </w:rPr>
        <w:t>辦理單位：</w:t>
      </w:r>
    </w:p>
    <w:p w:rsidR="00CB035F" w:rsidRPr="0038227F" w:rsidRDefault="00CB035F" w:rsidP="0038227F">
      <w:pPr>
        <w:pStyle w:val="a3"/>
        <w:numPr>
          <w:ilvl w:val="0"/>
          <w:numId w:val="22"/>
        </w:numPr>
        <w:overflowPunct w:val="0"/>
        <w:spacing w:line="480" w:lineRule="exact"/>
        <w:ind w:leftChars="0"/>
        <w:jc w:val="both"/>
        <w:rPr>
          <w:rFonts w:ascii="Times New Roman" w:eastAsia="標楷體" w:hAnsi="Times New Roman" w:cs="Times New Roman"/>
          <w:sz w:val="28"/>
          <w:szCs w:val="28"/>
        </w:rPr>
      </w:pPr>
      <w:r w:rsidRPr="0038227F">
        <w:rPr>
          <w:rFonts w:ascii="Times New Roman" w:eastAsia="標楷體" w:hAnsi="Times New Roman" w:cs="Times New Roman"/>
          <w:sz w:val="28"/>
          <w:szCs w:val="28"/>
        </w:rPr>
        <w:t>主辦單位：金門縣環境保護局</w:t>
      </w:r>
    </w:p>
    <w:p w:rsidR="00CB035F" w:rsidRPr="0038227F" w:rsidRDefault="00CB035F" w:rsidP="0038227F">
      <w:pPr>
        <w:pStyle w:val="a3"/>
        <w:numPr>
          <w:ilvl w:val="0"/>
          <w:numId w:val="22"/>
        </w:numPr>
        <w:overflowPunct w:val="0"/>
        <w:spacing w:line="480" w:lineRule="exact"/>
        <w:ind w:leftChars="0"/>
        <w:jc w:val="both"/>
        <w:rPr>
          <w:rFonts w:ascii="Times New Roman" w:eastAsia="標楷體" w:hAnsi="Times New Roman" w:cs="Times New Roman"/>
          <w:sz w:val="28"/>
          <w:szCs w:val="28"/>
        </w:rPr>
      </w:pPr>
      <w:r w:rsidRPr="0038227F">
        <w:rPr>
          <w:rFonts w:ascii="Times New Roman" w:eastAsia="標楷體" w:hAnsi="Times New Roman" w:cs="Times New Roman"/>
          <w:sz w:val="28"/>
          <w:szCs w:val="28"/>
        </w:rPr>
        <w:t>協辦單位：立境環境科技股份有限公司</w:t>
      </w:r>
    </w:p>
    <w:p w:rsidR="001C643E" w:rsidRPr="0038227F" w:rsidRDefault="001C643E" w:rsidP="0038227F">
      <w:pPr>
        <w:pStyle w:val="a3"/>
        <w:numPr>
          <w:ilvl w:val="0"/>
          <w:numId w:val="20"/>
        </w:numPr>
        <w:overflowPunct w:val="0"/>
        <w:spacing w:line="480" w:lineRule="exact"/>
        <w:ind w:leftChars="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活動</w:t>
      </w:r>
      <w:r w:rsidRPr="0038227F">
        <w:rPr>
          <w:rFonts w:ascii="Times New Roman" w:eastAsia="標楷體" w:hAnsi="Times New Roman" w:cs="Times New Roman"/>
          <w:b/>
          <w:sz w:val="28"/>
          <w:szCs w:val="28"/>
        </w:rPr>
        <w:t>對象</w:t>
      </w:r>
      <w:r w:rsidRPr="0038227F">
        <w:rPr>
          <w:rFonts w:ascii="Times New Roman" w:eastAsia="標楷體" w:hAnsi="Times New Roman" w:cs="Times New Roman" w:hint="eastAsia"/>
          <w:b/>
          <w:sz w:val="28"/>
          <w:szCs w:val="28"/>
        </w:rPr>
        <w:t>：本縣</w:t>
      </w:r>
      <w:r w:rsidR="00B734E5" w:rsidRPr="0038227F">
        <w:rPr>
          <w:rFonts w:ascii="Times New Roman" w:eastAsia="標楷體" w:hAnsi="Times New Roman" w:cs="Times New Roman" w:hint="eastAsia"/>
          <w:b/>
          <w:sz w:val="28"/>
          <w:szCs w:val="28"/>
        </w:rPr>
        <w:t>在籍學生</w:t>
      </w:r>
    </w:p>
    <w:p w:rsidR="0084447A" w:rsidRPr="0038227F" w:rsidRDefault="0084447A" w:rsidP="0038227F">
      <w:pPr>
        <w:pStyle w:val="a3"/>
        <w:numPr>
          <w:ilvl w:val="0"/>
          <w:numId w:val="20"/>
        </w:numPr>
        <w:overflowPunct w:val="0"/>
        <w:spacing w:line="480" w:lineRule="exact"/>
        <w:ind w:leftChars="0"/>
        <w:jc w:val="both"/>
        <w:rPr>
          <w:rFonts w:ascii="Times New Roman" w:eastAsia="標楷體" w:hAnsi="Times New Roman" w:cs="Times New Roman"/>
          <w:b/>
          <w:sz w:val="28"/>
          <w:szCs w:val="28"/>
        </w:rPr>
      </w:pPr>
      <w:r w:rsidRPr="0038227F">
        <w:rPr>
          <w:rFonts w:ascii="Times New Roman" w:eastAsia="標楷體" w:hAnsi="Times New Roman" w:cs="Times New Roman"/>
          <w:b/>
          <w:sz w:val="28"/>
          <w:szCs w:val="28"/>
        </w:rPr>
        <w:t>報名時間及方式</w:t>
      </w:r>
      <w:r w:rsidR="0038227F">
        <w:rPr>
          <w:rFonts w:ascii="Times New Roman" w:eastAsia="標楷體" w:hAnsi="Times New Roman" w:cs="Times New Roman" w:hint="eastAsia"/>
          <w:b/>
          <w:sz w:val="28"/>
          <w:szCs w:val="28"/>
        </w:rPr>
        <w:t>：</w:t>
      </w:r>
    </w:p>
    <w:p w:rsidR="0084447A" w:rsidRPr="0038227F" w:rsidRDefault="0084447A" w:rsidP="0038227F">
      <w:pPr>
        <w:pStyle w:val="a3"/>
        <w:numPr>
          <w:ilvl w:val="0"/>
          <w:numId w:val="23"/>
        </w:numPr>
        <w:overflowPunct w:val="0"/>
        <w:spacing w:line="480" w:lineRule="exact"/>
        <w:ind w:leftChars="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報名時間：自</w:t>
      </w:r>
      <w:r w:rsidR="000C4D0B" w:rsidRPr="0038227F">
        <w:rPr>
          <w:rFonts w:ascii="Times New Roman" w:eastAsia="標楷體" w:hAnsi="Times New Roman" w:cs="Times New Roman" w:hint="eastAsia"/>
          <w:sz w:val="28"/>
          <w:szCs w:val="28"/>
        </w:rPr>
        <w:t>即日起</w:t>
      </w:r>
      <w:r w:rsidRPr="0038227F">
        <w:rPr>
          <w:rFonts w:ascii="Times New Roman" w:eastAsia="標楷體" w:hAnsi="Times New Roman" w:cs="Times New Roman" w:hint="eastAsia"/>
          <w:sz w:val="28"/>
          <w:szCs w:val="28"/>
        </w:rPr>
        <w:t>，額滿為止。</w:t>
      </w:r>
    </w:p>
    <w:p w:rsidR="000C4D0B" w:rsidRPr="0038227F" w:rsidRDefault="000C4D0B" w:rsidP="0038227F">
      <w:pPr>
        <w:pStyle w:val="a3"/>
        <w:numPr>
          <w:ilvl w:val="0"/>
          <w:numId w:val="23"/>
        </w:numPr>
        <w:overflowPunct w:val="0"/>
        <w:spacing w:line="480" w:lineRule="exact"/>
        <w:ind w:leftChars="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報名人數及場次：每場次</w:t>
      </w:r>
      <w:r w:rsidR="002517BE" w:rsidRPr="0038227F">
        <w:rPr>
          <w:rFonts w:ascii="Times New Roman" w:eastAsia="標楷體" w:hAnsi="Times New Roman" w:cs="Times New Roman" w:hint="eastAsia"/>
          <w:sz w:val="28"/>
          <w:szCs w:val="28"/>
        </w:rPr>
        <w:t>約</w:t>
      </w:r>
      <w:r w:rsidR="002517BE" w:rsidRPr="0038227F">
        <w:rPr>
          <w:rFonts w:ascii="Times New Roman" w:eastAsia="標楷體" w:hAnsi="Times New Roman" w:cs="Times New Roman" w:hint="eastAsia"/>
          <w:sz w:val="28"/>
          <w:szCs w:val="28"/>
        </w:rPr>
        <w:t>30</w:t>
      </w:r>
      <w:r w:rsidRPr="0038227F">
        <w:rPr>
          <w:rFonts w:ascii="Times New Roman" w:eastAsia="標楷體" w:hAnsi="Times New Roman" w:cs="Times New Roman" w:hint="eastAsia"/>
          <w:sz w:val="28"/>
          <w:szCs w:val="28"/>
        </w:rPr>
        <w:t>人，計</w:t>
      </w:r>
      <w:r w:rsidR="002517BE" w:rsidRPr="0038227F">
        <w:rPr>
          <w:rFonts w:ascii="Times New Roman" w:eastAsia="標楷體" w:hAnsi="Times New Roman" w:cs="Times New Roman" w:hint="eastAsia"/>
          <w:sz w:val="28"/>
          <w:szCs w:val="28"/>
        </w:rPr>
        <w:t>27</w:t>
      </w:r>
      <w:r w:rsidRPr="0038227F">
        <w:rPr>
          <w:rFonts w:ascii="Times New Roman" w:eastAsia="標楷體" w:hAnsi="Times New Roman" w:cs="Times New Roman" w:hint="eastAsia"/>
          <w:sz w:val="28"/>
          <w:szCs w:val="28"/>
        </w:rPr>
        <w:t>場。</w:t>
      </w:r>
    </w:p>
    <w:p w:rsidR="006B2E64" w:rsidRPr="0038227F" w:rsidRDefault="006B2E64" w:rsidP="0038227F">
      <w:pPr>
        <w:pStyle w:val="a3"/>
        <w:numPr>
          <w:ilvl w:val="0"/>
          <w:numId w:val="23"/>
        </w:numPr>
        <w:overflowPunct w:val="0"/>
        <w:spacing w:line="480" w:lineRule="exact"/>
        <w:ind w:leftChars="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教學</w:t>
      </w:r>
      <w:r w:rsidR="00A75C8F">
        <w:rPr>
          <w:rFonts w:ascii="Times New Roman" w:eastAsia="標楷體" w:hAnsi="Times New Roman" w:cs="Times New Roman" w:hint="eastAsia"/>
          <w:sz w:val="28"/>
          <w:szCs w:val="28"/>
        </w:rPr>
        <w:t>活動</w:t>
      </w:r>
      <w:r w:rsidRPr="0038227F">
        <w:rPr>
          <w:rFonts w:ascii="Times New Roman" w:eastAsia="標楷體" w:hAnsi="Times New Roman" w:cs="Times New Roman" w:hint="eastAsia"/>
          <w:sz w:val="28"/>
          <w:szCs w:val="28"/>
        </w:rPr>
        <w:t>時間：</w:t>
      </w:r>
      <w:r w:rsidR="002517BE" w:rsidRPr="0038227F">
        <w:rPr>
          <w:rFonts w:ascii="Times New Roman" w:eastAsia="標楷體" w:hAnsi="Times New Roman" w:cs="Times New Roman" w:hint="eastAsia"/>
          <w:sz w:val="28"/>
          <w:szCs w:val="28"/>
        </w:rPr>
        <w:t>107</w:t>
      </w:r>
      <w:r w:rsidRPr="0038227F">
        <w:rPr>
          <w:rFonts w:ascii="Times New Roman" w:eastAsia="標楷體" w:hAnsi="Times New Roman" w:cs="Times New Roman" w:hint="eastAsia"/>
          <w:sz w:val="28"/>
          <w:szCs w:val="28"/>
        </w:rPr>
        <w:t>年</w:t>
      </w:r>
      <w:r w:rsidRPr="0038227F">
        <w:rPr>
          <w:rFonts w:ascii="Times New Roman" w:eastAsia="標楷體" w:hAnsi="Times New Roman" w:cs="Times New Roman" w:hint="eastAsia"/>
          <w:sz w:val="28"/>
          <w:szCs w:val="28"/>
        </w:rPr>
        <w:t>3</w:t>
      </w:r>
      <w:r w:rsidR="00A75C8F">
        <w:rPr>
          <w:rFonts w:ascii="Times New Roman" w:eastAsia="標楷體" w:hAnsi="Times New Roman" w:cs="Times New Roman" w:hint="eastAsia"/>
          <w:sz w:val="28"/>
          <w:szCs w:val="28"/>
        </w:rPr>
        <w:t>月</w:t>
      </w:r>
      <w:r w:rsidRPr="0038227F">
        <w:rPr>
          <w:rFonts w:ascii="Times New Roman" w:eastAsia="標楷體" w:hAnsi="Times New Roman" w:cs="Times New Roman" w:hint="eastAsia"/>
          <w:sz w:val="28"/>
          <w:szCs w:val="28"/>
        </w:rPr>
        <w:t>至</w:t>
      </w:r>
      <w:r w:rsidRPr="0038227F">
        <w:rPr>
          <w:rFonts w:ascii="Times New Roman" w:eastAsia="標楷體" w:hAnsi="Times New Roman" w:cs="Times New Roman" w:hint="eastAsia"/>
          <w:sz w:val="28"/>
          <w:szCs w:val="28"/>
        </w:rPr>
        <w:t>10</w:t>
      </w:r>
      <w:r w:rsidRPr="0038227F">
        <w:rPr>
          <w:rFonts w:ascii="Times New Roman" w:eastAsia="標楷體" w:hAnsi="Times New Roman" w:cs="Times New Roman" w:hint="eastAsia"/>
          <w:sz w:val="28"/>
          <w:szCs w:val="28"/>
        </w:rPr>
        <w:t>月每週二至</w:t>
      </w:r>
      <w:r w:rsidR="00A75C8F">
        <w:rPr>
          <w:rFonts w:ascii="Times New Roman" w:eastAsia="標楷體" w:hAnsi="Times New Roman" w:cs="Times New Roman" w:hint="eastAsia"/>
          <w:sz w:val="28"/>
          <w:szCs w:val="28"/>
        </w:rPr>
        <w:t>週</w:t>
      </w:r>
      <w:r w:rsidRPr="0038227F">
        <w:rPr>
          <w:rFonts w:ascii="Times New Roman" w:eastAsia="標楷體" w:hAnsi="Times New Roman" w:cs="Times New Roman" w:hint="eastAsia"/>
          <w:sz w:val="28"/>
          <w:szCs w:val="28"/>
        </w:rPr>
        <w:t>五</w:t>
      </w:r>
      <w:r w:rsidRPr="0038227F">
        <w:rPr>
          <w:rFonts w:ascii="Times New Roman" w:eastAsia="標楷體" w:hAnsi="Times New Roman" w:cs="Times New Roman" w:hint="eastAsia"/>
          <w:sz w:val="28"/>
          <w:szCs w:val="28"/>
        </w:rPr>
        <w:t>(</w:t>
      </w:r>
      <w:r w:rsidRPr="0038227F">
        <w:rPr>
          <w:rFonts w:ascii="Times New Roman" w:eastAsia="標楷體" w:hAnsi="Times New Roman" w:cs="Times New Roman" w:hint="eastAsia"/>
          <w:sz w:val="28"/>
          <w:szCs w:val="28"/>
        </w:rPr>
        <w:t>上下午各</w:t>
      </w:r>
      <w:r w:rsidRPr="0038227F">
        <w:rPr>
          <w:rFonts w:ascii="Times New Roman" w:eastAsia="標楷體" w:hAnsi="Times New Roman" w:cs="Times New Roman" w:hint="eastAsia"/>
          <w:sz w:val="28"/>
          <w:szCs w:val="28"/>
        </w:rPr>
        <w:t>1</w:t>
      </w:r>
      <w:r w:rsidRPr="0038227F">
        <w:rPr>
          <w:rFonts w:ascii="Times New Roman" w:eastAsia="標楷體" w:hAnsi="Times New Roman" w:cs="Times New Roman" w:hint="eastAsia"/>
          <w:sz w:val="28"/>
          <w:szCs w:val="28"/>
        </w:rPr>
        <w:t>場</w:t>
      </w:r>
      <w:r w:rsidRPr="0038227F">
        <w:rPr>
          <w:rFonts w:ascii="Times New Roman" w:eastAsia="標楷體" w:hAnsi="Times New Roman" w:cs="Times New Roman" w:hint="eastAsia"/>
          <w:sz w:val="28"/>
          <w:szCs w:val="28"/>
        </w:rPr>
        <w:t>)</w:t>
      </w:r>
      <w:r w:rsidR="001F660E" w:rsidRPr="0038227F">
        <w:rPr>
          <w:rFonts w:ascii="Times New Roman" w:eastAsia="標楷體" w:hAnsi="Times New Roman" w:cs="Times New Roman" w:hint="eastAsia"/>
          <w:sz w:val="28"/>
          <w:szCs w:val="28"/>
        </w:rPr>
        <w:t>，</w:t>
      </w:r>
      <w:r w:rsidR="00A75C8F">
        <w:rPr>
          <w:rFonts w:ascii="Times New Roman" w:eastAsia="標楷體" w:hAnsi="Times New Roman" w:cs="Times New Roman" w:hint="eastAsia"/>
          <w:sz w:val="28"/>
          <w:szCs w:val="28"/>
        </w:rPr>
        <w:t>活動時</w:t>
      </w:r>
      <w:r w:rsidR="00A75C8F">
        <w:rPr>
          <w:rFonts w:ascii="Times New Roman" w:eastAsia="標楷體" w:hAnsi="Times New Roman" w:cs="Times New Roman" w:hint="eastAsia"/>
          <w:sz w:val="28"/>
          <w:szCs w:val="28"/>
        </w:rPr>
        <w:lastRenderedPageBreak/>
        <w:t>間</w:t>
      </w:r>
      <w:r w:rsidR="001F660E" w:rsidRPr="0038227F">
        <w:rPr>
          <w:rFonts w:ascii="Times New Roman" w:eastAsia="標楷體" w:hAnsi="Times New Roman" w:cs="Times New Roman" w:hint="eastAsia"/>
          <w:sz w:val="28"/>
          <w:szCs w:val="28"/>
        </w:rPr>
        <w:t>約</w:t>
      </w:r>
      <w:r w:rsidR="001F660E" w:rsidRPr="0038227F">
        <w:rPr>
          <w:rFonts w:ascii="Times New Roman" w:eastAsia="標楷體" w:hAnsi="Times New Roman" w:cs="Times New Roman" w:hint="eastAsia"/>
          <w:sz w:val="28"/>
          <w:szCs w:val="28"/>
        </w:rPr>
        <w:t>2.5</w:t>
      </w:r>
      <w:r w:rsidR="001F660E" w:rsidRPr="0038227F">
        <w:rPr>
          <w:rFonts w:ascii="Times New Roman" w:eastAsia="標楷體" w:hAnsi="Times New Roman" w:cs="Times New Roman" w:hint="eastAsia"/>
          <w:sz w:val="28"/>
          <w:szCs w:val="28"/>
        </w:rPr>
        <w:t>小時。</w:t>
      </w:r>
    </w:p>
    <w:p w:rsidR="00CB6145" w:rsidRPr="0038227F" w:rsidRDefault="0084447A" w:rsidP="0038227F">
      <w:pPr>
        <w:pStyle w:val="a3"/>
        <w:numPr>
          <w:ilvl w:val="0"/>
          <w:numId w:val="23"/>
        </w:numPr>
        <w:overflowPunct w:val="0"/>
        <w:spacing w:line="480" w:lineRule="exact"/>
        <w:ind w:leftChars="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報名方式：</w:t>
      </w:r>
    </w:p>
    <w:p w:rsidR="00B106D1" w:rsidRPr="0038227F" w:rsidRDefault="00B106D1" w:rsidP="0038227F">
      <w:pPr>
        <w:pStyle w:val="a3"/>
        <w:numPr>
          <w:ilvl w:val="1"/>
          <w:numId w:val="14"/>
        </w:numPr>
        <w:snapToGrid w:val="0"/>
        <w:spacing w:line="480" w:lineRule="exact"/>
        <w:ind w:left="820" w:hanging="34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請</w:t>
      </w:r>
      <w:r w:rsidR="00AD439C" w:rsidRPr="0038227F">
        <w:rPr>
          <w:rFonts w:ascii="Times New Roman" w:eastAsia="標楷體" w:hAnsi="Times New Roman" w:cs="Times New Roman" w:hint="eastAsia"/>
          <w:sz w:val="28"/>
          <w:szCs w:val="28"/>
        </w:rPr>
        <w:t>於</w:t>
      </w:r>
      <w:r w:rsidR="00E72097">
        <w:rPr>
          <w:rFonts w:ascii="Times New Roman" w:eastAsia="標楷體" w:hAnsi="Times New Roman" w:cs="Times New Roman" w:hint="eastAsia"/>
          <w:sz w:val="28"/>
          <w:szCs w:val="28"/>
        </w:rPr>
        <w:t>參訪</w:t>
      </w:r>
      <w:r w:rsidR="00AD439C" w:rsidRPr="0038227F">
        <w:rPr>
          <w:rFonts w:ascii="Times New Roman" w:eastAsia="標楷體" w:hAnsi="Times New Roman" w:cs="Times New Roman" w:hint="eastAsia"/>
          <w:sz w:val="28"/>
          <w:szCs w:val="28"/>
        </w:rPr>
        <w:t>日</w:t>
      </w:r>
      <w:r w:rsidRPr="0038227F">
        <w:rPr>
          <w:rFonts w:ascii="Times New Roman" w:eastAsia="標楷體" w:hAnsi="Times New Roman" w:cs="Times New Roman" w:hint="eastAsia"/>
          <w:sz w:val="28"/>
          <w:szCs w:val="28"/>
        </w:rPr>
        <w:t>一週</w:t>
      </w:r>
      <w:r w:rsidR="00AD439C" w:rsidRPr="0038227F">
        <w:rPr>
          <w:rFonts w:ascii="Times New Roman" w:eastAsia="標楷體" w:hAnsi="Times New Roman" w:cs="Times New Roman" w:hint="eastAsia"/>
          <w:sz w:val="28"/>
          <w:szCs w:val="28"/>
        </w:rPr>
        <w:t>前</w:t>
      </w:r>
      <w:r w:rsidR="00E91FFB" w:rsidRPr="0038227F">
        <w:rPr>
          <w:rFonts w:ascii="Times New Roman" w:eastAsia="標楷體" w:hAnsi="Times New Roman" w:cs="Times New Roman" w:hint="eastAsia"/>
          <w:sz w:val="28"/>
          <w:szCs w:val="28"/>
        </w:rPr>
        <w:t>完成教學</w:t>
      </w:r>
      <w:r w:rsidR="00A75C8F">
        <w:rPr>
          <w:rFonts w:ascii="Times New Roman" w:eastAsia="標楷體" w:hAnsi="Times New Roman" w:cs="Times New Roman" w:hint="eastAsia"/>
          <w:sz w:val="28"/>
          <w:szCs w:val="28"/>
        </w:rPr>
        <w:t>活動</w:t>
      </w:r>
      <w:r w:rsidRPr="0038227F">
        <w:rPr>
          <w:rFonts w:ascii="Times New Roman" w:eastAsia="標楷體" w:hAnsi="Times New Roman" w:cs="Times New Roman" w:hint="eastAsia"/>
          <w:sz w:val="28"/>
          <w:szCs w:val="28"/>
        </w:rPr>
        <w:t>預約申請，</w:t>
      </w:r>
      <w:r w:rsidR="00E91FFB" w:rsidRPr="0038227F">
        <w:rPr>
          <w:rFonts w:ascii="Times New Roman" w:eastAsia="標楷體" w:hAnsi="Times New Roman" w:cs="Times New Roman" w:hint="eastAsia"/>
          <w:sz w:val="28"/>
          <w:szCs w:val="28"/>
        </w:rPr>
        <w:t>將依申請順序辦理</w:t>
      </w:r>
      <w:r w:rsidR="004331D9" w:rsidRPr="0038227F">
        <w:rPr>
          <w:rFonts w:ascii="Times New Roman" w:eastAsia="標楷體" w:hAnsi="Times New Roman" w:cs="Times New Roman" w:hint="eastAsia"/>
          <w:sz w:val="28"/>
          <w:szCs w:val="28"/>
        </w:rPr>
        <w:t>服務</w:t>
      </w:r>
      <w:r w:rsidRPr="0038227F">
        <w:rPr>
          <w:rFonts w:ascii="Times New Roman" w:eastAsia="標楷體" w:hAnsi="Times New Roman" w:cs="Times New Roman" w:hint="eastAsia"/>
          <w:sz w:val="28"/>
          <w:szCs w:val="28"/>
        </w:rPr>
        <w:t>。</w:t>
      </w:r>
    </w:p>
    <w:p w:rsidR="00CB6145" w:rsidRPr="0038227F" w:rsidRDefault="00CB6145" w:rsidP="0038227F">
      <w:pPr>
        <w:pStyle w:val="a3"/>
        <w:numPr>
          <w:ilvl w:val="1"/>
          <w:numId w:val="14"/>
        </w:numPr>
        <w:snapToGrid w:val="0"/>
        <w:spacing w:line="480" w:lineRule="exact"/>
        <w:ind w:left="820" w:hanging="34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以電話</w:t>
      </w:r>
      <w:r w:rsidR="009212AC" w:rsidRPr="0038227F">
        <w:rPr>
          <w:rFonts w:ascii="Times New Roman" w:eastAsia="標楷體" w:hAnsi="Times New Roman" w:cs="Times New Roman" w:hint="eastAsia"/>
          <w:sz w:val="28"/>
          <w:szCs w:val="28"/>
        </w:rPr>
        <w:t>或</w:t>
      </w:r>
      <w:r w:rsidR="004331D9" w:rsidRPr="0038227F">
        <w:rPr>
          <w:rFonts w:ascii="Times New Roman" w:eastAsia="標楷體" w:hAnsi="Times New Roman" w:cs="Times New Roman" w:hint="eastAsia"/>
          <w:sz w:val="28"/>
          <w:szCs w:val="28"/>
        </w:rPr>
        <w:t>傳真</w:t>
      </w:r>
      <w:r w:rsidRPr="0038227F">
        <w:rPr>
          <w:rFonts w:ascii="Times New Roman" w:eastAsia="標楷體" w:hAnsi="Times New Roman" w:cs="Times New Roman" w:hint="eastAsia"/>
          <w:sz w:val="28"/>
          <w:szCs w:val="28"/>
        </w:rPr>
        <w:t>方式</w:t>
      </w:r>
      <w:r w:rsidR="00A75C8F">
        <w:rPr>
          <w:rFonts w:ascii="Times New Roman" w:eastAsia="標楷體" w:hAnsi="Times New Roman" w:cs="Times New Roman" w:hint="eastAsia"/>
          <w:sz w:val="28"/>
          <w:szCs w:val="28"/>
        </w:rPr>
        <w:t>提供相關</w:t>
      </w:r>
      <w:r w:rsidR="00B106D1" w:rsidRPr="0038227F">
        <w:rPr>
          <w:rFonts w:ascii="Times New Roman" w:eastAsia="標楷體" w:hAnsi="Times New Roman" w:cs="Times New Roman" w:hint="eastAsia"/>
          <w:sz w:val="28"/>
          <w:szCs w:val="28"/>
        </w:rPr>
        <w:t>資訊，包括學校名稱、</w:t>
      </w:r>
      <w:r w:rsidR="009C5D2F" w:rsidRPr="0038227F">
        <w:rPr>
          <w:rFonts w:ascii="Times New Roman" w:eastAsia="標楷體" w:hAnsi="Times New Roman" w:cs="Times New Roman" w:hint="eastAsia"/>
          <w:sz w:val="28"/>
          <w:szCs w:val="28"/>
        </w:rPr>
        <w:t>是否已</w:t>
      </w:r>
      <w:r w:rsidR="00E72097">
        <w:rPr>
          <w:rFonts w:ascii="Times New Roman" w:eastAsia="標楷體" w:hAnsi="Times New Roman" w:cs="Times New Roman" w:hint="eastAsia"/>
          <w:sz w:val="28"/>
          <w:szCs w:val="28"/>
        </w:rPr>
        <w:t>參訪</w:t>
      </w:r>
      <w:r w:rsidR="009C5D2F" w:rsidRPr="0038227F">
        <w:rPr>
          <w:rFonts w:ascii="Times New Roman" w:eastAsia="標楷體" w:hAnsi="Times New Roman" w:cs="Times New Roman" w:hint="eastAsia"/>
          <w:sz w:val="28"/>
          <w:szCs w:val="28"/>
        </w:rPr>
        <w:t>過低碳教育館、</w:t>
      </w:r>
      <w:r w:rsidR="00E72097">
        <w:rPr>
          <w:rFonts w:ascii="Times New Roman" w:eastAsia="標楷體" w:hAnsi="Times New Roman" w:cs="Times New Roman" w:hint="eastAsia"/>
          <w:sz w:val="28"/>
          <w:szCs w:val="28"/>
        </w:rPr>
        <w:t>參訪</w:t>
      </w:r>
      <w:r w:rsidR="00B106D1" w:rsidRPr="0038227F">
        <w:rPr>
          <w:rFonts w:ascii="Times New Roman" w:eastAsia="標楷體" w:hAnsi="Times New Roman" w:cs="Times New Roman" w:hint="eastAsia"/>
          <w:sz w:val="28"/>
          <w:szCs w:val="28"/>
        </w:rPr>
        <w:t>日期與時間、預計</w:t>
      </w:r>
      <w:r w:rsidR="009212AC" w:rsidRPr="0038227F">
        <w:rPr>
          <w:rFonts w:ascii="Times New Roman" w:eastAsia="標楷體" w:hAnsi="Times New Roman" w:cs="Times New Roman" w:hint="eastAsia"/>
          <w:sz w:val="28"/>
          <w:szCs w:val="28"/>
        </w:rPr>
        <w:t>參與</w:t>
      </w:r>
      <w:r w:rsidR="00B106D1" w:rsidRPr="0038227F">
        <w:rPr>
          <w:rFonts w:ascii="Times New Roman" w:eastAsia="標楷體" w:hAnsi="Times New Roman" w:cs="Times New Roman" w:hint="eastAsia"/>
          <w:sz w:val="28"/>
          <w:szCs w:val="28"/>
        </w:rPr>
        <w:t>人數及身分</w:t>
      </w:r>
      <w:r w:rsidR="00B106D1" w:rsidRPr="0038227F">
        <w:rPr>
          <w:rFonts w:ascii="Times New Roman" w:eastAsia="標楷體" w:hAnsi="Times New Roman" w:cs="Times New Roman" w:hint="eastAsia"/>
          <w:sz w:val="28"/>
          <w:szCs w:val="28"/>
        </w:rPr>
        <w:t>(</w:t>
      </w:r>
      <w:r w:rsidR="00B106D1" w:rsidRPr="0038227F">
        <w:rPr>
          <w:rFonts w:ascii="Times New Roman" w:eastAsia="標楷體" w:hAnsi="Times New Roman" w:cs="Times New Roman" w:hint="eastAsia"/>
          <w:sz w:val="28"/>
          <w:szCs w:val="28"/>
        </w:rPr>
        <w:t>學生年級別</w:t>
      </w:r>
      <w:r w:rsidR="00B106D1" w:rsidRPr="0038227F">
        <w:rPr>
          <w:rFonts w:ascii="Times New Roman" w:eastAsia="標楷體" w:hAnsi="Times New Roman" w:cs="Times New Roman" w:hint="eastAsia"/>
          <w:sz w:val="28"/>
          <w:szCs w:val="28"/>
        </w:rPr>
        <w:t>)</w:t>
      </w:r>
      <w:r w:rsidR="00B106D1" w:rsidRPr="0038227F">
        <w:rPr>
          <w:rFonts w:ascii="Times New Roman" w:eastAsia="標楷體" w:hAnsi="Times New Roman" w:cs="Times New Roman" w:hint="eastAsia"/>
          <w:sz w:val="28"/>
          <w:szCs w:val="28"/>
        </w:rPr>
        <w:t>、聯絡人姓名、</w:t>
      </w:r>
      <w:r w:rsidRPr="0038227F">
        <w:rPr>
          <w:rFonts w:ascii="Times New Roman" w:eastAsia="標楷體" w:hAnsi="Times New Roman" w:cs="Times New Roman" w:hint="eastAsia"/>
          <w:sz w:val="28"/>
          <w:szCs w:val="28"/>
        </w:rPr>
        <w:t>電話</w:t>
      </w:r>
      <w:r w:rsidR="00B106D1" w:rsidRPr="0038227F">
        <w:rPr>
          <w:rFonts w:ascii="Times New Roman" w:eastAsia="標楷體" w:hAnsi="Times New Roman" w:cs="Times New Roman" w:hint="eastAsia"/>
          <w:sz w:val="28"/>
          <w:szCs w:val="28"/>
        </w:rPr>
        <w:t>及電子信箱等</w:t>
      </w:r>
      <w:r w:rsidRPr="0038227F">
        <w:rPr>
          <w:rFonts w:ascii="Times New Roman" w:eastAsia="標楷體" w:hAnsi="Times New Roman" w:cs="Times New Roman" w:hint="eastAsia"/>
          <w:sz w:val="28"/>
          <w:szCs w:val="28"/>
        </w:rPr>
        <w:t>，</w:t>
      </w:r>
      <w:r w:rsidR="00B106D1" w:rsidRPr="0038227F">
        <w:rPr>
          <w:rFonts w:ascii="Times New Roman" w:eastAsia="標楷體" w:hAnsi="Times New Roman" w:cs="Times New Roman" w:hint="eastAsia"/>
          <w:sz w:val="28"/>
          <w:szCs w:val="28"/>
        </w:rPr>
        <w:t>方可</w:t>
      </w:r>
      <w:r w:rsidRPr="0038227F">
        <w:rPr>
          <w:rFonts w:ascii="Times New Roman" w:eastAsia="標楷體" w:hAnsi="Times New Roman" w:cs="Times New Roman"/>
          <w:sz w:val="28"/>
          <w:szCs w:val="28"/>
        </w:rPr>
        <w:t>完成報名。</w:t>
      </w:r>
    </w:p>
    <w:p w:rsidR="00A75C8F" w:rsidRDefault="00B86116" w:rsidP="00A75C8F">
      <w:pPr>
        <w:pStyle w:val="a3"/>
        <w:numPr>
          <w:ilvl w:val="1"/>
          <w:numId w:val="14"/>
        </w:numPr>
        <w:snapToGrid w:val="0"/>
        <w:spacing w:line="480" w:lineRule="exact"/>
        <w:ind w:left="820" w:hanging="34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預約後若有異動，請於</w:t>
      </w:r>
      <w:r w:rsidR="00E72097">
        <w:rPr>
          <w:rFonts w:ascii="Times New Roman" w:eastAsia="標楷體" w:hAnsi="Times New Roman" w:cs="Times New Roman" w:hint="eastAsia"/>
          <w:sz w:val="28"/>
          <w:szCs w:val="28"/>
        </w:rPr>
        <w:t>參訪</w:t>
      </w:r>
      <w:r w:rsidRPr="0038227F">
        <w:rPr>
          <w:rFonts w:ascii="Times New Roman" w:eastAsia="標楷體" w:hAnsi="Times New Roman" w:cs="Times New Roman" w:hint="eastAsia"/>
          <w:sz w:val="28"/>
          <w:szCs w:val="28"/>
        </w:rPr>
        <w:t>日</w:t>
      </w:r>
      <w:r w:rsidR="004331D9" w:rsidRPr="0038227F">
        <w:rPr>
          <w:rFonts w:ascii="Times New Roman" w:eastAsia="標楷體" w:hAnsi="Times New Roman" w:cs="Times New Roman" w:hint="eastAsia"/>
          <w:sz w:val="28"/>
          <w:szCs w:val="28"/>
        </w:rPr>
        <w:t>三天</w:t>
      </w:r>
      <w:r w:rsidRPr="0038227F">
        <w:rPr>
          <w:rFonts w:ascii="Times New Roman" w:eastAsia="標楷體" w:hAnsi="Times New Roman" w:cs="Times New Roman" w:hint="eastAsia"/>
          <w:sz w:val="28"/>
          <w:szCs w:val="28"/>
        </w:rPr>
        <w:t>前</w:t>
      </w:r>
      <w:r w:rsidR="004331D9" w:rsidRPr="0038227F">
        <w:rPr>
          <w:rFonts w:ascii="Times New Roman" w:eastAsia="標楷體" w:hAnsi="Times New Roman" w:cs="Times New Roman" w:hint="eastAsia"/>
          <w:sz w:val="28"/>
          <w:szCs w:val="28"/>
        </w:rPr>
        <w:t>以電話聯繫</w:t>
      </w:r>
      <w:r w:rsidR="009212AC" w:rsidRPr="0038227F">
        <w:rPr>
          <w:rFonts w:ascii="Times New Roman" w:eastAsia="標楷體" w:hAnsi="Times New Roman" w:cs="Times New Roman" w:hint="eastAsia"/>
          <w:sz w:val="28"/>
          <w:szCs w:val="28"/>
        </w:rPr>
        <w:t>，或</w:t>
      </w:r>
      <w:r w:rsidR="009212AC" w:rsidRPr="0038227F">
        <w:rPr>
          <w:rFonts w:ascii="Times New Roman" w:eastAsia="標楷體" w:hAnsi="Times New Roman" w:cs="Times New Roman" w:hint="eastAsia"/>
          <w:sz w:val="28"/>
          <w:szCs w:val="28"/>
        </w:rPr>
        <w:t>E-mail</w:t>
      </w:r>
      <w:r w:rsidR="009212AC" w:rsidRPr="0038227F">
        <w:rPr>
          <w:rFonts w:ascii="Times New Roman" w:eastAsia="標楷體" w:hAnsi="Times New Roman" w:cs="Times New Roman" w:hint="eastAsia"/>
          <w:sz w:val="28"/>
          <w:szCs w:val="28"/>
        </w:rPr>
        <w:t>至</w:t>
      </w:r>
      <w:r w:rsidR="009212AC" w:rsidRPr="0038227F">
        <w:rPr>
          <w:rFonts w:ascii="Times New Roman" w:eastAsia="標楷體" w:hAnsi="Times New Roman" w:cs="Times New Roman"/>
          <w:sz w:val="28"/>
          <w:szCs w:val="28"/>
        </w:rPr>
        <w:t>lget201502@gmail.com</w:t>
      </w:r>
      <w:r w:rsidR="004331D9" w:rsidRPr="0038227F">
        <w:rPr>
          <w:rFonts w:ascii="Times New Roman" w:eastAsia="標楷體" w:hAnsi="Times New Roman" w:cs="Times New Roman" w:hint="eastAsia"/>
          <w:sz w:val="28"/>
          <w:szCs w:val="28"/>
        </w:rPr>
        <w:t>。</w:t>
      </w:r>
    </w:p>
    <w:p w:rsidR="00A75C8F" w:rsidRDefault="00B86116" w:rsidP="00A75C8F">
      <w:pPr>
        <w:pStyle w:val="a3"/>
        <w:snapToGrid w:val="0"/>
        <w:spacing w:line="480" w:lineRule="exact"/>
        <w:ind w:leftChars="0" w:left="820"/>
        <w:jc w:val="both"/>
        <w:rPr>
          <w:rFonts w:ascii="Times New Roman" w:eastAsia="標楷體" w:hAnsi="Times New Roman" w:cs="Times New Roman"/>
          <w:b/>
          <w:sz w:val="32"/>
          <w:szCs w:val="32"/>
          <w:bdr w:val="single" w:sz="4" w:space="0" w:color="auto"/>
        </w:rPr>
      </w:pPr>
      <w:r w:rsidRPr="00A75C8F">
        <w:rPr>
          <w:rFonts w:ascii="Times New Roman" w:eastAsia="標楷體" w:hAnsi="Times New Roman" w:cs="Times New Roman" w:hint="eastAsia"/>
          <w:b/>
          <w:sz w:val="32"/>
          <w:szCs w:val="32"/>
          <w:bdr w:val="single" w:sz="4" w:space="0" w:color="auto"/>
        </w:rPr>
        <w:t>報名專線</w:t>
      </w:r>
      <w:r w:rsidRPr="00A75C8F">
        <w:rPr>
          <w:rFonts w:ascii="Times New Roman" w:eastAsia="標楷體" w:hAnsi="Times New Roman" w:cs="Times New Roman"/>
          <w:b/>
          <w:sz w:val="32"/>
          <w:szCs w:val="32"/>
          <w:bdr w:val="single" w:sz="4" w:space="0" w:color="auto"/>
        </w:rPr>
        <w:t>：</w:t>
      </w:r>
      <w:r w:rsidRPr="00A75C8F">
        <w:rPr>
          <w:rFonts w:ascii="Times New Roman" w:eastAsia="標楷體" w:hAnsi="Times New Roman" w:cs="Times New Roman" w:hint="eastAsia"/>
          <w:b/>
          <w:sz w:val="32"/>
          <w:szCs w:val="32"/>
          <w:bdr w:val="single" w:sz="4" w:space="0" w:color="auto"/>
        </w:rPr>
        <w:t xml:space="preserve">082-334508 </w:t>
      </w:r>
      <w:r w:rsidR="00445AAE" w:rsidRPr="00A75C8F">
        <w:rPr>
          <w:rFonts w:ascii="Times New Roman" w:eastAsia="標楷體" w:hAnsi="Times New Roman" w:cs="Times New Roman" w:hint="eastAsia"/>
          <w:b/>
          <w:sz w:val="32"/>
          <w:szCs w:val="32"/>
          <w:bdr w:val="single" w:sz="4" w:space="0" w:color="auto"/>
        </w:rPr>
        <w:t>蔡</w:t>
      </w:r>
      <w:r w:rsidRPr="00A75C8F">
        <w:rPr>
          <w:rFonts w:ascii="Times New Roman" w:eastAsia="標楷體" w:hAnsi="Times New Roman" w:cs="Times New Roman"/>
          <w:b/>
          <w:sz w:val="32"/>
          <w:szCs w:val="32"/>
          <w:bdr w:val="single" w:sz="4" w:space="0" w:color="auto"/>
        </w:rPr>
        <w:t>小姐</w:t>
      </w:r>
      <w:r w:rsidRPr="00A75C8F">
        <w:rPr>
          <w:rFonts w:ascii="Times New Roman" w:eastAsia="標楷體" w:hAnsi="Times New Roman" w:cs="Times New Roman" w:hint="eastAsia"/>
          <w:b/>
          <w:sz w:val="32"/>
          <w:szCs w:val="32"/>
          <w:bdr w:val="single" w:sz="4" w:space="0" w:color="auto"/>
        </w:rPr>
        <w:t xml:space="preserve"> </w:t>
      </w:r>
    </w:p>
    <w:p w:rsidR="00B86116" w:rsidRPr="00A75C8F" w:rsidRDefault="00B86116" w:rsidP="00A75C8F">
      <w:pPr>
        <w:pStyle w:val="a3"/>
        <w:snapToGrid w:val="0"/>
        <w:spacing w:line="480" w:lineRule="exact"/>
        <w:ind w:leftChars="0" w:left="820"/>
        <w:jc w:val="both"/>
        <w:rPr>
          <w:rFonts w:ascii="Times New Roman" w:eastAsia="標楷體" w:hAnsi="Times New Roman" w:cs="Times New Roman"/>
          <w:sz w:val="28"/>
          <w:szCs w:val="28"/>
        </w:rPr>
      </w:pPr>
      <w:r w:rsidRPr="0038227F">
        <w:rPr>
          <w:rFonts w:ascii="Times New Roman" w:eastAsia="標楷體" w:hAnsi="Times New Roman" w:cs="Times New Roman" w:hint="eastAsia"/>
          <w:b/>
          <w:sz w:val="32"/>
          <w:szCs w:val="32"/>
          <w:bdr w:val="single" w:sz="4" w:space="0" w:color="auto"/>
        </w:rPr>
        <w:t>傳真電話：</w:t>
      </w:r>
      <w:r w:rsidRPr="0038227F">
        <w:rPr>
          <w:rFonts w:ascii="Times New Roman" w:eastAsia="標楷體" w:hAnsi="Times New Roman" w:cs="Times New Roman" w:hint="eastAsia"/>
          <w:b/>
          <w:sz w:val="32"/>
          <w:szCs w:val="32"/>
          <w:bdr w:val="single" w:sz="4" w:space="0" w:color="auto"/>
        </w:rPr>
        <w:t xml:space="preserve">082-334438 </w:t>
      </w:r>
    </w:p>
    <w:p w:rsidR="00CB035F" w:rsidRPr="0038227F" w:rsidRDefault="00CB035F" w:rsidP="0038227F">
      <w:pPr>
        <w:pStyle w:val="a3"/>
        <w:numPr>
          <w:ilvl w:val="0"/>
          <w:numId w:val="20"/>
        </w:numPr>
        <w:overflowPunct w:val="0"/>
        <w:spacing w:line="480" w:lineRule="exact"/>
        <w:ind w:leftChars="0"/>
        <w:jc w:val="both"/>
        <w:rPr>
          <w:rFonts w:ascii="Times New Roman" w:eastAsia="標楷體" w:hAnsi="Times New Roman" w:cs="Times New Roman"/>
          <w:b/>
          <w:sz w:val="28"/>
          <w:szCs w:val="28"/>
        </w:rPr>
      </w:pPr>
      <w:r w:rsidRPr="0038227F">
        <w:rPr>
          <w:rFonts w:ascii="Times New Roman" w:eastAsia="標楷體" w:hAnsi="Times New Roman" w:cs="Times New Roman"/>
          <w:b/>
          <w:sz w:val="28"/>
          <w:szCs w:val="28"/>
        </w:rPr>
        <w:t>地點及</w:t>
      </w:r>
      <w:r w:rsidR="007E1922" w:rsidRPr="0038227F">
        <w:rPr>
          <w:rFonts w:ascii="Times New Roman" w:eastAsia="標楷體" w:hAnsi="Times New Roman" w:cs="Times New Roman" w:hint="eastAsia"/>
          <w:b/>
          <w:sz w:val="28"/>
          <w:szCs w:val="28"/>
        </w:rPr>
        <w:t>流程規劃</w:t>
      </w:r>
      <w:r w:rsidRPr="0038227F">
        <w:rPr>
          <w:rFonts w:ascii="Times New Roman" w:eastAsia="標楷體" w:hAnsi="Times New Roman" w:cs="Times New Roman"/>
          <w:b/>
          <w:sz w:val="28"/>
          <w:szCs w:val="28"/>
        </w:rPr>
        <w:t>：</w:t>
      </w:r>
    </w:p>
    <w:p w:rsidR="00CB035F" w:rsidRPr="0038227F" w:rsidRDefault="00CB035F" w:rsidP="0038227F">
      <w:pPr>
        <w:pStyle w:val="a3"/>
        <w:numPr>
          <w:ilvl w:val="0"/>
          <w:numId w:val="24"/>
        </w:numPr>
        <w:overflowPunct w:val="0"/>
        <w:spacing w:line="480" w:lineRule="exact"/>
        <w:ind w:leftChars="0"/>
        <w:jc w:val="both"/>
        <w:rPr>
          <w:rFonts w:ascii="Times New Roman" w:eastAsia="標楷體" w:hAnsi="Times New Roman" w:cs="Times New Roman"/>
          <w:sz w:val="28"/>
          <w:szCs w:val="28"/>
        </w:rPr>
      </w:pPr>
      <w:r w:rsidRPr="0038227F">
        <w:rPr>
          <w:rFonts w:ascii="Times New Roman" w:eastAsia="標楷體" w:hAnsi="Times New Roman" w:cs="Times New Roman"/>
          <w:sz w:val="28"/>
          <w:szCs w:val="28"/>
        </w:rPr>
        <w:t>地點：</w:t>
      </w:r>
      <w:r w:rsidR="00F1478E" w:rsidRPr="0038227F">
        <w:rPr>
          <w:rFonts w:ascii="Times New Roman" w:eastAsia="標楷體" w:hAnsi="Times New Roman" w:cs="Times New Roman" w:hint="eastAsia"/>
          <w:sz w:val="28"/>
          <w:szCs w:val="28"/>
        </w:rPr>
        <w:t>環保公園</w:t>
      </w:r>
      <w:r w:rsidR="004E1014" w:rsidRPr="0038227F">
        <w:rPr>
          <w:rFonts w:ascii="Times New Roman" w:eastAsia="標楷體" w:hAnsi="Times New Roman" w:cs="Times New Roman" w:hint="eastAsia"/>
          <w:sz w:val="28"/>
          <w:szCs w:val="28"/>
        </w:rPr>
        <w:t>低碳教育館</w:t>
      </w:r>
    </w:p>
    <w:p w:rsidR="00CB035F" w:rsidRPr="0038227F" w:rsidRDefault="00E91FFB" w:rsidP="0038227F">
      <w:pPr>
        <w:pStyle w:val="a3"/>
        <w:numPr>
          <w:ilvl w:val="0"/>
          <w:numId w:val="24"/>
        </w:numPr>
        <w:overflowPunct w:val="0"/>
        <w:spacing w:line="480" w:lineRule="exact"/>
        <w:ind w:leftChars="0"/>
        <w:jc w:val="both"/>
        <w:rPr>
          <w:rFonts w:ascii="Times New Roman" w:eastAsia="標楷體" w:hAnsi="Times New Roman" w:cs="Times New Roman"/>
          <w:sz w:val="28"/>
          <w:szCs w:val="28"/>
          <w:lang w:val="x-none"/>
        </w:rPr>
      </w:pPr>
      <w:r w:rsidRPr="0038227F">
        <w:rPr>
          <w:rFonts w:ascii="Times New Roman" w:eastAsia="標楷體" w:hAnsi="Times New Roman" w:cs="Times New Roman" w:hint="eastAsia"/>
          <w:sz w:val="28"/>
          <w:szCs w:val="28"/>
        </w:rPr>
        <w:t>教學</w:t>
      </w:r>
      <w:r w:rsidR="00A75C8F">
        <w:rPr>
          <w:rFonts w:ascii="Times New Roman" w:eastAsia="標楷體" w:hAnsi="Times New Roman" w:cs="Times New Roman" w:hint="eastAsia"/>
          <w:sz w:val="28"/>
          <w:szCs w:val="28"/>
        </w:rPr>
        <w:t>活動</w:t>
      </w:r>
      <w:r w:rsidR="007E1922" w:rsidRPr="0038227F">
        <w:rPr>
          <w:rFonts w:ascii="Times New Roman" w:eastAsia="標楷體" w:hAnsi="Times New Roman" w:cs="Times New Roman" w:hint="eastAsia"/>
          <w:sz w:val="28"/>
          <w:szCs w:val="28"/>
        </w:rPr>
        <w:t>流程規劃</w:t>
      </w:r>
      <w:r w:rsidR="00DD21FF" w:rsidRPr="0038227F">
        <w:rPr>
          <w:rFonts w:ascii="Times New Roman" w:eastAsia="標楷體" w:hAnsi="Times New Roman" w:cs="Times New Roman" w:hint="eastAsia"/>
          <w:sz w:val="28"/>
          <w:szCs w:val="28"/>
        </w:rPr>
        <w:t>表</w:t>
      </w:r>
      <w:r w:rsidR="00CB035F" w:rsidRPr="0038227F">
        <w:rPr>
          <w:rFonts w:ascii="Times New Roman" w:eastAsia="標楷體" w:hAnsi="Times New Roman" w:cs="Times New Roman"/>
          <w:sz w:val="28"/>
          <w:szCs w:val="28"/>
        </w:rPr>
        <w:t>：</w:t>
      </w:r>
      <w:r w:rsidR="00237768" w:rsidRPr="0038227F">
        <w:rPr>
          <w:rFonts w:ascii="Times New Roman" w:eastAsia="標楷體" w:hAnsi="Times New Roman" w:cs="Times New Roman" w:hint="eastAsia"/>
          <w:sz w:val="28"/>
          <w:szCs w:val="28"/>
        </w:rPr>
        <w:t>詳見表</w:t>
      </w:r>
      <w:r w:rsidR="00237768" w:rsidRPr="0038227F">
        <w:rPr>
          <w:rFonts w:ascii="Times New Roman" w:eastAsia="標楷體" w:hAnsi="Times New Roman" w:cs="Times New Roman" w:hint="eastAsia"/>
          <w:sz w:val="28"/>
          <w:szCs w:val="28"/>
        </w:rPr>
        <w:t>1</w:t>
      </w:r>
      <w:r w:rsidR="00237768" w:rsidRPr="0038227F">
        <w:rPr>
          <w:rFonts w:ascii="Times New Roman" w:eastAsia="標楷體" w:hAnsi="Times New Roman" w:cs="Times New Roman" w:hint="eastAsia"/>
          <w:sz w:val="28"/>
          <w:szCs w:val="28"/>
          <w:lang w:val="x-none"/>
        </w:rPr>
        <w:t>。</w:t>
      </w:r>
    </w:p>
    <w:p w:rsidR="00237768" w:rsidRPr="0038227F" w:rsidRDefault="00237768" w:rsidP="0038227F">
      <w:pPr>
        <w:overflowPunct w:val="0"/>
        <w:spacing w:line="480" w:lineRule="exact"/>
        <w:jc w:val="both"/>
        <w:rPr>
          <w:rFonts w:ascii="Times New Roman" w:eastAsia="標楷體" w:hAnsi="Times New Roman" w:cs="Times New Roman"/>
          <w:sz w:val="28"/>
          <w:szCs w:val="28"/>
        </w:rPr>
        <w:sectPr w:rsidR="00237768" w:rsidRPr="0038227F" w:rsidSect="00CA180D">
          <w:pgSz w:w="11906" w:h="16838"/>
          <w:pgMar w:top="1134" w:right="849" w:bottom="1134" w:left="1276" w:header="851" w:footer="992" w:gutter="0"/>
          <w:cols w:space="425"/>
          <w:docGrid w:type="lines" w:linePitch="360"/>
        </w:sectPr>
      </w:pPr>
    </w:p>
    <w:tbl>
      <w:tblPr>
        <w:tblStyle w:val="a8"/>
        <w:tblW w:w="5080" w:type="pct"/>
        <w:jc w:val="center"/>
        <w:tblLook w:val="04A0" w:firstRow="1" w:lastRow="0" w:firstColumn="1" w:lastColumn="0" w:noHBand="0" w:noVBand="1"/>
      </w:tblPr>
      <w:tblGrid>
        <w:gridCol w:w="938"/>
        <w:gridCol w:w="877"/>
        <w:gridCol w:w="853"/>
        <w:gridCol w:w="2503"/>
        <w:gridCol w:w="3828"/>
        <w:gridCol w:w="3828"/>
        <w:gridCol w:w="1415"/>
        <w:gridCol w:w="781"/>
      </w:tblGrid>
      <w:tr w:rsidR="00F03B68" w:rsidRPr="0038227F" w:rsidTr="00786F9F">
        <w:trPr>
          <w:trHeight w:val="416"/>
          <w:jc w:val="center"/>
        </w:trPr>
        <w:tc>
          <w:tcPr>
            <w:tcW w:w="5000" w:type="pct"/>
            <w:gridSpan w:val="8"/>
            <w:tcBorders>
              <w:top w:val="nil"/>
              <w:left w:val="nil"/>
              <w:bottom w:val="single" w:sz="2" w:space="0" w:color="auto"/>
              <w:right w:val="nil"/>
            </w:tcBorders>
            <w:shd w:val="clear" w:color="auto" w:fill="FFFFFF" w:themeFill="background1"/>
            <w:vAlign w:val="center"/>
          </w:tcPr>
          <w:p w:rsidR="00F03B68" w:rsidRPr="0038227F" w:rsidRDefault="00F03B68" w:rsidP="0038227F">
            <w:pPr>
              <w:pStyle w:val="a3"/>
              <w:adjustRightInd w:val="0"/>
              <w:snapToGrid w:val="0"/>
              <w:spacing w:line="480" w:lineRule="exact"/>
              <w:ind w:leftChars="0" w:left="0"/>
              <w:jc w:val="center"/>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lastRenderedPageBreak/>
              <w:t>表</w:t>
            </w:r>
            <w:r w:rsidRPr="0038227F">
              <w:rPr>
                <w:rFonts w:ascii="Times New Roman" w:eastAsia="標楷體" w:hAnsi="Times New Roman" w:cs="Times New Roman" w:hint="eastAsia"/>
                <w:sz w:val="28"/>
                <w:szCs w:val="28"/>
              </w:rPr>
              <w:t>1</w:t>
            </w:r>
            <w:r w:rsidRPr="0038227F">
              <w:rPr>
                <w:rFonts w:ascii="Times New Roman" w:eastAsia="標楷體" w:hAnsi="Times New Roman" w:cs="Times New Roman" w:hint="eastAsia"/>
                <w:sz w:val="28"/>
                <w:szCs w:val="28"/>
              </w:rPr>
              <w:t>、教學</w:t>
            </w:r>
            <w:r w:rsidR="00A75C8F">
              <w:rPr>
                <w:rFonts w:ascii="Times New Roman" w:eastAsia="標楷體" w:hAnsi="Times New Roman" w:cs="Times New Roman" w:hint="eastAsia"/>
                <w:sz w:val="28"/>
                <w:szCs w:val="28"/>
              </w:rPr>
              <w:t>活動</w:t>
            </w:r>
            <w:r w:rsidRPr="0038227F">
              <w:rPr>
                <w:rFonts w:ascii="Times New Roman" w:eastAsia="標楷體" w:hAnsi="Times New Roman" w:cs="Times New Roman" w:hint="eastAsia"/>
                <w:sz w:val="28"/>
                <w:szCs w:val="28"/>
              </w:rPr>
              <w:t>流程規劃表</w:t>
            </w:r>
          </w:p>
        </w:tc>
      </w:tr>
      <w:tr w:rsidR="00786F9F" w:rsidRPr="0038227F" w:rsidTr="006169D7">
        <w:trPr>
          <w:trHeight w:val="850"/>
          <w:jc w:val="center"/>
        </w:trPr>
        <w:tc>
          <w:tcPr>
            <w:tcW w:w="31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時間</w:t>
            </w:r>
          </w:p>
          <w:p w:rsidR="001B71B1" w:rsidRPr="0038227F" w:rsidRDefault="001B71B1"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w:t>
            </w:r>
            <w:r w:rsidR="006169D7" w:rsidRPr="0038227F">
              <w:rPr>
                <w:rFonts w:ascii="Times New Roman" w:eastAsia="標楷體" w:hAnsi="Times New Roman" w:hint="eastAsia"/>
                <w:sz w:val="28"/>
                <w:szCs w:val="28"/>
              </w:rPr>
              <w:t>min.</w:t>
            </w:r>
            <w:r w:rsidRPr="0038227F">
              <w:rPr>
                <w:rFonts w:ascii="Times New Roman" w:eastAsia="標楷體" w:hAnsi="Times New Roman" w:hint="eastAsia"/>
                <w:sz w:val="28"/>
                <w:szCs w:val="28"/>
              </w:rPr>
              <w:t>)</w:t>
            </w:r>
          </w:p>
        </w:tc>
        <w:tc>
          <w:tcPr>
            <w:tcW w:w="2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5</w:t>
            </w:r>
          </w:p>
        </w:tc>
        <w:tc>
          <w:tcPr>
            <w:tcW w:w="28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5</w:t>
            </w:r>
          </w:p>
        </w:tc>
        <w:tc>
          <w:tcPr>
            <w:tcW w:w="83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10</w:t>
            </w:r>
          </w:p>
        </w:tc>
        <w:tc>
          <w:tcPr>
            <w:tcW w:w="127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3234" w:rsidRPr="0038227F" w:rsidRDefault="00D33234" w:rsidP="00A75C8F">
            <w:pPr>
              <w:pStyle w:val="a3"/>
              <w:adjustRightInd w:val="0"/>
              <w:snapToGrid w:val="0"/>
              <w:ind w:leftChars="0" w:left="0"/>
              <w:jc w:val="center"/>
              <w:rPr>
                <w:rFonts w:ascii="Times New Roman" w:eastAsia="標楷體" w:hAnsi="Times New Roman" w:cs="Times New Roman"/>
                <w:sz w:val="28"/>
                <w:szCs w:val="28"/>
              </w:rPr>
            </w:pPr>
            <w:r w:rsidRPr="0038227F">
              <w:rPr>
                <w:rFonts w:ascii="Times New Roman" w:eastAsia="標楷體" w:hAnsi="Times New Roman" w:hint="eastAsia"/>
                <w:sz w:val="28"/>
                <w:szCs w:val="28"/>
              </w:rPr>
              <w:t>30</w:t>
            </w:r>
          </w:p>
        </w:tc>
        <w:tc>
          <w:tcPr>
            <w:tcW w:w="127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3234" w:rsidRPr="0038227F" w:rsidRDefault="00D33234" w:rsidP="00A75C8F">
            <w:pPr>
              <w:pStyle w:val="a3"/>
              <w:adjustRightInd w:val="0"/>
              <w:snapToGrid w:val="0"/>
              <w:ind w:leftChars="0" w:left="0"/>
              <w:jc w:val="center"/>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35</w:t>
            </w:r>
          </w:p>
        </w:tc>
        <w:tc>
          <w:tcPr>
            <w:tcW w:w="4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3234" w:rsidRPr="0038227F" w:rsidRDefault="00D33234" w:rsidP="00A75C8F">
            <w:pPr>
              <w:pStyle w:val="a3"/>
              <w:adjustRightInd w:val="0"/>
              <w:snapToGrid w:val="0"/>
              <w:ind w:leftChars="0" w:left="0"/>
              <w:jc w:val="center"/>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60</w:t>
            </w:r>
          </w:p>
        </w:tc>
        <w:tc>
          <w:tcPr>
            <w:tcW w:w="2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33234" w:rsidRPr="0038227F" w:rsidRDefault="00D33234" w:rsidP="00A75C8F">
            <w:pPr>
              <w:pStyle w:val="a3"/>
              <w:adjustRightInd w:val="0"/>
              <w:snapToGrid w:val="0"/>
              <w:ind w:leftChars="0" w:left="0"/>
              <w:jc w:val="center"/>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5</w:t>
            </w:r>
          </w:p>
        </w:tc>
      </w:tr>
      <w:tr w:rsidR="00786F9F" w:rsidRPr="0038227F" w:rsidTr="006169D7">
        <w:trPr>
          <w:trHeight w:val="423"/>
          <w:jc w:val="center"/>
        </w:trPr>
        <w:tc>
          <w:tcPr>
            <w:tcW w:w="312"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主題</w:t>
            </w:r>
          </w:p>
        </w:tc>
        <w:tc>
          <w:tcPr>
            <w:tcW w:w="292"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報到</w:t>
            </w:r>
          </w:p>
        </w:tc>
        <w:tc>
          <w:tcPr>
            <w:tcW w:w="284"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p>
        </w:tc>
        <w:tc>
          <w:tcPr>
            <w:tcW w:w="833"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環形劇場體驗</w:t>
            </w:r>
            <w:r w:rsidR="00786F9F" w:rsidRPr="0038227F">
              <w:rPr>
                <w:rFonts w:ascii="Times New Roman" w:eastAsia="標楷體" w:hAnsi="Times New Roman" w:hint="eastAsia"/>
                <w:sz w:val="28"/>
                <w:szCs w:val="28"/>
              </w:rPr>
              <w:t>(</w:t>
            </w:r>
            <w:r w:rsidR="00786F9F" w:rsidRPr="0038227F">
              <w:rPr>
                <w:rFonts w:ascii="Times New Roman" w:eastAsia="標楷體" w:hAnsi="Times New Roman" w:hint="eastAsia"/>
                <w:sz w:val="28"/>
                <w:szCs w:val="28"/>
              </w:rPr>
              <w:t>短</w:t>
            </w:r>
            <w:r w:rsidR="00786F9F" w:rsidRPr="0038227F">
              <w:rPr>
                <w:rFonts w:ascii="Times New Roman" w:eastAsia="標楷體" w:hAnsi="Times New Roman" w:hint="eastAsia"/>
                <w:sz w:val="28"/>
                <w:szCs w:val="28"/>
              </w:rPr>
              <w:t>)/</w:t>
            </w:r>
          </w:p>
          <w:p w:rsidR="00786F9F" w:rsidRPr="0038227F" w:rsidRDefault="00786F9F"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環保公園簡介</w:t>
            </w:r>
          </w:p>
        </w:tc>
        <w:tc>
          <w:tcPr>
            <w:tcW w:w="1274" w:type="pct"/>
            <w:tcBorders>
              <w:top w:val="single" w:sz="2" w:space="0" w:color="auto"/>
              <w:left w:val="single" w:sz="2" w:space="0" w:color="auto"/>
              <w:bottom w:val="single" w:sz="2" w:space="0" w:color="auto"/>
              <w:right w:val="single" w:sz="2" w:space="0" w:color="auto"/>
            </w:tcBorders>
            <w:vAlign w:val="center"/>
          </w:tcPr>
          <w:p w:rsidR="00786F9F" w:rsidRPr="0038227F" w:rsidRDefault="00786F9F"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分組</w:t>
            </w:r>
            <w:r w:rsidR="00D33234" w:rsidRPr="0038227F">
              <w:rPr>
                <w:rFonts w:ascii="Times New Roman" w:eastAsia="標楷體" w:hAnsi="Times New Roman" w:hint="eastAsia"/>
                <w:sz w:val="28"/>
                <w:szCs w:val="28"/>
              </w:rPr>
              <w:t>闖關接力競賽</w:t>
            </w:r>
            <w:r w:rsidRPr="0038227F">
              <w:rPr>
                <w:rFonts w:ascii="Times New Roman" w:eastAsia="標楷體" w:hAnsi="Times New Roman" w:hint="eastAsia"/>
                <w:sz w:val="28"/>
                <w:szCs w:val="28"/>
              </w:rPr>
              <w:t>/</w:t>
            </w:r>
            <w:r w:rsidR="003978F0" w:rsidRPr="0038227F">
              <w:rPr>
                <w:rFonts w:ascii="Times New Roman" w:eastAsia="標楷體" w:hAnsi="Times New Roman" w:hint="eastAsia"/>
                <w:sz w:val="28"/>
                <w:szCs w:val="28"/>
              </w:rPr>
              <w:t>綠建築尋寶遊戲</w:t>
            </w:r>
            <w:r w:rsidR="003978F0" w:rsidRPr="0038227F">
              <w:rPr>
                <w:rFonts w:ascii="Times New Roman" w:eastAsia="標楷體" w:hAnsi="Times New Roman" w:hint="eastAsia"/>
                <w:sz w:val="28"/>
                <w:szCs w:val="28"/>
              </w:rPr>
              <w:t>/</w:t>
            </w:r>
            <w:r w:rsidRPr="0038227F">
              <w:rPr>
                <w:rFonts w:ascii="Times New Roman" w:eastAsia="標楷體" w:hAnsi="Times New Roman" w:hint="eastAsia"/>
                <w:sz w:val="28"/>
                <w:szCs w:val="28"/>
              </w:rPr>
              <w:t>環形劇場體驗</w:t>
            </w:r>
            <w:r w:rsidRPr="0038227F">
              <w:rPr>
                <w:rFonts w:ascii="Times New Roman" w:eastAsia="標楷體" w:hAnsi="Times New Roman" w:hint="eastAsia"/>
                <w:sz w:val="28"/>
                <w:szCs w:val="28"/>
              </w:rPr>
              <w:t>(</w:t>
            </w:r>
            <w:r w:rsidRPr="0038227F">
              <w:rPr>
                <w:rFonts w:ascii="Times New Roman" w:eastAsia="標楷體" w:hAnsi="Times New Roman" w:hint="eastAsia"/>
                <w:sz w:val="28"/>
                <w:szCs w:val="28"/>
              </w:rPr>
              <w:t>長</w:t>
            </w:r>
            <w:r w:rsidRPr="0038227F">
              <w:rPr>
                <w:rFonts w:ascii="Times New Roman" w:eastAsia="標楷體" w:hAnsi="Times New Roman" w:hint="eastAsia"/>
                <w:sz w:val="28"/>
                <w:szCs w:val="28"/>
              </w:rPr>
              <w:t>)</w:t>
            </w:r>
          </w:p>
        </w:tc>
        <w:tc>
          <w:tcPr>
            <w:tcW w:w="1274" w:type="pct"/>
            <w:tcBorders>
              <w:top w:val="single" w:sz="2" w:space="0" w:color="auto"/>
              <w:left w:val="single" w:sz="2" w:space="0" w:color="auto"/>
              <w:bottom w:val="single" w:sz="2" w:space="0" w:color="auto"/>
              <w:right w:val="single" w:sz="2" w:space="0" w:color="auto"/>
            </w:tcBorders>
            <w:vAlign w:val="center"/>
          </w:tcPr>
          <w:p w:rsidR="00D33234" w:rsidRPr="0038227F" w:rsidRDefault="00E35103" w:rsidP="00A75C8F">
            <w:pPr>
              <w:adjustRightInd w:val="0"/>
              <w:snapToGrid w:val="0"/>
              <w:jc w:val="center"/>
              <w:rPr>
                <w:rFonts w:ascii="Times New Roman" w:eastAsia="標楷體" w:hAnsi="Times New Roman"/>
                <w:sz w:val="28"/>
                <w:szCs w:val="28"/>
              </w:rPr>
            </w:pPr>
            <w:r w:rsidRPr="0038227F">
              <w:rPr>
                <w:rFonts w:ascii="Times New Roman" w:eastAsia="標楷體" w:hAnsi="Times New Roman" w:hint="eastAsia"/>
                <w:sz w:val="28"/>
                <w:szCs w:val="28"/>
              </w:rPr>
              <w:t>低碳永續</w:t>
            </w:r>
            <w:r w:rsidR="00D33234" w:rsidRPr="0038227F">
              <w:rPr>
                <w:rFonts w:ascii="Times New Roman" w:eastAsia="標楷體" w:hAnsi="Times New Roman" w:hint="eastAsia"/>
                <w:sz w:val="28"/>
                <w:szCs w:val="28"/>
              </w:rPr>
              <w:t>家園設計</w:t>
            </w:r>
            <w:r w:rsidR="00786F9F" w:rsidRPr="0038227F">
              <w:rPr>
                <w:rFonts w:ascii="Times New Roman" w:eastAsia="標楷體" w:hAnsi="Times New Roman" w:hint="eastAsia"/>
                <w:sz w:val="28"/>
                <w:szCs w:val="28"/>
              </w:rPr>
              <w:t>/</w:t>
            </w:r>
          </w:p>
          <w:p w:rsidR="00786F9F" w:rsidRPr="0038227F" w:rsidRDefault="00E35103" w:rsidP="00A75C8F">
            <w:pPr>
              <w:adjustRightInd w:val="0"/>
              <w:snapToGrid w:val="0"/>
              <w:jc w:val="center"/>
              <w:rPr>
                <w:rFonts w:ascii="Times New Roman" w:eastAsia="標楷體" w:hAnsi="Times New Roman"/>
                <w:sz w:val="28"/>
                <w:szCs w:val="28"/>
              </w:rPr>
            </w:pPr>
            <w:r w:rsidRPr="0038227F">
              <w:rPr>
                <w:rFonts w:ascii="Times New Roman" w:eastAsia="標楷體" w:hAnsi="Times New Roman" w:hint="eastAsia"/>
                <w:sz w:val="28"/>
                <w:szCs w:val="28"/>
              </w:rPr>
              <w:t>低碳小遊戲</w:t>
            </w:r>
            <w:r w:rsidR="001871D7" w:rsidRPr="0038227F">
              <w:rPr>
                <w:rFonts w:ascii="Times New Roman" w:eastAsia="標楷體" w:hAnsi="Times New Roman" w:hint="eastAsia"/>
                <w:sz w:val="28"/>
                <w:szCs w:val="28"/>
              </w:rPr>
              <w:t>/</w:t>
            </w:r>
            <w:r w:rsidR="001871D7" w:rsidRPr="0038227F">
              <w:rPr>
                <w:rFonts w:ascii="Times New Roman" w:eastAsia="標楷體" w:hAnsi="Times New Roman" w:hint="eastAsia"/>
                <w:sz w:val="28"/>
                <w:szCs w:val="28"/>
              </w:rPr>
              <w:t>低碳館設施體驗</w:t>
            </w:r>
          </w:p>
        </w:tc>
        <w:tc>
          <w:tcPr>
            <w:tcW w:w="471" w:type="pct"/>
            <w:tcBorders>
              <w:top w:val="single" w:sz="2" w:space="0" w:color="auto"/>
              <w:left w:val="single" w:sz="2" w:space="0" w:color="auto"/>
              <w:bottom w:val="single" w:sz="2" w:space="0" w:color="auto"/>
              <w:right w:val="single" w:sz="2" w:space="0" w:color="auto"/>
            </w:tcBorders>
            <w:vAlign w:val="center"/>
          </w:tcPr>
          <w:p w:rsidR="00D33234" w:rsidRPr="0038227F" w:rsidRDefault="00786F9F"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cs="Times New Roman" w:hint="eastAsia"/>
                <w:sz w:val="28"/>
                <w:szCs w:val="28"/>
              </w:rPr>
              <w:t>環保公園</w:t>
            </w:r>
            <w:r w:rsidR="00D33234" w:rsidRPr="0038227F">
              <w:rPr>
                <w:rFonts w:ascii="Times New Roman" w:eastAsia="標楷體" w:hAnsi="Times New Roman" w:cs="Times New Roman" w:hint="eastAsia"/>
                <w:sz w:val="28"/>
                <w:szCs w:val="28"/>
              </w:rPr>
              <w:t>生態解說</w:t>
            </w:r>
          </w:p>
        </w:tc>
        <w:tc>
          <w:tcPr>
            <w:tcW w:w="261" w:type="pct"/>
            <w:tcBorders>
              <w:top w:val="single" w:sz="2" w:space="0" w:color="auto"/>
              <w:left w:val="single" w:sz="2" w:space="0" w:color="auto"/>
              <w:bottom w:val="single" w:sz="2" w:space="0" w:color="auto"/>
              <w:right w:val="single" w:sz="2" w:space="0" w:color="auto"/>
            </w:tcBorders>
            <w:vAlign w:val="center"/>
          </w:tcPr>
          <w:p w:rsidR="00D33234" w:rsidRPr="0038227F" w:rsidRDefault="001B71B1" w:rsidP="00A75C8F">
            <w:pPr>
              <w:pStyle w:val="a3"/>
              <w:adjustRightInd w:val="0"/>
              <w:snapToGrid w:val="0"/>
              <w:ind w:leftChars="0" w:left="0"/>
              <w:jc w:val="center"/>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結尾</w:t>
            </w:r>
          </w:p>
        </w:tc>
      </w:tr>
      <w:tr w:rsidR="00274C0D" w:rsidRPr="0038227F" w:rsidTr="006169D7">
        <w:trPr>
          <w:trHeight w:val="1335"/>
          <w:jc w:val="center"/>
        </w:trPr>
        <w:tc>
          <w:tcPr>
            <w:tcW w:w="312" w:type="pct"/>
            <w:vMerge w:val="restart"/>
            <w:tcBorders>
              <w:top w:val="single" w:sz="2" w:space="0" w:color="auto"/>
              <w:left w:val="single" w:sz="2" w:space="0" w:color="auto"/>
              <w:bottom w:val="single" w:sz="2" w:space="0" w:color="auto"/>
              <w:right w:val="single" w:sz="2" w:space="0" w:color="auto"/>
            </w:tcBorders>
            <w:vAlign w:val="center"/>
          </w:tcPr>
          <w:p w:rsidR="00274C0D" w:rsidRPr="0038227F" w:rsidRDefault="00274C0D"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內容</w:t>
            </w:r>
          </w:p>
        </w:tc>
        <w:tc>
          <w:tcPr>
            <w:tcW w:w="292" w:type="pct"/>
            <w:vMerge w:val="restart"/>
            <w:tcBorders>
              <w:top w:val="single" w:sz="2" w:space="0" w:color="auto"/>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hint="eastAsia"/>
                <w:sz w:val="28"/>
                <w:szCs w:val="28"/>
              </w:rPr>
              <w:t>確認人數並分組</w:t>
            </w:r>
          </w:p>
        </w:tc>
        <w:tc>
          <w:tcPr>
            <w:tcW w:w="284" w:type="pct"/>
            <w:vMerge w:val="restart"/>
            <w:tcBorders>
              <w:top w:val="single" w:sz="2" w:space="0" w:color="auto"/>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hint="eastAsia"/>
                <w:sz w:val="28"/>
                <w:szCs w:val="28"/>
              </w:rPr>
              <w:t>說明注意事項</w:t>
            </w:r>
          </w:p>
        </w:tc>
        <w:tc>
          <w:tcPr>
            <w:tcW w:w="833" w:type="pct"/>
            <w:vMerge w:val="restart"/>
            <w:tcBorders>
              <w:top w:val="single" w:sz="2" w:space="0" w:color="auto"/>
              <w:left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hint="eastAsia"/>
                <w:sz w:val="28"/>
                <w:szCs w:val="28"/>
              </w:rPr>
              <w:t>環形劇場體驗：欣賞</w:t>
            </w:r>
            <w:r w:rsidRPr="0038227F">
              <w:rPr>
                <w:rFonts w:ascii="Times New Roman" w:eastAsia="標楷體" w:hAnsi="Times New Roman"/>
                <w:sz w:val="28"/>
                <w:szCs w:val="28"/>
              </w:rPr>
              <w:t>以全畫面手法拍攝的環</w:t>
            </w:r>
            <w:r w:rsidRPr="0038227F">
              <w:rPr>
                <w:rFonts w:ascii="Times New Roman" w:eastAsia="標楷體" w:hAnsi="Times New Roman" w:hint="eastAsia"/>
                <w:sz w:val="28"/>
                <w:szCs w:val="28"/>
              </w:rPr>
              <w:t>形</w:t>
            </w:r>
            <w:r w:rsidRPr="0038227F">
              <w:rPr>
                <w:rFonts w:ascii="Times New Roman" w:eastAsia="標楷體" w:hAnsi="Times New Roman"/>
                <w:sz w:val="28"/>
                <w:szCs w:val="28"/>
              </w:rPr>
              <w:t>影</w:t>
            </w:r>
            <w:r w:rsidRPr="0038227F">
              <w:rPr>
                <w:rFonts w:ascii="Times New Roman" w:eastAsia="標楷體" w:hAnsi="Times New Roman" w:hint="eastAsia"/>
                <w:sz w:val="28"/>
                <w:szCs w:val="28"/>
              </w:rPr>
              <w:t>片</w:t>
            </w:r>
            <w:r w:rsidRPr="0038227F">
              <w:rPr>
                <w:rFonts w:ascii="Times New Roman" w:eastAsia="標楷體" w:hAnsi="Times New Roman"/>
                <w:sz w:val="28"/>
                <w:szCs w:val="28"/>
              </w:rPr>
              <w:t>，</w:t>
            </w:r>
            <w:r w:rsidRPr="0038227F">
              <w:rPr>
                <w:rFonts w:ascii="Times New Roman" w:eastAsia="標楷體" w:hAnsi="Times New Roman" w:hint="eastAsia"/>
                <w:sz w:val="28"/>
                <w:szCs w:val="28"/>
              </w:rPr>
              <w:t>內容為別具環境教育寓意之影片。</w:t>
            </w:r>
            <w:r w:rsidRPr="0038227F">
              <w:rPr>
                <w:rFonts w:ascii="Times New Roman" w:eastAsia="標楷體" w:hAnsi="Times New Roman" w:hint="eastAsia"/>
                <w:sz w:val="28"/>
                <w:szCs w:val="28"/>
              </w:rPr>
              <w:t>(</w:t>
            </w:r>
            <w:r w:rsidRPr="0038227F">
              <w:rPr>
                <w:rFonts w:ascii="Times New Roman" w:eastAsia="標楷體" w:hAnsi="Times New Roman" w:hint="eastAsia"/>
                <w:sz w:val="28"/>
                <w:szCs w:val="28"/>
              </w:rPr>
              <w:t>短版</w:t>
            </w:r>
            <w:r w:rsidRPr="0038227F">
              <w:rPr>
                <w:rFonts w:ascii="Times New Roman" w:eastAsia="標楷體" w:hAnsi="Times New Roman" w:hint="eastAsia"/>
                <w:sz w:val="28"/>
                <w:szCs w:val="28"/>
              </w:rPr>
              <w:t>)</w:t>
            </w:r>
          </w:p>
          <w:p w:rsidR="006169D7" w:rsidRPr="0038227F" w:rsidRDefault="006169D7" w:rsidP="00A75C8F">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hint="eastAsia"/>
                <w:b/>
                <w:szCs w:val="24"/>
              </w:rPr>
              <w:t>(</w:t>
            </w:r>
            <w:r w:rsidRPr="0038227F">
              <w:rPr>
                <w:rFonts w:ascii="Times New Roman" w:eastAsia="標楷體" w:hAnsi="Times New Roman" w:hint="eastAsia"/>
                <w:b/>
                <w:szCs w:val="24"/>
              </w:rPr>
              <w:t>建議對象</w:t>
            </w:r>
            <w:r w:rsidRPr="0038227F">
              <w:rPr>
                <w:rFonts w:ascii="Times New Roman" w:eastAsia="標楷體" w:hAnsi="Times New Roman" w:hint="eastAsia"/>
                <w:b/>
                <w:szCs w:val="24"/>
              </w:rPr>
              <w:t>:</w:t>
            </w:r>
            <w:r w:rsidRPr="0038227F">
              <w:rPr>
                <w:rFonts w:ascii="Times New Roman" w:eastAsia="標楷體" w:hAnsi="Times New Roman" w:hint="eastAsia"/>
                <w:b/>
                <w:szCs w:val="24"/>
              </w:rPr>
              <w:t>已參訪過之學生</w:t>
            </w:r>
            <w:r w:rsidRPr="0038227F">
              <w:rPr>
                <w:rFonts w:ascii="Times New Roman" w:eastAsia="標楷體" w:hAnsi="Times New Roman" w:hint="eastAsia"/>
                <w:b/>
                <w:szCs w:val="24"/>
              </w:rPr>
              <w:t>)</w:t>
            </w:r>
          </w:p>
        </w:tc>
        <w:tc>
          <w:tcPr>
            <w:tcW w:w="1274" w:type="pct"/>
            <w:tcBorders>
              <w:top w:val="single" w:sz="2" w:space="0" w:color="auto"/>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hint="eastAsia"/>
                <w:sz w:val="28"/>
                <w:szCs w:val="28"/>
              </w:rPr>
              <w:t>分組闖關接力競賽：</w:t>
            </w:r>
            <w:r w:rsidR="00A228DA" w:rsidRPr="0038227F">
              <w:rPr>
                <w:rFonts w:ascii="Times New Roman" w:eastAsia="標楷體" w:hAnsi="Times New Roman" w:hint="eastAsia"/>
                <w:sz w:val="28"/>
                <w:szCs w:val="28"/>
              </w:rPr>
              <w:t>以小組為單位</w:t>
            </w:r>
            <w:r w:rsidR="00A75C8F">
              <w:rPr>
                <w:rFonts w:ascii="Times New Roman" w:eastAsia="標楷體" w:hAnsi="Times New Roman" w:hint="eastAsia"/>
                <w:sz w:val="28"/>
                <w:szCs w:val="28"/>
              </w:rPr>
              <w:t>發放</w:t>
            </w:r>
            <w:r w:rsidRPr="0038227F">
              <w:rPr>
                <w:rFonts w:ascii="Times New Roman" w:eastAsia="標楷體" w:hAnsi="Times New Roman" w:hint="eastAsia"/>
                <w:sz w:val="28"/>
                <w:szCs w:val="28"/>
              </w:rPr>
              <w:t>學習單，各組以接力競賽方式自主學習操作</w:t>
            </w:r>
            <w:r w:rsidR="00A228DA" w:rsidRPr="0038227F">
              <w:rPr>
                <w:rFonts w:ascii="Times New Roman" w:eastAsia="標楷體" w:hAnsi="Times New Roman" w:hint="eastAsia"/>
                <w:sz w:val="28"/>
                <w:szCs w:val="28"/>
              </w:rPr>
              <w:t>設施</w:t>
            </w:r>
            <w:r w:rsidRPr="0038227F">
              <w:rPr>
                <w:rFonts w:ascii="Times New Roman" w:eastAsia="標楷體" w:hAnsi="Times New Roman" w:hint="eastAsia"/>
                <w:sz w:val="28"/>
                <w:szCs w:val="28"/>
              </w:rPr>
              <w:t>後作答，</w:t>
            </w:r>
            <w:r w:rsidR="00A228DA" w:rsidRPr="0038227F">
              <w:rPr>
                <w:rFonts w:ascii="Times New Roman" w:eastAsia="標楷體" w:hAnsi="Times New Roman" w:hint="eastAsia"/>
                <w:sz w:val="28"/>
                <w:szCs w:val="28"/>
              </w:rPr>
              <w:t>最</w:t>
            </w:r>
            <w:r w:rsidRPr="0038227F">
              <w:rPr>
                <w:rFonts w:ascii="Times New Roman" w:eastAsia="標楷體" w:hAnsi="Times New Roman" w:hint="eastAsia"/>
                <w:sz w:val="28"/>
                <w:szCs w:val="28"/>
              </w:rPr>
              <w:t>後進行解答。</w:t>
            </w:r>
          </w:p>
          <w:p w:rsidR="00274C0D" w:rsidRPr="0038227F" w:rsidRDefault="00274C0D" w:rsidP="00A75C8F">
            <w:pPr>
              <w:pStyle w:val="a3"/>
              <w:adjustRightInd w:val="0"/>
              <w:snapToGrid w:val="0"/>
              <w:ind w:leftChars="0" w:left="0"/>
              <w:jc w:val="both"/>
              <w:rPr>
                <w:rFonts w:ascii="Times New Roman" w:eastAsia="標楷體" w:hAnsi="Times New Roman"/>
                <w:b/>
                <w:szCs w:val="24"/>
              </w:rPr>
            </w:pPr>
            <w:r w:rsidRPr="0038227F">
              <w:rPr>
                <w:rFonts w:ascii="Times New Roman" w:eastAsia="標楷體" w:hAnsi="Times New Roman" w:hint="eastAsia"/>
                <w:b/>
                <w:szCs w:val="24"/>
              </w:rPr>
              <w:t>(</w:t>
            </w:r>
            <w:r w:rsidR="006169D7" w:rsidRPr="0038227F">
              <w:rPr>
                <w:rFonts w:ascii="Times New Roman" w:eastAsia="標楷體" w:hAnsi="Times New Roman" w:hint="eastAsia"/>
                <w:b/>
                <w:szCs w:val="24"/>
              </w:rPr>
              <w:t>建議對象</w:t>
            </w:r>
            <w:r w:rsidR="006169D7" w:rsidRPr="0038227F">
              <w:rPr>
                <w:rFonts w:ascii="Times New Roman" w:eastAsia="標楷體" w:hAnsi="Times New Roman" w:hint="eastAsia"/>
                <w:b/>
                <w:szCs w:val="24"/>
              </w:rPr>
              <w:t>:</w:t>
            </w:r>
            <w:r w:rsidRPr="0038227F">
              <w:rPr>
                <w:rFonts w:ascii="Times New Roman" w:eastAsia="標楷體" w:hAnsi="Times New Roman" w:hint="eastAsia"/>
                <w:b/>
                <w:szCs w:val="24"/>
              </w:rPr>
              <w:t>已參訪過之高年級學生</w:t>
            </w:r>
            <w:r w:rsidRPr="0038227F">
              <w:rPr>
                <w:rFonts w:ascii="Times New Roman" w:eastAsia="標楷體" w:hAnsi="Times New Roman" w:hint="eastAsia"/>
                <w:b/>
                <w:szCs w:val="24"/>
              </w:rPr>
              <w:t>)</w:t>
            </w:r>
          </w:p>
        </w:tc>
        <w:tc>
          <w:tcPr>
            <w:tcW w:w="1274" w:type="pct"/>
            <w:tcBorders>
              <w:top w:val="single" w:sz="2" w:space="0" w:color="auto"/>
              <w:left w:val="single" w:sz="2" w:space="0" w:color="auto"/>
              <w:bottom w:val="single" w:sz="2" w:space="0" w:color="auto"/>
              <w:right w:val="single" w:sz="2" w:space="0" w:color="auto"/>
            </w:tcBorders>
          </w:tcPr>
          <w:p w:rsidR="00274C0D" w:rsidRPr="0038227F" w:rsidRDefault="00274C0D" w:rsidP="00A75C8F">
            <w:pPr>
              <w:adjustRightInd w:val="0"/>
              <w:snapToGrid w:val="0"/>
              <w:jc w:val="both"/>
              <w:rPr>
                <w:rFonts w:ascii="Times New Roman" w:eastAsia="標楷體" w:hAnsi="Times New Roman"/>
                <w:sz w:val="28"/>
                <w:szCs w:val="28"/>
              </w:rPr>
            </w:pPr>
            <w:r w:rsidRPr="0038227F">
              <w:rPr>
                <w:rFonts w:ascii="Times New Roman" w:eastAsia="標楷體" w:hAnsi="Times New Roman" w:hint="eastAsia"/>
                <w:sz w:val="28"/>
                <w:szCs w:val="28"/>
              </w:rPr>
              <w:t>低碳永續家園設計：</w:t>
            </w:r>
            <w:r w:rsidR="00A228DA" w:rsidRPr="0038227F">
              <w:rPr>
                <w:rFonts w:ascii="Times New Roman" w:eastAsia="標楷體" w:hAnsi="Times New Roman" w:hint="eastAsia"/>
                <w:sz w:val="28"/>
                <w:szCs w:val="28"/>
              </w:rPr>
              <w:t>回顧</w:t>
            </w:r>
            <w:r w:rsidRPr="0038227F">
              <w:rPr>
                <w:rFonts w:ascii="Times New Roman" w:eastAsia="標楷體" w:hAnsi="Times New Roman" w:hint="eastAsia"/>
                <w:sz w:val="28"/>
                <w:szCs w:val="28"/>
              </w:rPr>
              <w:t>館內外各項設施</w:t>
            </w:r>
            <w:r w:rsidR="00A228DA" w:rsidRPr="0038227F">
              <w:rPr>
                <w:rFonts w:ascii="Times New Roman" w:eastAsia="標楷體" w:hAnsi="Times New Roman" w:hint="eastAsia"/>
                <w:sz w:val="28"/>
                <w:szCs w:val="28"/>
              </w:rPr>
              <w:t>，套用在金門為</w:t>
            </w:r>
            <w:r w:rsidR="00BF5894" w:rsidRPr="0038227F">
              <w:rPr>
                <w:rFonts w:ascii="Times New Roman" w:eastAsia="標楷體" w:hAnsi="Times New Roman" w:hint="eastAsia"/>
                <w:sz w:val="28"/>
                <w:szCs w:val="28"/>
              </w:rPr>
              <w:t>案例進行思考，繪圖設計心</w:t>
            </w:r>
            <w:r w:rsidRPr="0038227F">
              <w:rPr>
                <w:rFonts w:ascii="Times New Roman" w:eastAsia="標楷體" w:hAnsi="Times New Roman" w:hint="eastAsia"/>
                <w:sz w:val="28"/>
                <w:szCs w:val="28"/>
              </w:rPr>
              <w:t>中的金門</w:t>
            </w:r>
            <w:r w:rsidR="00A228DA" w:rsidRPr="0038227F">
              <w:rPr>
                <w:rFonts w:ascii="Times New Roman" w:eastAsia="標楷體" w:hAnsi="Times New Roman" w:hint="eastAsia"/>
                <w:sz w:val="28"/>
                <w:szCs w:val="28"/>
              </w:rPr>
              <w:t>低碳</w:t>
            </w:r>
            <w:r w:rsidRPr="0038227F">
              <w:rPr>
                <w:rFonts w:ascii="Times New Roman" w:eastAsia="標楷體" w:hAnsi="Times New Roman" w:hint="eastAsia"/>
                <w:sz w:val="28"/>
                <w:szCs w:val="28"/>
              </w:rPr>
              <w:t>島，再上台分享理念與想法。</w:t>
            </w:r>
          </w:p>
          <w:p w:rsidR="00274C0D" w:rsidRPr="0038227F" w:rsidRDefault="00274C0D" w:rsidP="00A75C8F">
            <w:pPr>
              <w:adjustRightInd w:val="0"/>
              <w:snapToGrid w:val="0"/>
              <w:jc w:val="both"/>
              <w:rPr>
                <w:rFonts w:ascii="Times New Roman" w:eastAsia="標楷體" w:hAnsi="Times New Roman"/>
                <w:b/>
                <w:szCs w:val="24"/>
              </w:rPr>
            </w:pPr>
            <w:r w:rsidRPr="0038227F">
              <w:rPr>
                <w:rFonts w:ascii="Times New Roman" w:eastAsia="標楷體" w:hAnsi="Times New Roman" w:hint="eastAsia"/>
                <w:b/>
                <w:szCs w:val="24"/>
              </w:rPr>
              <w:t>(</w:t>
            </w:r>
            <w:r w:rsidR="006169D7" w:rsidRPr="0038227F">
              <w:rPr>
                <w:rFonts w:ascii="Times New Roman" w:eastAsia="標楷體" w:hAnsi="Times New Roman" w:hint="eastAsia"/>
                <w:b/>
                <w:szCs w:val="24"/>
              </w:rPr>
              <w:t>建議對象</w:t>
            </w:r>
            <w:r w:rsidR="006169D7" w:rsidRPr="0038227F">
              <w:rPr>
                <w:rFonts w:ascii="Times New Roman" w:eastAsia="標楷體" w:hAnsi="Times New Roman" w:hint="eastAsia"/>
                <w:b/>
                <w:szCs w:val="24"/>
              </w:rPr>
              <w:t>:</w:t>
            </w:r>
            <w:r w:rsidRPr="0038227F">
              <w:rPr>
                <w:rFonts w:ascii="Times New Roman" w:eastAsia="標楷體" w:hAnsi="Times New Roman" w:hint="eastAsia"/>
                <w:b/>
                <w:szCs w:val="24"/>
              </w:rPr>
              <w:t>已參訪過之高年級學生</w:t>
            </w:r>
            <w:r w:rsidRPr="0038227F">
              <w:rPr>
                <w:rFonts w:ascii="Times New Roman" w:eastAsia="標楷體" w:hAnsi="Times New Roman" w:hint="eastAsia"/>
                <w:b/>
                <w:szCs w:val="24"/>
              </w:rPr>
              <w:t>)</w:t>
            </w:r>
          </w:p>
        </w:tc>
        <w:tc>
          <w:tcPr>
            <w:tcW w:w="471" w:type="pct"/>
            <w:vMerge w:val="restart"/>
            <w:tcBorders>
              <w:top w:val="single" w:sz="2" w:space="0" w:color="auto"/>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環保公園生態解說：</w:t>
            </w:r>
            <w:r w:rsidRPr="0038227F">
              <w:rPr>
                <w:rFonts w:ascii="Times New Roman" w:eastAsia="標楷體" w:hAnsi="Times New Roman" w:hint="eastAsia"/>
                <w:sz w:val="28"/>
                <w:szCs w:val="28"/>
              </w:rPr>
              <w:t>透過活潑生動的知識互動方式，藉此提昇對生物多樣性之興趣，進而共同關心並維護地球生態。</w:t>
            </w:r>
          </w:p>
        </w:tc>
        <w:tc>
          <w:tcPr>
            <w:tcW w:w="261" w:type="pct"/>
            <w:vMerge w:val="restart"/>
            <w:tcBorders>
              <w:top w:val="single" w:sz="2" w:space="0" w:color="auto"/>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回收學習單並分送宣導品。</w:t>
            </w:r>
          </w:p>
        </w:tc>
      </w:tr>
      <w:tr w:rsidR="00274C0D" w:rsidRPr="0038227F" w:rsidTr="006169D7">
        <w:trPr>
          <w:trHeight w:val="1335"/>
          <w:jc w:val="center"/>
        </w:trPr>
        <w:tc>
          <w:tcPr>
            <w:tcW w:w="312" w:type="pct"/>
            <w:vMerge/>
            <w:tcBorders>
              <w:top w:val="single" w:sz="2" w:space="0" w:color="auto"/>
              <w:left w:val="single" w:sz="2" w:space="0" w:color="auto"/>
              <w:bottom w:val="single" w:sz="2" w:space="0" w:color="auto"/>
              <w:right w:val="single" w:sz="2" w:space="0" w:color="auto"/>
            </w:tcBorders>
            <w:vAlign w:val="center"/>
          </w:tcPr>
          <w:p w:rsidR="00274C0D" w:rsidRPr="0038227F" w:rsidRDefault="00274C0D" w:rsidP="00A75C8F">
            <w:pPr>
              <w:pStyle w:val="a3"/>
              <w:adjustRightInd w:val="0"/>
              <w:snapToGrid w:val="0"/>
              <w:ind w:leftChars="0" w:left="0"/>
              <w:jc w:val="center"/>
              <w:rPr>
                <w:rFonts w:ascii="Times New Roman" w:eastAsia="標楷體" w:hAnsi="Times New Roman"/>
                <w:sz w:val="28"/>
                <w:szCs w:val="28"/>
              </w:rPr>
            </w:pPr>
          </w:p>
        </w:tc>
        <w:tc>
          <w:tcPr>
            <w:tcW w:w="292" w:type="pct"/>
            <w:vMerge/>
            <w:tcBorders>
              <w:top w:val="single" w:sz="2" w:space="0" w:color="auto"/>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sz w:val="28"/>
                <w:szCs w:val="28"/>
              </w:rPr>
            </w:pPr>
          </w:p>
        </w:tc>
        <w:tc>
          <w:tcPr>
            <w:tcW w:w="284" w:type="pct"/>
            <w:vMerge/>
            <w:tcBorders>
              <w:top w:val="single" w:sz="2" w:space="0" w:color="auto"/>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sz w:val="28"/>
                <w:szCs w:val="28"/>
              </w:rPr>
            </w:pPr>
          </w:p>
        </w:tc>
        <w:tc>
          <w:tcPr>
            <w:tcW w:w="833" w:type="pct"/>
            <w:vMerge/>
            <w:tcBorders>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sz w:val="28"/>
                <w:szCs w:val="28"/>
              </w:rPr>
            </w:pPr>
          </w:p>
        </w:tc>
        <w:tc>
          <w:tcPr>
            <w:tcW w:w="1274" w:type="pct"/>
            <w:tcBorders>
              <w:top w:val="single" w:sz="2" w:space="0" w:color="auto"/>
              <w:left w:val="single" w:sz="2" w:space="0" w:color="auto"/>
              <w:bottom w:val="single" w:sz="2" w:space="0" w:color="auto"/>
              <w:right w:val="single" w:sz="2" w:space="0" w:color="auto"/>
            </w:tcBorders>
          </w:tcPr>
          <w:p w:rsidR="00274C0D" w:rsidRPr="0038227F" w:rsidRDefault="00AD6A94" w:rsidP="00707E18">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hint="eastAsia"/>
                <w:sz w:val="28"/>
                <w:szCs w:val="28"/>
              </w:rPr>
              <w:t>綠建築尋寶遊戲：學習綠建築概念，並了解低碳教育館符合哪些綠建築指標，再分組</w:t>
            </w:r>
            <w:r w:rsidR="00A228DA" w:rsidRPr="0038227F">
              <w:rPr>
                <w:rFonts w:ascii="Times New Roman" w:eastAsia="標楷體" w:hAnsi="Times New Roman" w:hint="eastAsia"/>
                <w:sz w:val="28"/>
                <w:szCs w:val="28"/>
              </w:rPr>
              <w:t>競賽</w:t>
            </w:r>
            <w:r w:rsidRPr="0038227F">
              <w:rPr>
                <w:rFonts w:ascii="Times New Roman" w:eastAsia="標楷體" w:hAnsi="Times New Roman" w:hint="eastAsia"/>
                <w:sz w:val="28"/>
                <w:szCs w:val="28"/>
              </w:rPr>
              <w:t>尋找貼有綠建築標章之廢棄物</w:t>
            </w:r>
            <w:r w:rsidR="00A228DA" w:rsidRPr="0038227F">
              <w:rPr>
                <w:rFonts w:ascii="Times New Roman" w:eastAsia="標楷體" w:hAnsi="Times New Roman" w:hint="eastAsia"/>
                <w:sz w:val="28"/>
                <w:szCs w:val="28"/>
              </w:rPr>
              <w:t>，最後教導資源回收之分類法。</w:t>
            </w:r>
            <w:r w:rsidR="00274C0D" w:rsidRPr="0038227F">
              <w:rPr>
                <w:rFonts w:ascii="Times New Roman" w:eastAsia="標楷體" w:hAnsi="Times New Roman" w:hint="eastAsia"/>
                <w:b/>
                <w:szCs w:val="24"/>
              </w:rPr>
              <w:t>(</w:t>
            </w:r>
            <w:r w:rsidR="006169D7" w:rsidRPr="0038227F">
              <w:rPr>
                <w:rFonts w:ascii="Times New Roman" w:eastAsia="標楷體" w:hAnsi="Times New Roman" w:hint="eastAsia"/>
                <w:b/>
                <w:szCs w:val="24"/>
              </w:rPr>
              <w:t>建議對象</w:t>
            </w:r>
            <w:r w:rsidR="006169D7" w:rsidRPr="0038227F">
              <w:rPr>
                <w:rFonts w:ascii="Times New Roman" w:eastAsia="標楷體" w:hAnsi="Times New Roman" w:hint="eastAsia"/>
                <w:b/>
                <w:szCs w:val="24"/>
              </w:rPr>
              <w:t>:</w:t>
            </w:r>
            <w:r w:rsidR="00274C0D" w:rsidRPr="0038227F">
              <w:rPr>
                <w:rFonts w:ascii="Times New Roman" w:eastAsia="標楷體" w:hAnsi="Times New Roman" w:hint="eastAsia"/>
                <w:b/>
                <w:szCs w:val="24"/>
              </w:rPr>
              <w:t>已參訪過之低年級學生</w:t>
            </w:r>
            <w:r w:rsidR="00274C0D" w:rsidRPr="0038227F">
              <w:rPr>
                <w:rFonts w:ascii="Times New Roman" w:eastAsia="標楷體" w:hAnsi="Times New Roman" w:hint="eastAsia"/>
                <w:b/>
                <w:szCs w:val="24"/>
              </w:rPr>
              <w:t>)</w:t>
            </w:r>
          </w:p>
        </w:tc>
        <w:tc>
          <w:tcPr>
            <w:tcW w:w="1274" w:type="pct"/>
            <w:tcBorders>
              <w:top w:val="single" w:sz="2" w:space="0" w:color="auto"/>
              <w:left w:val="single" w:sz="2" w:space="0" w:color="auto"/>
              <w:bottom w:val="single" w:sz="2" w:space="0" w:color="auto"/>
              <w:right w:val="single" w:sz="2" w:space="0" w:color="auto"/>
            </w:tcBorders>
          </w:tcPr>
          <w:p w:rsidR="00274C0D" w:rsidRPr="0038227F" w:rsidRDefault="00E35103" w:rsidP="00A75C8F">
            <w:pPr>
              <w:adjustRightInd w:val="0"/>
              <w:snapToGrid w:val="0"/>
              <w:jc w:val="both"/>
              <w:rPr>
                <w:rFonts w:ascii="Times New Roman" w:eastAsia="標楷體" w:hAnsi="Times New Roman"/>
                <w:sz w:val="28"/>
                <w:szCs w:val="28"/>
              </w:rPr>
            </w:pPr>
            <w:r w:rsidRPr="0038227F">
              <w:rPr>
                <w:rFonts w:ascii="Times New Roman" w:eastAsia="標楷體" w:hAnsi="Times New Roman" w:hint="eastAsia"/>
                <w:sz w:val="28"/>
                <w:szCs w:val="28"/>
              </w:rPr>
              <w:t>低碳小</w:t>
            </w:r>
            <w:r w:rsidR="00274C0D" w:rsidRPr="0038227F">
              <w:rPr>
                <w:rFonts w:ascii="Times New Roman" w:eastAsia="標楷體" w:hAnsi="Times New Roman" w:hint="eastAsia"/>
                <w:sz w:val="28"/>
                <w:szCs w:val="28"/>
              </w:rPr>
              <w:t>遊</w:t>
            </w:r>
            <w:r w:rsidR="00611FC3" w:rsidRPr="0038227F">
              <w:rPr>
                <w:rFonts w:ascii="Times New Roman" w:eastAsia="標楷體" w:hAnsi="Times New Roman" w:hint="eastAsia"/>
                <w:sz w:val="28"/>
                <w:szCs w:val="28"/>
              </w:rPr>
              <w:t>戲</w:t>
            </w:r>
            <w:r w:rsidR="00274C0D" w:rsidRPr="0038227F">
              <w:rPr>
                <w:rFonts w:ascii="Times New Roman" w:eastAsia="標楷體" w:hAnsi="Times New Roman" w:hint="eastAsia"/>
                <w:sz w:val="28"/>
                <w:szCs w:val="28"/>
              </w:rPr>
              <w:t>：</w:t>
            </w:r>
          </w:p>
          <w:p w:rsidR="00274C0D" w:rsidRPr="0038227F" w:rsidRDefault="00707E18" w:rsidP="00A75C8F">
            <w:pPr>
              <w:adjustRightInd w:val="0"/>
              <w:snapToGrid w:val="0"/>
              <w:jc w:val="both"/>
              <w:rPr>
                <w:rFonts w:ascii="Times New Roman" w:eastAsia="標楷體" w:hAnsi="Times New Roman"/>
                <w:sz w:val="28"/>
                <w:szCs w:val="28"/>
              </w:rPr>
            </w:pPr>
            <w:r>
              <w:rPr>
                <w:rFonts w:ascii="Times New Roman" w:eastAsia="標楷體" w:hAnsi="Times New Roman" w:hint="eastAsia"/>
                <w:sz w:val="28"/>
                <w:szCs w:val="28"/>
              </w:rPr>
              <w:t>體驗</w:t>
            </w:r>
            <w:r w:rsidR="00E35103" w:rsidRPr="0038227F">
              <w:rPr>
                <w:rFonts w:ascii="Times New Roman" w:eastAsia="標楷體" w:hAnsi="Times New Roman" w:hint="eastAsia"/>
                <w:sz w:val="28"/>
                <w:szCs w:val="28"/>
              </w:rPr>
              <w:t>與環境</w:t>
            </w:r>
            <w:r w:rsidR="00611FC3" w:rsidRPr="0038227F">
              <w:rPr>
                <w:rFonts w:ascii="Times New Roman" w:eastAsia="標楷體" w:hAnsi="Times New Roman" w:hint="eastAsia"/>
                <w:sz w:val="28"/>
                <w:szCs w:val="28"/>
              </w:rPr>
              <w:t>生態相關之小遊戲</w:t>
            </w:r>
            <w:r w:rsidR="00A228DA" w:rsidRPr="0038227F">
              <w:rPr>
                <w:rFonts w:ascii="Times New Roman" w:eastAsia="標楷體" w:hAnsi="Times New Roman" w:hint="eastAsia"/>
                <w:sz w:val="28"/>
                <w:szCs w:val="28"/>
              </w:rPr>
              <w:t>，</w:t>
            </w:r>
            <w:r w:rsidR="006169D7" w:rsidRPr="0038227F">
              <w:rPr>
                <w:rFonts w:ascii="Times New Roman" w:eastAsia="標楷體" w:hAnsi="Times New Roman" w:hint="eastAsia"/>
                <w:sz w:val="28"/>
                <w:szCs w:val="28"/>
              </w:rPr>
              <w:t>過程中引導思考</w:t>
            </w:r>
            <w:r w:rsidR="00611FC3" w:rsidRPr="0038227F">
              <w:rPr>
                <w:rFonts w:ascii="Times New Roman" w:eastAsia="標楷體" w:hAnsi="Times New Roman" w:hint="eastAsia"/>
                <w:sz w:val="28"/>
                <w:szCs w:val="28"/>
              </w:rPr>
              <w:t>環境面臨之危機及解決對策，</w:t>
            </w:r>
            <w:r w:rsidR="00063093" w:rsidRPr="0038227F">
              <w:rPr>
                <w:rFonts w:ascii="Times New Roman" w:eastAsia="標楷體" w:hAnsi="Times New Roman" w:hint="eastAsia"/>
                <w:sz w:val="28"/>
                <w:szCs w:val="28"/>
              </w:rPr>
              <w:t>培養生活中減碳</w:t>
            </w:r>
            <w:r w:rsidR="00274C0D" w:rsidRPr="0038227F">
              <w:rPr>
                <w:rFonts w:ascii="Times New Roman" w:eastAsia="標楷體" w:hAnsi="Times New Roman" w:hint="eastAsia"/>
                <w:sz w:val="28"/>
                <w:szCs w:val="28"/>
              </w:rPr>
              <w:t>概念，於遊戲中充實低碳教育。</w:t>
            </w:r>
          </w:p>
          <w:p w:rsidR="00274C0D" w:rsidRPr="0038227F" w:rsidRDefault="00274C0D" w:rsidP="00A75C8F">
            <w:pPr>
              <w:adjustRightInd w:val="0"/>
              <w:snapToGrid w:val="0"/>
              <w:jc w:val="both"/>
              <w:rPr>
                <w:rFonts w:ascii="Times New Roman" w:eastAsia="標楷體" w:hAnsi="Times New Roman"/>
                <w:szCs w:val="24"/>
              </w:rPr>
            </w:pPr>
            <w:r w:rsidRPr="0038227F">
              <w:rPr>
                <w:rFonts w:ascii="Times New Roman" w:eastAsia="標楷體" w:hAnsi="Times New Roman" w:hint="eastAsia"/>
                <w:b/>
                <w:szCs w:val="24"/>
              </w:rPr>
              <w:t>(</w:t>
            </w:r>
            <w:r w:rsidR="006169D7" w:rsidRPr="0038227F">
              <w:rPr>
                <w:rFonts w:ascii="Times New Roman" w:eastAsia="標楷體" w:hAnsi="Times New Roman" w:hint="eastAsia"/>
                <w:b/>
                <w:szCs w:val="24"/>
              </w:rPr>
              <w:t>建議對象</w:t>
            </w:r>
            <w:r w:rsidR="006169D7" w:rsidRPr="0038227F">
              <w:rPr>
                <w:rFonts w:ascii="Times New Roman" w:eastAsia="標楷體" w:hAnsi="Times New Roman"/>
                <w:b/>
                <w:szCs w:val="24"/>
              </w:rPr>
              <w:t>:</w:t>
            </w:r>
            <w:r w:rsidRPr="0038227F">
              <w:rPr>
                <w:rFonts w:ascii="Times New Roman" w:eastAsia="標楷體" w:hAnsi="Times New Roman" w:hint="eastAsia"/>
                <w:b/>
                <w:szCs w:val="24"/>
              </w:rPr>
              <w:t>已參訪過之低年級學生</w:t>
            </w:r>
            <w:r w:rsidRPr="0038227F">
              <w:rPr>
                <w:rFonts w:ascii="Times New Roman" w:eastAsia="標楷體" w:hAnsi="Times New Roman" w:hint="eastAsia"/>
                <w:b/>
                <w:szCs w:val="24"/>
              </w:rPr>
              <w:t>)</w:t>
            </w:r>
          </w:p>
        </w:tc>
        <w:tc>
          <w:tcPr>
            <w:tcW w:w="471" w:type="pct"/>
            <w:vMerge/>
            <w:tcBorders>
              <w:top w:val="single" w:sz="2" w:space="0" w:color="auto"/>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sz w:val="28"/>
                <w:szCs w:val="28"/>
              </w:rPr>
            </w:pPr>
          </w:p>
        </w:tc>
        <w:tc>
          <w:tcPr>
            <w:tcW w:w="261" w:type="pct"/>
            <w:vMerge/>
            <w:tcBorders>
              <w:top w:val="single" w:sz="2" w:space="0" w:color="auto"/>
              <w:left w:val="single" w:sz="2" w:space="0" w:color="auto"/>
              <w:bottom w:val="single" w:sz="2" w:space="0" w:color="auto"/>
              <w:right w:val="single" w:sz="2" w:space="0" w:color="auto"/>
            </w:tcBorders>
          </w:tcPr>
          <w:p w:rsidR="00274C0D" w:rsidRPr="0038227F" w:rsidRDefault="00274C0D" w:rsidP="00A75C8F">
            <w:pPr>
              <w:pStyle w:val="a3"/>
              <w:adjustRightInd w:val="0"/>
              <w:snapToGrid w:val="0"/>
              <w:ind w:leftChars="0" w:left="0"/>
              <w:jc w:val="both"/>
              <w:rPr>
                <w:rFonts w:ascii="Times New Roman" w:eastAsia="標楷體" w:hAnsi="Times New Roman" w:cs="Times New Roman"/>
                <w:sz w:val="28"/>
                <w:szCs w:val="28"/>
              </w:rPr>
            </w:pPr>
          </w:p>
        </w:tc>
      </w:tr>
      <w:tr w:rsidR="00786F9F" w:rsidRPr="0038227F" w:rsidTr="006169D7">
        <w:trPr>
          <w:trHeight w:val="562"/>
          <w:jc w:val="center"/>
        </w:trPr>
        <w:tc>
          <w:tcPr>
            <w:tcW w:w="312" w:type="pct"/>
            <w:vMerge/>
            <w:tcBorders>
              <w:top w:val="single" w:sz="2" w:space="0" w:color="auto"/>
              <w:left w:val="single" w:sz="2" w:space="0" w:color="auto"/>
              <w:bottom w:val="single" w:sz="2" w:space="0" w:color="auto"/>
              <w:right w:val="single" w:sz="2" w:space="0" w:color="auto"/>
            </w:tcBorders>
            <w:vAlign w:val="center"/>
          </w:tcPr>
          <w:p w:rsidR="001B71B1" w:rsidRPr="0038227F" w:rsidRDefault="001B71B1" w:rsidP="00A75C8F">
            <w:pPr>
              <w:pStyle w:val="a3"/>
              <w:adjustRightInd w:val="0"/>
              <w:snapToGrid w:val="0"/>
              <w:ind w:leftChars="0" w:left="0"/>
              <w:jc w:val="center"/>
              <w:rPr>
                <w:rFonts w:ascii="Times New Roman" w:eastAsia="標楷體" w:hAnsi="Times New Roman"/>
                <w:sz w:val="28"/>
                <w:szCs w:val="28"/>
              </w:rPr>
            </w:pPr>
          </w:p>
        </w:tc>
        <w:tc>
          <w:tcPr>
            <w:tcW w:w="292" w:type="pct"/>
            <w:vMerge/>
            <w:tcBorders>
              <w:top w:val="single" w:sz="2" w:space="0" w:color="auto"/>
              <w:left w:val="single" w:sz="2" w:space="0" w:color="auto"/>
              <w:bottom w:val="single" w:sz="2" w:space="0" w:color="auto"/>
              <w:right w:val="single" w:sz="2" w:space="0" w:color="auto"/>
            </w:tcBorders>
          </w:tcPr>
          <w:p w:rsidR="001B71B1" w:rsidRPr="0038227F" w:rsidRDefault="001B71B1" w:rsidP="00A75C8F">
            <w:pPr>
              <w:pStyle w:val="a3"/>
              <w:adjustRightInd w:val="0"/>
              <w:snapToGrid w:val="0"/>
              <w:ind w:leftChars="0" w:left="0"/>
              <w:jc w:val="both"/>
              <w:rPr>
                <w:rFonts w:ascii="Times New Roman" w:eastAsia="標楷體" w:hAnsi="Times New Roman"/>
                <w:sz w:val="28"/>
                <w:szCs w:val="28"/>
              </w:rPr>
            </w:pPr>
          </w:p>
        </w:tc>
        <w:tc>
          <w:tcPr>
            <w:tcW w:w="284" w:type="pct"/>
            <w:vMerge/>
            <w:tcBorders>
              <w:top w:val="single" w:sz="2" w:space="0" w:color="auto"/>
              <w:left w:val="single" w:sz="2" w:space="0" w:color="auto"/>
              <w:bottom w:val="single" w:sz="2" w:space="0" w:color="auto"/>
              <w:right w:val="single" w:sz="2" w:space="0" w:color="auto"/>
            </w:tcBorders>
          </w:tcPr>
          <w:p w:rsidR="001B71B1" w:rsidRPr="0038227F" w:rsidRDefault="001B71B1" w:rsidP="00A75C8F">
            <w:pPr>
              <w:pStyle w:val="a3"/>
              <w:adjustRightInd w:val="0"/>
              <w:snapToGrid w:val="0"/>
              <w:ind w:leftChars="0" w:left="0"/>
              <w:jc w:val="both"/>
              <w:rPr>
                <w:rFonts w:ascii="Times New Roman" w:eastAsia="標楷體" w:hAnsi="Times New Roman"/>
                <w:sz w:val="28"/>
                <w:szCs w:val="28"/>
              </w:rPr>
            </w:pPr>
          </w:p>
        </w:tc>
        <w:tc>
          <w:tcPr>
            <w:tcW w:w="833" w:type="pct"/>
            <w:tcBorders>
              <w:top w:val="single" w:sz="2" w:space="0" w:color="auto"/>
              <w:left w:val="single" w:sz="2" w:space="0" w:color="auto"/>
              <w:bottom w:val="single" w:sz="2" w:space="0" w:color="auto"/>
              <w:right w:val="single" w:sz="2" w:space="0" w:color="auto"/>
            </w:tcBorders>
          </w:tcPr>
          <w:p w:rsidR="001B71B1" w:rsidRPr="0038227F" w:rsidRDefault="00786F9F" w:rsidP="00A75C8F">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hint="eastAsia"/>
                <w:sz w:val="28"/>
                <w:szCs w:val="28"/>
              </w:rPr>
              <w:t>環保公園簡介</w:t>
            </w:r>
            <w:r w:rsidR="001B71B1" w:rsidRPr="0038227F">
              <w:rPr>
                <w:rFonts w:ascii="Times New Roman" w:eastAsia="標楷體" w:hAnsi="Times New Roman" w:hint="eastAsia"/>
                <w:sz w:val="28"/>
                <w:szCs w:val="28"/>
              </w:rPr>
              <w:t>：</w:t>
            </w:r>
            <w:r w:rsidR="006169D7" w:rsidRPr="0038227F">
              <w:rPr>
                <w:rFonts w:ascii="Times New Roman" w:eastAsia="標楷體" w:hAnsi="Times New Roman" w:hint="eastAsia"/>
                <w:sz w:val="28"/>
                <w:szCs w:val="28"/>
              </w:rPr>
              <w:t>介紹館內外</w:t>
            </w:r>
            <w:r w:rsidR="001B71B1" w:rsidRPr="0038227F">
              <w:rPr>
                <w:rFonts w:ascii="Times New Roman" w:eastAsia="標楷體" w:hAnsi="Times New Roman" w:hint="eastAsia"/>
                <w:sz w:val="28"/>
                <w:szCs w:val="28"/>
              </w:rPr>
              <w:t>多項</w:t>
            </w:r>
            <w:r w:rsidR="006169D7" w:rsidRPr="0038227F">
              <w:rPr>
                <w:rFonts w:ascii="Times New Roman" w:eastAsia="標楷體" w:hAnsi="Times New Roman" w:hint="eastAsia"/>
                <w:sz w:val="28"/>
                <w:szCs w:val="28"/>
              </w:rPr>
              <w:t>低碳</w:t>
            </w:r>
            <w:r w:rsidR="001B71B1" w:rsidRPr="0038227F">
              <w:rPr>
                <w:rFonts w:ascii="Times New Roman" w:eastAsia="標楷體" w:hAnsi="Times New Roman" w:hint="eastAsia"/>
                <w:sz w:val="28"/>
                <w:szCs w:val="28"/>
              </w:rPr>
              <w:t>議題</w:t>
            </w:r>
            <w:r w:rsidR="006169D7" w:rsidRPr="0038227F">
              <w:rPr>
                <w:rFonts w:ascii="Times New Roman" w:eastAsia="標楷體" w:hAnsi="Times New Roman" w:hint="eastAsia"/>
                <w:sz w:val="28"/>
                <w:szCs w:val="28"/>
              </w:rPr>
              <w:t>之設備</w:t>
            </w:r>
            <w:r w:rsidR="001B71B1" w:rsidRPr="0038227F">
              <w:rPr>
                <w:rFonts w:ascii="Times New Roman" w:eastAsia="標楷體" w:hAnsi="Times New Roman" w:hint="eastAsia"/>
                <w:sz w:val="28"/>
                <w:szCs w:val="28"/>
              </w:rPr>
              <w:t>，</w:t>
            </w:r>
            <w:r w:rsidR="006169D7" w:rsidRPr="0038227F">
              <w:rPr>
                <w:rFonts w:ascii="Times New Roman" w:eastAsia="標楷體" w:hAnsi="Times New Roman" w:hint="eastAsia"/>
                <w:sz w:val="28"/>
                <w:szCs w:val="28"/>
              </w:rPr>
              <w:t>建立環境教育之基礎</w:t>
            </w:r>
            <w:r w:rsidR="001B71B1" w:rsidRPr="0038227F">
              <w:rPr>
                <w:rFonts w:ascii="Times New Roman" w:eastAsia="標楷體" w:hAnsi="Times New Roman" w:hint="eastAsia"/>
                <w:sz w:val="28"/>
                <w:szCs w:val="28"/>
              </w:rPr>
              <w:t>。</w:t>
            </w:r>
          </w:p>
          <w:p w:rsidR="001B71B1" w:rsidRPr="0038227F" w:rsidRDefault="001B71B1" w:rsidP="00A75C8F">
            <w:pPr>
              <w:pStyle w:val="a3"/>
              <w:adjustRightInd w:val="0"/>
              <w:snapToGrid w:val="0"/>
              <w:ind w:leftChars="0" w:left="0"/>
              <w:jc w:val="both"/>
              <w:rPr>
                <w:rFonts w:ascii="Times New Roman" w:eastAsia="標楷體" w:hAnsi="Times New Roman"/>
                <w:szCs w:val="24"/>
              </w:rPr>
            </w:pPr>
            <w:r w:rsidRPr="0038227F">
              <w:rPr>
                <w:rFonts w:ascii="Times New Roman" w:eastAsia="標楷體" w:hAnsi="Times New Roman" w:hint="eastAsia"/>
                <w:b/>
                <w:szCs w:val="24"/>
              </w:rPr>
              <w:t>(</w:t>
            </w:r>
            <w:r w:rsidR="006169D7" w:rsidRPr="0038227F">
              <w:rPr>
                <w:rFonts w:ascii="Times New Roman" w:eastAsia="標楷體" w:hAnsi="Times New Roman" w:hint="eastAsia"/>
                <w:b/>
                <w:szCs w:val="24"/>
              </w:rPr>
              <w:t>建議對象</w:t>
            </w:r>
            <w:r w:rsidR="006169D7" w:rsidRPr="0038227F">
              <w:rPr>
                <w:rFonts w:ascii="Times New Roman" w:eastAsia="標楷體" w:hAnsi="Times New Roman" w:hint="eastAsia"/>
                <w:b/>
                <w:szCs w:val="24"/>
              </w:rPr>
              <w:t>:</w:t>
            </w:r>
            <w:r w:rsidRPr="0038227F">
              <w:rPr>
                <w:rFonts w:ascii="Times New Roman" w:eastAsia="標楷體" w:hAnsi="Times New Roman" w:hint="eastAsia"/>
                <w:b/>
                <w:szCs w:val="24"/>
              </w:rPr>
              <w:t>未參訪過之學生</w:t>
            </w:r>
            <w:r w:rsidRPr="0038227F">
              <w:rPr>
                <w:rFonts w:ascii="Times New Roman" w:eastAsia="標楷體" w:hAnsi="Times New Roman" w:hint="eastAsia"/>
                <w:b/>
                <w:szCs w:val="24"/>
              </w:rPr>
              <w:t>)</w:t>
            </w:r>
          </w:p>
        </w:tc>
        <w:tc>
          <w:tcPr>
            <w:tcW w:w="1274" w:type="pct"/>
            <w:tcBorders>
              <w:top w:val="single" w:sz="2" w:space="0" w:color="auto"/>
              <w:left w:val="single" w:sz="2" w:space="0" w:color="auto"/>
              <w:bottom w:val="single" w:sz="2" w:space="0" w:color="auto"/>
              <w:right w:val="single" w:sz="2" w:space="0" w:color="auto"/>
            </w:tcBorders>
          </w:tcPr>
          <w:p w:rsidR="001B71B1" w:rsidRPr="0038227F" w:rsidRDefault="001B71B1" w:rsidP="00A75C8F">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hint="eastAsia"/>
                <w:sz w:val="28"/>
                <w:szCs w:val="28"/>
              </w:rPr>
              <w:t>影片欣賞：</w:t>
            </w:r>
          </w:p>
          <w:p w:rsidR="001B71B1" w:rsidRPr="0038227F" w:rsidRDefault="001B71B1" w:rsidP="00A75C8F">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sz w:val="28"/>
                <w:szCs w:val="28"/>
              </w:rPr>
              <w:t>以全畫面手法拍攝的環</w:t>
            </w:r>
            <w:r w:rsidRPr="0038227F">
              <w:rPr>
                <w:rFonts w:ascii="Times New Roman" w:eastAsia="標楷體" w:hAnsi="Times New Roman" w:hint="eastAsia"/>
                <w:sz w:val="28"/>
                <w:szCs w:val="28"/>
              </w:rPr>
              <w:t>形</w:t>
            </w:r>
            <w:r w:rsidRPr="0038227F">
              <w:rPr>
                <w:rFonts w:ascii="Times New Roman" w:eastAsia="標楷體" w:hAnsi="Times New Roman"/>
                <w:sz w:val="28"/>
                <w:szCs w:val="28"/>
              </w:rPr>
              <w:t>影</w:t>
            </w:r>
            <w:r w:rsidRPr="0038227F">
              <w:rPr>
                <w:rFonts w:ascii="Times New Roman" w:eastAsia="標楷體" w:hAnsi="Times New Roman" w:hint="eastAsia"/>
                <w:sz w:val="28"/>
                <w:szCs w:val="28"/>
              </w:rPr>
              <w:t>片</w:t>
            </w:r>
            <w:r w:rsidRPr="0038227F">
              <w:rPr>
                <w:rFonts w:ascii="Times New Roman" w:eastAsia="標楷體" w:hAnsi="Times New Roman"/>
                <w:sz w:val="28"/>
                <w:szCs w:val="28"/>
              </w:rPr>
              <w:t>，</w:t>
            </w:r>
            <w:r w:rsidRPr="0038227F">
              <w:rPr>
                <w:rFonts w:ascii="Times New Roman" w:eastAsia="標楷體" w:hAnsi="Times New Roman" w:hint="eastAsia"/>
                <w:sz w:val="28"/>
                <w:szCs w:val="28"/>
              </w:rPr>
              <w:t>內容為別具環境教育寓意之微電影。</w:t>
            </w:r>
            <w:r w:rsidRPr="0038227F">
              <w:rPr>
                <w:rFonts w:ascii="Times New Roman" w:eastAsia="標楷體" w:hAnsi="Times New Roman" w:hint="eastAsia"/>
                <w:sz w:val="28"/>
                <w:szCs w:val="28"/>
              </w:rPr>
              <w:t>(</w:t>
            </w:r>
            <w:r w:rsidRPr="0038227F">
              <w:rPr>
                <w:rFonts w:ascii="Times New Roman" w:eastAsia="標楷體" w:hAnsi="Times New Roman" w:hint="eastAsia"/>
                <w:sz w:val="28"/>
                <w:szCs w:val="28"/>
              </w:rPr>
              <w:t>長版</w:t>
            </w:r>
            <w:r w:rsidRPr="0038227F">
              <w:rPr>
                <w:rFonts w:ascii="Times New Roman" w:eastAsia="標楷體" w:hAnsi="Times New Roman" w:hint="eastAsia"/>
                <w:sz w:val="28"/>
                <w:szCs w:val="28"/>
              </w:rPr>
              <w:t>)</w:t>
            </w:r>
          </w:p>
          <w:p w:rsidR="001B71B1" w:rsidRPr="0038227F" w:rsidRDefault="001B71B1" w:rsidP="00A75C8F">
            <w:pPr>
              <w:pStyle w:val="a3"/>
              <w:adjustRightInd w:val="0"/>
              <w:snapToGrid w:val="0"/>
              <w:ind w:leftChars="0" w:left="0"/>
              <w:jc w:val="both"/>
              <w:rPr>
                <w:rFonts w:ascii="Times New Roman" w:eastAsia="標楷體" w:hAnsi="Times New Roman"/>
                <w:szCs w:val="24"/>
              </w:rPr>
            </w:pPr>
            <w:r w:rsidRPr="0038227F">
              <w:rPr>
                <w:rFonts w:ascii="Times New Roman" w:eastAsia="標楷體" w:hAnsi="Times New Roman" w:hint="eastAsia"/>
                <w:b/>
                <w:szCs w:val="24"/>
              </w:rPr>
              <w:t>(</w:t>
            </w:r>
            <w:r w:rsidR="006169D7" w:rsidRPr="0038227F">
              <w:rPr>
                <w:rFonts w:ascii="Times New Roman" w:eastAsia="標楷體" w:hAnsi="Times New Roman" w:hint="eastAsia"/>
                <w:b/>
                <w:szCs w:val="24"/>
              </w:rPr>
              <w:t>建議對象</w:t>
            </w:r>
            <w:r w:rsidR="006169D7" w:rsidRPr="0038227F">
              <w:rPr>
                <w:rFonts w:ascii="Times New Roman" w:eastAsia="標楷體" w:hAnsi="Times New Roman" w:hint="eastAsia"/>
                <w:b/>
                <w:szCs w:val="24"/>
              </w:rPr>
              <w:t>:</w:t>
            </w:r>
            <w:r w:rsidRPr="0038227F">
              <w:rPr>
                <w:rFonts w:ascii="Times New Roman" w:eastAsia="標楷體" w:hAnsi="Times New Roman" w:hint="eastAsia"/>
                <w:b/>
                <w:szCs w:val="24"/>
              </w:rPr>
              <w:t>未參訪過之學生</w:t>
            </w:r>
            <w:r w:rsidRPr="0038227F">
              <w:rPr>
                <w:rFonts w:ascii="Times New Roman" w:eastAsia="標楷體" w:hAnsi="Times New Roman" w:hint="eastAsia"/>
                <w:b/>
                <w:szCs w:val="24"/>
              </w:rPr>
              <w:t>)</w:t>
            </w:r>
          </w:p>
        </w:tc>
        <w:tc>
          <w:tcPr>
            <w:tcW w:w="1274" w:type="pct"/>
            <w:tcBorders>
              <w:top w:val="single" w:sz="2" w:space="0" w:color="auto"/>
              <w:left w:val="single" w:sz="2" w:space="0" w:color="auto"/>
              <w:bottom w:val="single" w:sz="2" w:space="0" w:color="auto"/>
              <w:right w:val="single" w:sz="2" w:space="0" w:color="auto"/>
            </w:tcBorders>
          </w:tcPr>
          <w:p w:rsidR="001B71B1" w:rsidRPr="0038227F" w:rsidRDefault="001B71B1" w:rsidP="00A75C8F">
            <w:pPr>
              <w:pStyle w:val="a3"/>
              <w:adjustRightInd w:val="0"/>
              <w:snapToGrid w:val="0"/>
              <w:ind w:leftChars="0" w:left="0"/>
              <w:jc w:val="both"/>
              <w:rPr>
                <w:rFonts w:ascii="Times New Roman" w:eastAsia="標楷體" w:hAnsi="Times New Roman"/>
                <w:sz w:val="28"/>
                <w:szCs w:val="28"/>
              </w:rPr>
            </w:pPr>
            <w:r w:rsidRPr="0038227F">
              <w:rPr>
                <w:rFonts w:ascii="Times New Roman" w:eastAsia="標楷體" w:hAnsi="Times New Roman" w:hint="eastAsia"/>
                <w:sz w:val="28"/>
                <w:szCs w:val="28"/>
              </w:rPr>
              <w:t>低碳館設施體驗：</w:t>
            </w:r>
          </w:p>
          <w:p w:rsidR="001B71B1" w:rsidRPr="0038227F" w:rsidRDefault="006169D7" w:rsidP="00A75C8F">
            <w:pPr>
              <w:adjustRightInd w:val="0"/>
              <w:snapToGrid w:val="0"/>
              <w:jc w:val="both"/>
              <w:rPr>
                <w:rFonts w:ascii="Times New Roman" w:eastAsia="標楷體" w:hAnsi="Times New Roman"/>
                <w:sz w:val="28"/>
                <w:szCs w:val="28"/>
              </w:rPr>
            </w:pPr>
            <w:r w:rsidRPr="0038227F">
              <w:rPr>
                <w:rFonts w:ascii="Times New Roman" w:eastAsia="標楷體" w:hAnsi="Times New Roman" w:hint="eastAsia"/>
                <w:sz w:val="28"/>
                <w:szCs w:val="28"/>
              </w:rPr>
              <w:t>體驗館內</w:t>
            </w:r>
            <w:r w:rsidR="001B71B1" w:rsidRPr="0038227F">
              <w:rPr>
                <w:rFonts w:ascii="Times New Roman" w:eastAsia="標楷體" w:hAnsi="Times New Roman" w:hint="eastAsia"/>
                <w:sz w:val="28"/>
                <w:szCs w:val="28"/>
              </w:rPr>
              <w:t>外之低碳設施，並輔以學習單思考活用，以加深其印象。</w:t>
            </w:r>
          </w:p>
          <w:p w:rsidR="001B71B1" w:rsidRPr="0038227F" w:rsidRDefault="001B71B1" w:rsidP="00A75C8F">
            <w:pPr>
              <w:adjustRightInd w:val="0"/>
              <w:snapToGrid w:val="0"/>
              <w:jc w:val="both"/>
              <w:rPr>
                <w:rFonts w:ascii="Times New Roman" w:eastAsia="標楷體" w:hAnsi="Times New Roman"/>
                <w:szCs w:val="24"/>
              </w:rPr>
            </w:pPr>
            <w:r w:rsidRPr="0038227F">
              <w:rPr>
                <w:rFonts w:ascii="Times New Roman" w:eastAsia="標楷體" w:hAnsi="Times New Roman" w:hint="eastAsia"/>
                <w:b/>
                <w:szCs w:val="24"/>
              </w:rPr>
              <w:t>(</w:t>
            </w:r>
            <w:r w:rsidR="006169D7" w:rsidRPr="0038227F">
              <w:rPr>
                <w:rFonts w:ascii="Times New Roman" w:eastAsia="標楷體" w:hAnsi="Times New Roman" w:hint="eastAsia"/>
                <w:b/>
                <w:szCs w:val="24"/>
              </w:rPr>
              <w:t>建議對象</w:t>
            </w:r>
            <w:r w:rsidR="006169D7" w:rsidRPr="0038227F">
              <w:rPr>
                <w:rFonts w:ascii="Times New Roman" w:eastAsia="標楷體" w:hAnsi="Times New Roman" w:hint="eastAsia"/>
                <w:b/>
                <w:szCs w:val="24"/>
              </w:rPr>
              <w:t>:</w:t>
            </w:r>
            <w:r w:rsidRPr="0038227F">
              <w:rPr>
                <w:rFonts w:ascii="Times New Roman" w:eastAsia="標楷體" w:hAnsi="Times New Roman" w:hint="eastAsia"/>
                <w:b/>
                <w:szCs w:val="24"/>
              </w:rPr>
              <w:t>未參訪過之學生</w:t>
            </w:r>
            <w:r w:rsidRPr="0038227F">
              <w:rPr>
                <w:rFonts w:ascii="Times New Roman" w:eastAsia="標楷體" w:hAnsi="Times New Roman" w:hint="eastAsia"/>
                <w:b/>
                <w:szCs w:val="24"/>
              </w:rPr>
              <w:t>)</w:t>
            </w:r>
          </w:p>
        </w:tc>
        <w:tc>
          <w:tcPr>
            <w:tcW w:w="471" w:type="pct"/>
            <w:vMerge/>
            <w:tcBorders>
              <w:top w:val="single" w:sz="2" w:space="0" w:color="auto"/>
              <w:left w:val="single" w:sz="2" w:space="0" w:color="auto"/>
              <w:bottom w:val="single" w:sz="2" w:space="0" w:color="auto"/>
              <w:right w:val="single" w:sz="2" w:space="0" w:color="auto"/>
            </w:tcBorders>
          </w:tcPr>
          <w:p w:rsidR="001B71B1" w:rsidRPr="0038227F" w:rsidRDefault="001B71B1" w:rsidP="00A75C8F">
            <w:pPr>
              <w:pStyle w:val="a3"/>
              <w:adjustRightInd w:val="0"/>
              <w:snapToGrid w:val="0"/>
              <w:ind w:leftChars="0" w:left="0"/>
              <w:jc w:val="both"/>
              <w:rPr>
                <w:rFonts w:ascii="Times New Roman" w:eastAsia="標楷體" w:hAnsi="Times New Roman"/>
                <w:sz w:val="28"/>
                <w:szCs w:val="28"/>
              </w:rPr>
            </w:pPr>
          </w:p>
        </w:tc>
        <w:tc>
          <w:tcPr>
            <w:tcW w:w="261" w:type="pct"/>
            <w:vMerge/>
            <w:tcBorders>
              <w:top w:val="single" w:sz="2" w:space="0" w:color="auto"/>
              <w:left w:val="single" w:sz="2" w:space="0" w:color="auto"/>
              <w:bottom w:val="single" w:sz="2" w:space="0" w:color="auto"/>
              <w:right w:val="single" w:sz="2" w:space="0" w:color="auto"/>
            </w:tcBorders>
          </w:tcPr>
          <w:p w:rsidR="001B71B1" w:rsidRPr="0038227F" w:rsidRDefault="001B71B1" w:rsidP="00A75C8F">
            <w:pPr>
              <w:pStyle w:val="a3"/>
              <w:adjustRightInd w:val="0"/>
              <w:snapToGrid w:val="0"/>
              <w:ind w:leftChars="0" w:left="0"/>
              <w:jc w:val="both"/>
              <w:rPr>
                <w:rFonts w:ascii="Times New Roman" w:eastAsia="標楷體" w:hAnsi="Times New Roman" w:cs="Times New Roman"/>
                <w:sz w:val="28"/>
                <w:szCs w:val="28"/>
              </w:rPr>
            </w:pPr>
          </w:p>
        </w:tc>
      </w:tr>
      <w:tr w:rsidR="00786F9F" w:rsidRPr="0038227F" w:rsidTr="006169D7">
        <w:trPr>
          <w:trHeight w:val="75"/>
          <w:jc w:val="center"/>
        </w:trPr>
        <w:tc>
          <w:tcPr>
            <w:tcW w:w="312"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主講</w:t>
            </w:r>
          </w:p>
        </w:tc>
        <w:tc>
          <w:tcPr>
            <w:tcW w:w="292"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立境公司</w:t>
            </w:r>
          </w:p>
        </w:tc>
        <w:tc>
          <w:tcPr>
            <w:tcW w:w="284"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立境公司</w:t>
            </w:r>
          </w:p>
        </w:tc>
        <w:tc>
          <w:tcPr>
            <w:tcW w:w="833"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立境公司</w:t>
            </w:r>
          </w:p>
        </w:tc>
        <w:tc>
          <w:tcPr>
            <w:tcW w:w="1274"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立境公司</w:t>
            </w:r>
          </w:p>
        </w:tc>
        <w:tc>
          <w:tcPr>
            <w:tcW w:w="1274"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adjustRightInd w:val="0"/>
              <w:snapToGrid w:val="0"/>
              <w:jc w:val="center"/>
              <w:rPr>
                <w:rFonts w:ascii="Times New Roman" w:eastAsia="標楷體" w:hAnsi="Times New Roman"/>
                <w:sz w:val="28"/>
                <w:szCs w:val="28"/>
              </w:rPr>
            </w:pPr>
            <w:r w:rsidRPr="0038227F">
              <w:rPr>
                <w:rFonts w:ascii="Times New Roman" w:eastAsia="標楷體" w:hAnsi="Times New Roman" w:hint="eastAsia"/>
                <w:sz w:val="28"/>
                <w:szCs w:val="28"/>
              </w:rPr>
              <w:t>立境公司</w:t>
            </w:r>
          </w:p>
        </w:tc>
        <w:tc>
          <w:tcPr>
            <w:tcW w:w="471"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cs="Times New Roman"/>
                <w:sz w:val="28"/>
                <w:szCs w:val="28"/>
              </w:rPr>
            </w:pPr>
            <w:r w:rsidRPr="0038227F">
              <w:rPr>
                <w:rFonts w:ascii="Times New Roman" w:eastAsia="標楷體" w:hAnsi="Times New Roman" w:hint="eastAsia"/>
                <w:sz w:val="28"/>
                <w:szCs w:val="28"/>
              </w:rPr>
              <w:t>環保局環教講師</w:t>
            </w:r>
          </w:p>
        </w:tc>
        <w:tc>
          <w:tcPr>
            <w:tcW w:w="261" w:type="pct"/>
            <w:tcBorders>
              <w:top w:val="single" w:sz="2" w:space="0" w:color="auto"/>
              <w:left w:val="single" w:sz="2" w:space="0" w:color="auto"/>
              <w:bottom w:val="single" w:sz="2" w:space="0" w:color="auto"/>
              <w:right w:val="single" w:sz="2" w:space="0" w:color="auto"/>
            </w:tcBorders>
            <w:vAlign w:val="center"/>
          </w:tcPr>
          <w:p w:rsidR="00D33234" w:rsidRPr="0038227F" w:rsidRDefault="00D33234" w:rsidP="00A75C8F">
            <w:pPr>
              <w:pStyle w:val="a3"/>
              <w:adjustRightInd w:val="0"/>
              <w:snapToGrid w:val="0"/>
              <w:ind w:leftChars="0" w:left="0"/>
              <w:jc w:val="center"/>
              <w:rPr>
                <w:rFonts w:ascii="Times New Roman" w:eastAsia="標楷體" w:hAnsi="Times New Roman" w:cs="Times New Roman"/>
                <w:sz w:val="28"/>
                <w:szCs w:val="28"/>
              </w:rPr>
            </w:pPr>
            <w:r w:rsidRPr="0038227F">
              <w:rPr>
                <w:rFonts w:ascii="Times New Roman" w:eastAsia="標楷體" w:hAnsi="Times New Roman" w:hint="eastAsia"/>
                <w:sz w:val="28"/>
                <w:szCs w:val="28"/>
              </w:rPr>
              <w:t>立境公司</w:t>
            </w:r>
          </w:p>
        </w:tc>
      </w:tr>
    </w:tbl>
    <w:p w:rsidR="00730FC5" w:rsidRPr="0038227F" w:rsidRDefault="00730FC5" w:rsidP="0038227F">
      <w:pPr>
        <w:pStyle w:val="a3"/>
        <w:overflowPunct w:val="0"/>
        <w:spacing w:line="480" w:lineRule="exact"/>
        <w:ind w:leftChars="0" w:left="0"/>
        <w:jc w:val="both"/>
        <w:rPr>
          <w:rFonts w:ascii="Times New Roman" w:eastAsia="標楷體" w:hAnsi="Times New Roman" w:cs="Times New Roman"/>
          <w:sz w:val="28"/>
          <w:szCs w:val="28"/>
        </w:rPr>
        <w:sectPr w:rsidR="00730FC5" w:rsidRPr="0038227F" w:rsidSect="00237768">
          <w:pgSz w:w="16838" w:h="11906" w:orient="landscape"/>
          <w:pgMar w:top="849" w:right="1134" w:bottom="1276" w:left="1134" w:header="851" w:footer="992" w:gutter="0"/>
          <w:cols w:space="425"/>
          <w:docGrid w:type="lines" w:linePitch="360"/>
        </w:sectPr>
      </w:pPr>
    </w:p>
    <w:p w:rsidR="00A75C8F" w:rsidRDefault="0075498C" w:rsidP="00A75C8F">
      <w:pPr>
        <w:pStyle w:val="a3"/>
        <w:numPr>
          <w:ilvl w:val="0"/>
          <w:numId w:val="20"/>
        </w:numPr>
        <w:overflowPunct w:val="0"/>
        <w:spacing w:line="480" w:lineRule="exact"/>
        <w:ind w:leftChars="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lastRenderedPageBreak/>
        <w:t>學習單設計：</w:t>
      </w:r>
    </w:p>
    <w:p w:rsidR="0075498C" w:rsidRPr="00A75C8F" w:rsidRDefault="0075498C" w:rsidP="00A75C8F">
      <w:pPr>
        <w:pStyle w:val="a3"/>
        <w:overflowPunct w:val="0"/>
        <w:spacing w:line="480" w:lineRule="exact"/>
        <w:ind w:leftChars="0" w:left="720" w:firstLineChars="200" w:firstLine="560"/>
        <w:jc w:val="both"/>
        <w:rPr>
          <w:rFonts w:ascii="Times New Roman" w:eastAsia="標楷體" w:hAnsi="Times New Roman" w:cs="Times New Roman"/>
          <w:b/>
          <w:sz w:val="28"/>
          <w:szCs w:val="28"/>
        </w:rPr>
      </w:pPr>
      <w:r w:rsidRPr="00A75C8F">
        <w:rPr>
          <w:rFonts w:ascii="Times New Roman" w:eastAsia="標楷體" w:hAnsi="Times New Roman" w:cs="Times New Roman" w:hint="eastAsia"/>
          <w:sz w:val="28"/>
          <w:szCs w:val="28"/>
        </w:rPr>
        <w:t>考量</w:t>
      </w:r>
      <w:r w:rsidR="0081154D" w:rsidRPr="00A75C8F">
        <w:rPr>
          <w:rFonts w:ascii="Times New Roman" w:eastAsia="標楷體" w:hAnsi="Times New Roman" w:cs="Times New Roman" w:hint="eastAsia"/>
          <w:sz w:val="28"/>
          <w:szCs w:val="28"/>
        </w:rPr>
        <w:t>來訪</w:t>
      </w:r>
      <w:r w:rsidR="00707E18">
        <w:rPr>
          <w:rFonts w:ascii="Times New Roman" w:eastAsia="標楷體" w:hAnsi="Times New Roman" w:cs="Times New Roman" w:hint="eastAsia"/>
          <w:sz w:val="28"/>
          <w:szCs w:val="28"/>
        </w:rPr>
        <w:t>學生</w:t>
      </w:r>
      <w:r w:rsidR="00612A89" w:rsidRPr="00A75C8F">
        <w:rPr>
          <w:rFonts w:ascii="Times New Roman" w:eastAsia="標楷體" w:hAnsi="Times New Roman" w:cs="Times New Roman" w:hint="eastAsia"/>
          <w:sz w:val="28"/>
          <w:szCs w:val="28"/>
        </w:rPr>
        <w:t>對於低碳教育館之熟稔程度</w:t>
      </w:r>
      <w:r w:rsidRPr="00A75C8F">
        <w:rPr>
          <w:rFonts w:ascii="Times New Roman" w:eastAsia="標楷體" w:hAnsi="Times New Roman" w:cs="Times New Roman" w:hint="eastAsia"/>
          <w:sz w:val="28"/>
          <w:szCs w:val="28"/>
        </w:rPr>
        <w:t>不同，設計</w:t>
      </w:r>
      <w:r w:rsidR="003D6F4C" w:rsidRPr="00A75C8F">
        <w:rPr>
          <w:rFonts w:ascii="Times New Roman" w:eastAsia="標楷體" w:hAnsi="Times New Roman" w:cs="Times New Roman" w:hint="eastAsia"/>
          <w:b/>
          <w:sz w:val="28"/>
          <w:szCs w:val="28"/>
        </w:rPr>
        <w:t>已參</w:t>
      </w:r>
      <w:r w:rsidR="00612A89" w:rsidRPr="00A75C8F">
        <w:rPr>
          <w:rFonts w:ascii="Times New Roman" w:eastAsia="標楷體" w:hAnsi="Times New Roman" w:cs="Times New Roman" w:hint="eastAsia"/>
          <w:b/>
          <w:sz w:val="28"/>
          <w:szCs w:val="28"/>
        </w:rPr>
        <w:t>訪過低碳教育館</w:t>
      </w:r>
      <w:r w:rsidR="00707E18">
        <w:rPr>
          <w:rFonts w:ascii="Times New Roman" w:eastAsia="標楷體" w:hAnsi="Times New Roman" w:cs="Times New Roman" w:hint="eastAsia"/>
          <w:b/>
          <w:sz w:val="28"/>
          <w:szCs w:val="28"/>
        </w:rPr>
        <w:t>者</w:t>
      </w:r>
      <w:r w:rsidR="00612A89" w:rsidRPr="00A75C8F">
        <w:rPr>
          <w:rFonts w:ascii="Times New Roman" w:eastAsia="標楷體" w:hAnsi="Times New Roman" w:cs="Times New Roman" w:hint="eastAsia"/>
          <w:b/>
          <w:sz w:val="28"/>
          <w:szCs w:val="28"/>
        </w:rPr>
        <w:t>適用</w:t>
      </w:r>
      <w:r w:rsidR="00612A89" w:rsidRPr="00A75C8F">
        <w:rPr>
          <w:rFonts w:ascii="Times New Roman" w:eastAsia="標楷體" w:hAnsi="Times New Roman" w:cs="Times New Roman" w:hint="eastAsia"/>
          <w:sz w:val="28"/>
          <w:szCs w:val="28"/>
        </w:rPr>
        <w:t>與</w:t>
      </w:r>
      <w:r w:rsidR="00612A89" w:rsidRPr="00A75C8F">
        <w:rPr>
          <w:rFonts w:ascii="Times New Roman" w:eastAsia="標楷體" w:hAnsi="Times New Roman" w:cs="Times New Roman" w:hint="eastAsia"/>
          <w:b/>
          <w:sz w:val="28"/>
          <w:szCs w:val="28"/>
        </w:rPr>
        <w:t>尚未參訪過低碳教育館</w:t>
      </w:r>
      <w:r w:rsidR="00707E18">
        <w:rPr>
          <w:rFonts w:ascii="Times New Roman" w:eastAsia="標楷體" w:hAnsi="Times New Roman" w:cs="Times New Roman" w:hint="eastAsia"/>
          <w:b/>
          <w:sz w:val="28"/>
          <w:szCs w:val="28"/>
        </w:rPr>
        <w:t>者</w:t>
      </w:r>
      <w:r w:rsidR="00612A89" w:rsidRPr="00A75C8F">
        <w:rPr>
          <w:rFonts w:ascii="Times New Roman" w:eastAsia="標楷體" w:hAnsi="Times New Roman" w:cs="Times New Roman" w:hint="eastAsia"/>
          <w:b/>
          <w:sz w:val="28"/>
          <w:szCs w:val="28"/>
        </w:rPr>
        <w:t>適用</w:t>
      </w:r>
      <w:r w:rsidR="00612A89" w:rsidRPr="00A75C8F">
        <w:rPr>
          <w:rFonts w:ascii="Times New Roman" w:eastAsia="標楷體" w:hAnsi="Times New Roman" w:cs="Times New Roman" w:hint="eastAsia"/>
          <w:sz w:val="28"/>
          <w:szCs w:val="28"/>
        </w:rPr>
        <w:t>等</w:t>
      </w:r>
      <w:r w:rsidRPr="00A75C8F">
        <w:rPr>
          <w:rFonts w:ascii="Times New Roman" w:eastAsia="標楷體" w:hAnsi="Times New Roman" w:cs="Times New Roman" w:hint="eastAsia"/>
          <w:sz w:val="28"/>
          <w:szCs w:val="28"/>
        </w:rPr>
        <w:t>兩種學習單</w:t>
      </w:r>
      <w:r w:rsidR="005F63DB" w:rsidRPr="00A75C8F">
        <w:rPr>
          <w:rFonts w:ascii="Times New Roman" w:eastAsia="標楷體" w:hAnsi="Times New Roman" w:cs="Times New Roman" w:hint="eastAsia"/>
          <w:sz w:val="28"/>
          <w:szCs w:val="28"/>
        </w:rPr>
        <w:t>，</w:t>
      </w:r>
      <w:r w:rsidR="00BE2086" w:rsidRPr="00A75C8F">
        <w:rPr>
          <w:rFonts w:ascii="Times New Roman" w:eastAsia="標楷體" w:hAnsi="Times New Roman" w:cs="Times New Roman" w:hint="eastAsia"/>
          <w:sz w:val="28"/>
          <w:szCs w:val="28"/>
        </w:rPr>
        <w:t>並於設施體驗</w:t>
      </w:r>
      <w:r w:rsidR="00D81129" w:rsidRPr="00A75C8F">
        <w:rPr>
          <w:rFonts w:ascii="Times New Roman" w:eastAsia="標楷體" w:hAnsi="Times New Roman" w:cs="Times New Roman" w:hint="eastAsia"/>
          <w:sz w:val="28"/>
          <w:szCs w:val="28"/>
        </w:rPr>
        <w:t>時發</w:t>
      </w:r>
      <w:r w:rsidR="00A75C8F" w:rsidRPr="00A75C8F">
        <w:rPr>
          <w:rFonts w:ascii="Times New Roman" w:eastAsia="標楷體" w:hAnsi="Times New Roman" w:cs="Times New Roman" w:hint="eastAsia"/>
          <w:sz w:val="28"/>
          <w:szCs w:val="28"/>
        </w:rPr>
        <w:t>放</w:t>
      </w:r>
      <w:r w:rsidR="00D81129" w:rsidRPr="00A75C8F">
        <w:rPr>
          <w:rFonts w:ascii="Times New Roman" w:eastAsia="標楷體" w:hAnsi="Times New Roman" w:cs="Times New Roman" w:hint="eastAsia"/>
          <w:sz w:val="28"/>
          <w:szCs w:val="28"/>
        </w:rPr>
        <w:t>，</w:t>
      </w:r>
      <w:r w:rsidRPr="00A75C8F">
        <w:rPr>
          <w:rFonts w:ascii="Times New Roman" w:eastAsia="標楷體" w:hAnsi="Times New Roman" w:cs="Times New Roman" w:hint="eastAsia"/>
          <w:sz w:val="28"/>
          <w:szCs w:val="28"/>
        </w:rPr>
        <w:t>完成學習單填寫後即可兌換</w:t>
      </w:r>
      <w:r w:rsidR="000D2780" w:rsidRPr="00A75C8F">
        <w:rPr>
          <w:rFonts w:ascii="Times New Roman" w:eastAsia="標楷體" w:hAnsi="Times New Roman" w:cs="Times New Roman" w:hint="eastAsia"/>
          <w:b/>
          <w:sz w:val="28"/>
          <w:szCs w:val="28"/>
        </w:rPr>
        <w:t>本</w:t>
      </w:r>
      <w:r w:rsidR="00A75C8F" w:rsidRPr="00A75C8F">
        <w:rPr>
          <w:rFonts w:ascii="Times New Roman" w:eastAsia="標楷體" w:hAnsi="Times New Roman" w:cs="Times New Roman" w:hint="eastAsia"/>
          <w:b/>
          <w:sz w:val="28"/>
          <w:szCs w:val="28"/>
        </w:rPr>
        <w:t>活動</w:t>
      </w:r>
      <w:r w:rsidR="000D2780" w:rsidRPr="00A75C8F">
        <w:rPr>
          <w:rFonts w:ascii="Times New Roman" w:eastAsia="標楷體" w:hAnsi="Times New Roman" w:cs="Times New Roman" w:hint="eastAsia"/>
          <w:b/>
          <w:sz w:val="28"/>
          <w:szCs w:val="28"/>
        </w:rPr>
        <w:t>之</w:t>
      </w:r>
      <w:r w:rsidRPr="00A75C8F">
        <w:rPr>
          <w:rFonts w:ascii="Times New Roman" w:eastAsia="標楷體" w:hAnsi="Times New Roman" w:cs="Times New Roman" w:hint="eastAsia"/>
          <w:b/>
          <w:sz w:val="28"/>
          <w:szCs w:val="28"/>
        </w:rPr>
        <w:t>宣導品</w:t>
      </w:r>
      <w:r w:rsidR="000D2780" w:rsidRPr="00A75C8F">
        <w:rPr>
          <w:rFonts w:ascii="Times New Roman" w:eastAsia="標楷體" w:hAnsi="Times New Roman" w:cs="Times New Roman" w:hint="eastAsia"/>
          <w:b/>
          <w:sz w:val="28"/>
          <w:szCs w:val="28"/>
        </w:rPr>
        <w:t>-</w:t>
      </w:r>
      <w:r w:rsidR="000D2780" w:rsidRPr="00A75C8F">
        <w:rPr>
          <w:rFonts w:ascii="Times New Roman" w:eastAsia="標楷體" w:hAnsi="Times New Roman" w:cs="Times New Roman" w:hint="eastAsia"/>
          <w:b/>
          <w:sz w:val="28"/>
          <w:szCs w:val="28"/>
        </w:rPr>
        <w:t>彩色蠟筆</w:t>
      </w:r>
      <w:r w:rsidRPr="00A75C8F">
        <w:rPr>
          <w:rFonts w:ascii="Times New Roman" w:eastAsia="標楷體" w:hAnsi="Times New Roman" w:cs="Times New Roman" w:hint="eastAsia"/>
          <w:sz w:val="28"/>
          <w:szCs w:val="28"/>
        </w:rPr>
        <w:t>以作為獎勵，藉此提升學習</w:t>
      </w:r>
      <w:r w:rsidR="005F63DB" w:rsidRPr="00A75C8F">
        <w:rPr>
          <w:rFonts w:ascii="Times New Roman" w:eastAsia="標楷體" w:hAnsi="Times New Roman" w:cs="Times New Roman" w:hint="eastAsia"/>
          <w:sz w:val="28"/>
          <w:szCs w:val="28"/>
        </w:rPr>
        <w:t>之</w:t>
      </w:r>
      <w:r w:rsidRPr="00A75C8F">
        <w:rPr>
          <w:rFonts w:ascii="Times New Roman" w:eastAsia="標楷體" w:hAnsi="Times New Roman" w:cs="Times New Roman" w:hint="eastAsia"/>
          <w:sz w:val="28"/>
          <w:szCs w:val="28"/>
        </w:rPr>
        <w:t>意願。</w:t>
      </w:r>
    </w:p>
    <w:p w:rsidR="00A75C8F" w:rsidRDefault="00E91FFB" w:rsidP="00A75C8F">
      <w:pPr>
        <w:pStyle w:val="a3"/>
        <w:numPr>
          <w:ilvl w:val="0"/>
          <w:numId w:val="20"/>
        </w:numPr>
        <w:overflowPunct w:val="0"/>
        <w:spacing w:line="480" w:lineRule="exact"/>
        <w:ind w:leftChars="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教學課程</w:t>
      </w:r>
      <w:r w:rsidR="00B64757" w:rsidRPr="0038227F">
        <w:rPr>
          <w:rFonts w:ascii="Times New Roman" w:eastAsia="標楷體" w:hAnsi="Times New Roman" w:cs="Times New Roman" w:hint="eastAsia"/>
          <w:b/>
          <w:sz w:val="28"/>
          <w:szCs w:val="28"/>
        </w:rPr>
        <w:t>內容說明</w:t>
      </w:r>
      <w:r w:rsidR="006D50D3" w:rsidRPr="0038227F">
        <w:rPr>
          <w:rFonts w:ascii="Times New Roman" w:eastAsia="標楷體" w:hAnsi="Times New Roman" w:cs="Times New Roman" w:hint="eastAsia"/>
          <w:b/>
          <w:sz w:val="28"/>
          <w:szCs w:val="28"/>
        </w:rPr>
        <w:t>：</w:t>
      </w:r>
    </w:p>
    <w:p w:rsidR="00B64757" w:rsidRPr="00A75C8F" w:rsidRDefault="005F63DB" w:rsidP="00A75C8F">
      <w:pPr>
        <w:pStyle w:val="a3"/>
        <w:overflowPunct w:val="0"/>
        <w:spacing w:line="480" w:lineRule="exact"/>
        <w:ind w:leftChars="0" w:left="720" w:firstLineChars="200" w:firstLine="560"/>
        <w:jc w:val="both"/>
        <w:rPr>
          <w:rFonts w:ascii="Times New Roman" w:eastAsia="標楷體" w:hAnsi="Times New Roman" w:cs="Times New Roman"/>
          <w:b/>
          <w:sz w:val="28"/>
          <w:szCs w:val="28"/>
        </w:rPr>
      </w:pPr>
      <w:r w:rsidRPr="00A75C8F">
        <w:rPr>
          <w:rFonts w:ascii="Times New Roman" w:eastAsia="標楷體" w:hAnsi="Times New Roman" w:cs="Times New Roman" w:hint="eastAsia"/>
          <w:sz w:val="28"/>
          <w:szCs w:val="28"/>
        </w:rPr>
        <w:t>課程主要係以介紹低碳教育館節能減碳示範作為及低碳永續</w:t>
      </w:r>
      <w:r w:rsidR="00C139E8" w:rsidRPr="00A75C8F">
        <w:rPr>
          <w:rFonts w:ascii="Times New Roman" w:eastAsia="標楷體" w:hAnsi="Times New Roman" w:cs="Times New Roman" w:hint="eastAsia"/>
          <w:sz w:val="28"/>
          <w:szCs w:val="28"/>
        </w:rPr>
        <w:t>教育內容為主，</w:t>
      </w:r>
      <w:r w:rsidR="00BE2086" w:rsidRPr="00A75C8F">
        <w:rPr>
          <w:rFonts w:ascii="Times New Roman" w:eastAsia="標楷體" w:hAnsi="Times New Roman" w:cs="Times New Roman" w:hint="eastAsia"/>
          <w:sz w:val="28"/>
          <w:szCs w:val="28"/>
        </w:rPr>
        <w:t>以生</w:t>
      </w:r>
      <w:r w:rsidR="007E1922" w:rsidRPr="00A75C8F">
        <w:rPr>
          <w:rFonts w:ascii="Times New Roman" w:eastAsia="標楷體" w:hAnsi="Times New Roman" w:cs="Times New Roman" w:hint="eastAsia"/>
          <w:sz w:val="28"/>
          <w:szCs w:val="28"/>
        </w:rPr>
        <w:t>動</w:t>
      </w:r>
      <w:r w:rsidR="00BE2086" w:rsidRPr="00A75C8F">
        <w:rPr>
          <w:rFonts w:ascii="Times New Roman" w:eastAsia="標楷體" w:hAnsi="Times New Roman" w:cs="Times New Roman" w:hint="eastAsia"/>
          <w:sz w:val="28"/>
          <w:szCs w:val="28"/>
        </w:rPr>
        <w:t>有趣</w:t>
      </w:r>
      <w:r w:rsidR="007E1922" w:rsidRPr="00A75C8F">
        <w:rPr>
          <w:rFonts w:ascii="Times New Roman" w:eastAsia="標楷體" w:hAnsi="Times New Roman" w:cs="Times New Roman" w:hint="eastAsia"/>
          <w:sz w:val="28"/>
          <w:szCs w:val="28"/>
        </w:rPr>
        <w:t>的方式傳達低碳的各項理念，使</w:t>
      </w:r>
      <w:r w:rsidR="00707E18">
        <w:rPr>
          <w:rFonts w:ascii="Times New Roman" w:eastAsia="標楷體" w:hAnsi="Times New Roman" w:cs="Times New Roman" w:hint="eastAsia"/>
          <w:sz w:val="28"/>
          <w:szCs w:val="28"/>
        </w:rPr>
        <w:t>學生</w:t>
      </w:r>
      <w:r w:rsidR="007E1922" w:rsidRPr="00A75C8F">
        <w:rPr>
          <w:rFonts w:ascii="Times New Roman" w:eastAsia="標楷體" w:hAnsi="Times New Roman" w:cs="Times New Roman" w:hint="eastAsia"/>
          <w:sz w:val="28"/>
          <w:szCs w:val="28"/>
        </w:rPr>
        <w:t>了解到低碳並非深奧學問，而是日常生活中就可進行改變的全民運動</w:t>
      </w:r>
      <w:r w:rsidR="006D50D3" w:rsidRPr="00A75C8F">
        <w:rPr>
          <w:rFonts w:ascii="Times New Roman" w:eastAsia="標楷體" w:hAnsi="Times New Roman" w:cs="Times New Roman" w:hint="eastAsia"/>
          <w:sz w:val="28"/>
          <w:szCs w:val="28"/>
        </w:rPr>
        <w:t>。</w:t>
      </w:r>
      <w:r w:rsidR="007E1922" w:rsidRPr="00A75C8F">
        <w:rPr>
          <w:rFonts w:ascii="Times New Roman" w:eastAsia="標楷體" w:hAnsi="Times New Roman" w:cs="Times New Roman" w:hint="eastAsia"/>
          <w:sz w:val="28"/>
          <w:szCs w:val="28"/>
        </w:rPr>
        <w:t>館內及館外設備</w:t>
      </w:r>
      <w:r w:rsidR="006D50D3" w:rsidRPr="00A75C8F">
        <w:rPr>
          <w:rFonts w:ascii="Times New Roman" w:eastAsia="標楷體" w:hAnsi="Times New Roman" w:cs="Times New Roman" w:hint="eastAsia"/>
          <w:sz w:val="28"/>
          <w:szCs w:val="28"/>
        </w:rPr>
        <w:t>簡述如下：</w:t>
      </w:r>
    </w:p>
    <w:tbl>
      <w:tblPr>
        <w:tblStyle w:val="a8"/>
        <w:tblW w:w="0" w:type="auto"/>
        <w:tblLook w:val="04A0" w:firstRow="1" w:lastRow="0" w:firstColumn="1" w:lastColumn="0" w:noHBand="0" w:noVBand="1"/>
      </w:tblPr>
      <w:tblGrid>
        <w:gridCol w:w="1951"/>
        <w:gridCol w:w="5245"/>
        <w:gridCol w:w="2801"/>
      </w:tblGrid>
      <w:tr w:rsidR="005C5951" w:rsidRPr="0038227F" w:rsidTr="00A75C8F">
        <w:trPr>
          <w:trHeight w:val="510"/>
          <w:tblHeader/>
        </w:trPr>
        <w:tc>
          <w:tcPr>
            <w:tcW w:w="1951" w:type="dxa"/>
            <w:shd w:val="clear" w:color="auto" w:fill="D9D9D9" w:themeFill="background1" w:themeFillShade="D9"/>
            <w:vAlign w:val="center"/>
          </w:tcPr>
          <w:p w:rsidR="00E04614" w:rsidRPr="0038227F" w:rsidRDefault="00E04614" w:rsidP="00D75983">
            <w:pPr>
              <w:overflowPunct w:val="0"/>
              <w:jc w:val="center"/>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主題</w:t>
            </w:r>
          </w:p>
        </w:tc>
        <w:tc>
          <w:tcPr>
            <w:tcW w:w="5245" w:type="dxa"/>
            <w:shd w:val="clear" w:color="auto" w:fill="D9D9D9" w:themeFill="background1" w:themeFillShade="D9"/>
            <w:vAlign w:val="center"/>
          </w:tcPr>
          <w:p w:rsidR="00E04614" w:rsidRPr="0038227F" w:rsidRDefault="00E04614" w:rsidP="00D75983">
            <w:pPr>
              <w:overflowPunct w:val="0"/>
              <w:jc w:val="center"/>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內容</w:t>
            </w:r>
          </w:p>
        </w:tc>
        <w:tc>
          <w:tcPr>
            <w:tcW w:w="2801" w:type="dxa"/>
            <w:shd w:val="clear" w:color="auto" w:fill="D9D9D9" w:themeFill="background1" w:themeFillShade="D9"/>
            <w:vAlign w:val="center"/>
          </w:tcPr>
          <w:p w:rsidR="00E04614" w:rsidRPr="0038227F" w:rsidRDefault="00E04614" w:rsidP="00D75983">
            <w:pPr>
              <w:overflowPunct w:val="0"/>
              <w:jc w:val="center"/>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展區圖示</w:t>
            </w:r>
          </w:p>
        </w:tc>
      </w:tr>
      <w:tr w:rsidR="003506D7" w:rsidRPr="0038227F" w:rsidTr="00A75C8F">
        <w:trPr>
          <w:trHeight w:val="1941"/>
        </w:trPr>
        <w:tc>
          <w:tcPr>
            <w:tcW w:w="1951" w:type="dxa"/>
            <w:vMerge w:val="restart"/>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t>館內設施介紹</w:t>
            </w: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環保公園解說區</w:t>
            </w:r>
          </w:p>
          <w:p w:rsidR="003506D7" w:rsidRPr="0038227F" w:rsidRDefault="003506D7" w:rsidP="00707E18">
            <w:pPr>
              <w:overflowPunct w:val="0"/>
              <w:snapToGrid w:val="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說明環保公園如何從滿目瘡痍的磁土廢礦區，透過生態保育，搖身一變成為一座兼具環保、觀光及環境教育的場所，並輔以金門磁土開採沿革簡述，提供對於環保公園之基本認識。</w:t>
            </w:r>
          </w:p>
        </w:tc>
        <w:tc>
          <w:tcPr>
            <w:tcW w:w="2801" w:type="dxa"/>
            <w:vAlign w:val="center"/>
          </w:tcPr>
          <w:p w:rsidR="003506D7" w:rsidRPr="0038227F" w:rsidRDefault="00014127" w:rsidP="00D75983">
            <w:pPr>
              <w:snapToGrid w:val="0"/>
              <w:jc w:val="center"/>
              <w:rPr>
                <w:rFonts w:ascii="Times New Roman" w:eastAsia="標楷體" w:hAnsi="Times New Roman"/>
              </w:rPr>
            </w:pPr>
            <w:r w:rsidRPr="0038227F">
              <w:rPr>
                <w:rFonts w:ascii="Times New Roman" w:eastAsia="標楷體" w:hAnsi="Times New Roman"/>
                <w:noProof/>
              </w:rPr>
              <w:drawing>
                <wp:inline distT="0" distB="0" distL="0" distR="0" wp14:anchorId="4761A7D4" wp14:editId="08703D1F">
                  <wp:extent cx="1584000" cy="1188000"/>
                  <wp:effectExtent l="0" t="0" r="0" b="0"/>
                  <wp:docPr id="4" name="圖片 4" descr="圖像裡可能有1 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圖像裡可能有1 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000" cy="1188000"/>
                          </a:xfrm>
                          <a:prstGeom prst="rect">
                            <a:avLst/>
                          </a:prstGeom>
                          <a:noFill/>
                          <a:ln>
                            <a:noFill/>
                          </a:ln>
                        </pic:spPr>
                      </pic:pic>
                    </a:graphicData>
                  </a:graphic>
                </wp:inline>
              </w:drawing>
            </w:r>
          </w:p>
        </w:tc>
      </w:tr>
      <w:tr w:rsidR="003506D7" w:rsidRPr="0038227F" w:rsidTr="00A75C8F">
        <w:trPr>
          <w:trHeight w:val="1936"/>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管耕式魚菜共生系統</w:t>
            </w:r>
          </w:p>
          <w:p w:rsidR="003506D7" w:rsidRPr="0038227F" w:rsidRDefault="003506D7" w:rsidP="00707E18">
            <w:pPr>
              <w:overflowPunct w:val="0"/>
              <w:snapToGrid w:val="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「魚菜共生」係結合了「漁業養殖」和「水耕栽培」兩系統的優點，形成</w:t>
            </w:r>
            <w:r w:rsidRPr="0038227F">
              <w:rPr>
                <w:rFonts w:ascii="Times New Roman" w:eastAsia="標楷體" w:hAnsi="Times New Roman" w:cs="Times New Roman"/>
                <w:sz w:val="28"/>
                <w:szCs w:val="28"/>
              </w:rPr>
              <w:t>”</w:t>
            </w:r>
            <w:r w:rsidRPr="0038227F">
              <w:rPr>
                <w:rFonts w:ascii="Times New Roman" w:eastAsia="標楷體" w:hAnsi="Times New Roman" w:cs="Times New Roman" w:hint="eastAsia"/>
                <w:sz w:val="28"/>
                <w:szCs w:val="28"/>
              </w:rPr>
              <w:t>魚幫菜、菜幫魚</w:t>
            </w:r>
            <w:r w:rsidRPr="0038227F">
              <w:rPr>
                <w:rFonts w:ascii="Times New Roman" w:eastAsia="標楷體" w:hAnsi="Times New Roman" w:cs="Times New Roman"/>
                <w:sz w:val="28"/>
                <w:szCs w:val="28"/>
              </w:rPr>
              <w:t>”</w:t>
            </w:r>
            <w:r w:rsidRPr="0038227F">
              <w:rPr>
                <w:rFonts w:ascii="Times New Roman" w:eastAsia="標楷體" w:hAnsi="Times New Roman" w:cs="Times New Roman" w:hint="eastAsia"/>
                <w:sz w:val="28"/>
                <w:szCs w:val="28"/>
              </w:rPr>
              <w:t>的共生關係，透過此種良性循環概念的節能減碳示範作為，建立環境永續之基礎。</w:t>
            </w:r>
          </w:p>
        </w:tc>
        <w:tc>
          <w:tcPr>
            <w:tcW w:w="2801" w:type="dxa"/>
            <w:vAlign w:val="center"/>
          </w:tcPr>
          <w:p w:rsidR="003506D7" w:rsidRPr="0038227F" w:rsidRDefault="0058248B" w:rsidP="00D75983">
            <w:pPr>
              <w:snapToGrid w:val="0"/>
              <w:jc w:val="center"/>
              <w:rPr>
                <w:rFonts w:ascii="Times New Roman" w:eastAsia="標楷體" w:hAnsi="Times New Roman"/>
                <w:noProof/>
              </w:rPr>
            </w:pPr>
            <w:r w:rsidRPr="0038227F">
              <w:rPr>
                <w:rFonts w:ascii="Times New Roman" w:eastAsia="標楷體" w:hAnsi="Times New Roman"/>
                <w:bCs/>
                <w:noProof/>
                <w:szCs w:val="24"/>
              </w:rPr>
              <w:drawing>
                <wp:inline distT="0" distB="0" distL="0" distR="0" wp14:anchorId="54E57E37" wp14:editId="0327E76A">
                  <wp:extent cx="1584000" cy="1188000"/>
                  <wp:effectExtent l="0" t="0" r="0" b="0"/>
                  <wp:docPr id="310" name="圖片 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G_168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000" cy="1188000"/>
                          </a:xfrm>
                          <a:prstGeom prst="rect">
                            <a:avLst/>
                          </a:prstGeom>
                        </pic:spPr>
                      </pic:pic>
                    </a:graphicData>
                  </a:graphic>
                </wp:inline>
              </w:drawing>
            </w:r>
          </w:p>
        </w:tc>
      </w:tr>
      <w:tr w:rsidR="003506D7" w:rsidRPr="0038227F" w:rsidTr="00A75C8F">
        <w:trPr>
          <w:trHeight w:val="1936"/>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碳排放電子會計師</w:t>
            </w:r>
          </w:p>
          <w:p w:rsidR="003506D7" w:rsidRPr="0038227F" w:rsidRDefault="003506D7" w:rsidP="00D75983">
            <w:pPr>
              <w:overflowPunct w:val="0"/>
              <w:snapToGrid w:val="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透過說明碳足跡的估算，以及減碳作為的宣導，讓「節能減碳」不再只是口號，而是生活環保的實踐。</w:t>
            </w:r>
          </w:p>
        </w:tc>
        <w:tc>
          <w:tcPr>
            <w:tcW w:w="2801" w:type="dxa"/>
            <w:vAlign w:val="center"/>
          </w:tcPr>
          <w:p w:rsidR="003506D7" w:rsidRPr="0038227F" w:rsidRDefault="0058248B" w:rsidP="00D75983">
            <w:pPr>
              <w:snapToGrid w:val="0"/>
              <w:jc w:val="center"/>
              <w:rPr>
                <w:rFonts w:ascii="Times New Roman" w:eastAsia="標楷體" w:hAnsi="Times New Roman"/>
                <w:noProof/>
              </w:rPr>
            </w:pPr>
            <w:r w:rsidRPr="0038227F">
              <w:rPr>
                <w:rFonts w:ascii="Times New Roman" w:eastAsia="標楷體" w:hAnsi="Times New Roman"/>
                <w:noProof/>
              </w:rPr>
              <w:drawing>
                <wp:inline distT="0" distB="0" distL="0" distR="0" wp14:anchorId="2CE58269" wp14:editId="7BC8B2C3">
                  <wp:extent cx="1584000" cy="1188000"/>
                  <wp:effectExtent l="0" t="0" r="0" b="0"/>
                  <wp:docPr id="2" name="圖片 2" descr="圖像裡可能有一或多人和室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像裡可能有一或多人和室內"/>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84000" cy="118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506D7" w:rsidRPr="0038227F" w:rsidTr="00A75C8F">
        <w:trPr>
          <w:trHeight w:val="1936"/>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水資源大作戰</w:t>
            </w:r>
          </w:p>
          <w:p w:rsidR="003506D7" w:rsidRPr="0038227F" w:rsidRDefault="003506D7" w:rsidP="00707E18">
            <w:pPr>
              <w:overflowPunct w:val="0"/>
              <w:snapToGrid w:val="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透過文字填空闖關遊戲，從中學習到日常生活中能執行之省水作為，如安裝省水設備、水杯自備、以清潔之回收水或雨水用於洗車或洗地板等。</w:t>
            </w:r>
          </w:p>
        </w:tc>
        <w:tc>
          <w:tcPr>
            <w:tcW w:w="2801" w:type="dxa"/>
            <w:vAlign w:val="center"/>
          </w:tcPr>
          <w:p w:rsidR="003506D7" w:rsidRPr="0038227F" w:rsidRDefault="0058248B" w:rsidP="00D75983">
            <w:pPr>
              <w:snapToGrid w:val="0"/>
              <w:jc w:val="center"/>
              <w:rPr>
                <w:rFonts w:ascii="Times New Roman" w:eastAsia="標楷體" w:hAnsi="Times New Roman"/>
                <w:noProof/>
              </w:rPr>
            </w:pPr>
            <w:r w:rsidRPr="0038227F">
              <w:rPr>
                <w:rFonts w:ascii="Times New Roman" w:eastAsia="標楷體" w:hAnsi="Times New Roman"/>
                <w:noProof/>
              </w:rPr>
              <w:drawing>
                <wp:inline distT="0" distB="0" distL="0" distR="0" wp14:anchorId="5D7ED1A8" wp14:editId="653E0CBF">
                  <wp:extent cx="1584000" cy="11880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000" cy="1188000"/>
                          </a:xfrm>
                          <a:prstGeom prst="rect">
                            <a:avLst/>
                          </a:prstGeom>
                        </pic:spPr>
                      </pic:pic>
                    </a:graphicData>
                  </a:graphic>
                </wp:inline>
              </w:drawing>
            </w:r>
          </w:p>
        </w:tc>
      </w:tr>
      <w:tr w:rsidR="003506D7" w:rsidRPr="0038227F" w:rsidTr="00A75C8F">
        <w:trPr>
          <w:trHeight w:val="1936"/>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能源選擇電腦</w:t>
            </w:r>
          </w:p>
          <w:p w:rsidR="003506D7" w:rsidRPr="0038227F" w:rsidRDefault="003506D7" w:rsidP="00707E18">
            <w:pPr>
              <w:overflowPunct w:val="0"/>
              <w:snapToGrid w:val="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透過說明</w:t>
            </w:r>
            <w:r w:rsidRPr="0038227F">
              <w:rPr>
                <w:rFonts w:ascii="Times New Roman" w:eastAsia="標楷體" w:hAnsi="Times New Roman" w:cs="Times New Roman" w:hint="eastAsia"/>
                <w:sz w:val="28"/>
                <w:szCs w:val="28"/>
              </w:rPr>
              <w:t>9</w:t>
            </w:r>
            <w:r w:rsidRPr="0038227F">
              <w:rPr>
                <w:rFonts w:ascii="Times New Roman" w:eastAsia="標楷體" w:hAnsi="Times New Roman" w:cs="Times New Roman" w:hint="eastAsia"/>
                <w:sz w:val="28"/>
                <w:szCs w:val="28"/>
              </w:rPr>
              <w:t>種能源的優缺點，自行評估判斷何種能源類型最適合用於環境永續發展。</w:t>
            </w:r>
          </w:p>
        </w:tc>
        <w:tc>
          <w:tcPr>
            <w:tcW w:w="2801" w:type="dxa"/>
            <w:vAlign w:val="center"/>
          </w:tcPr>
          <w:p w:rsidR="003506D7" w:rsidRPr="0038227F" w:rsidRDefault="0058248B" w:rsidP="00D75983">
            <w:pPr>
              <w:snapToGrid w:val="0"/>
              <w:jc w:val="center"/>
              <w:rPr>
                <w:rFonts w:ascii="Times New Roman" w:eastAsia="標楷體" w:hAnsi="Times New Roman"/>
                <w:noProof/>
              </w:rPr>
            </w:pPr>
            <w:r w:rsidRPr="0038227F">
              <w:rPr>
                <w:rFonts w:ascii="Times New Roman" w:eastAsia="標楷體" w:hAnsi="Times New Roman"/>
                <w:noProof/>
              </w:rPr>
              <w:drawing>
                <wp:inline distT="0" distB="0" distL="0" distR="0" wp14:anchorId="187BD8C0" wp14:editId="6236FDA9">
                  <wp:extent cx="1584000" cy="11880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584000" cy="1188000"/>
                          </a:xfrm>
                          <a:prstGeom prst="rect">
                            <a:avLst/>
                          </a:prstGeom>
                          <a:ln>
                            <a:noFill/>
                          </a:ln>
                          <a:extLst>
                            <a:ext uri="{53640926-AAD7-44D8-BBD7-CCE9431645EC}">
                              <a14:shadowObscured xmlns:a14="http://schemas.microsoft.com/office/drawing/2010/main"/>
                            </a:ext>
                          </a:extLst>
                        </pic:spPr>
                      </pic:pic>
                    </a:graphicData>
                  </a:graphic>
                </wp:inline>
              </w:drawing>
            </w:r>
          </w:p>
        </w:tc>
      </w:tr>
      <w:tr w:rsidR="003506D7" w:rsidRPr="0038227F" w:rsidTr="00A75C8F">
        <w:trPr>
          <w:trHeight w:val="1936"/>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綠色載具充電站</w:t>
            </w:r>
          </w:p>
          <w:p w:rsidR="003506D7" w:rsidRPr="0038227F" w:rsidRDefault="003506D7" w:rsidP="00707E18">
            <w:pPr>
              <w:overflowPunct w:val="0"/>
              <w:snapToGrid w:val="0"/>
              <w:jc w:val="both"/>
              <w:rPr>
                <w:rFonts w:ascii="Times New Roman" w:eastAsia="標楷體" w:hAnsi="Times New Roman" w:cs="Times New Roman"/>
                <w:sz w:val="28"/>
                <w:szCs w:val="28"/>
              </w:rPr>
            </w:pPr>
            <w:r w:rsidRPr="0038227F">
              <w:rPr>
                <w:rFonts w:ascii="Times New Roman" w:eastAsia="標楷體" w:hAnsi="Times New Roman" w:cs="Times New Roman" w:hint="eastAsia"/>
                <w:kern w:val="0"/>
                <w:sz w:val="28"/>
                <w:szCs w:val="28"/>
              </w:rPr>
              <w:t>此設備係二部腳踏車連結壓克力燈，透過踩腳踏車之方式進行發電，從點亮燈柱的過程體認到電力得來不易，並了解到節能的重要性</w:t>
            </w:r>
            <w:r w:rsidRPr="0038227F">
              <w:rPr>
                <w:rFonts w:ascii="Times New Roman" w:eastAsia="標楷體" w:hAnsi="Times New Roman" w:cs="Times New Roman" w:hint="eastAsia"/>
                <w:sz w:val="28"/>
                <w:szCs w:val="28"/>
              </w:rPr>
              <w:t>。</w:t>
            </w:r>
          </w:p>
        </w:tc>
        <w:tc>
          <w:tcPr>
            <w:tcW w:w="2801" w:type="dxa"/>
            <w:vAlign w:val="center"/>
          </w:tcPr>
          <w:p w:rsidR="003506D7" w:rsidRPr="0038227F" w:rsidRDefault="0058248B" w:rsidP="00D75983">
            <w:pPr>
              <w:snapToGrid w:val="0"/>
              <w:jc w:val="center"/>
              <w:rPr>
                <w:rFonts w:ascii="Times New Roman" w:eastAsia="標楷體" w:hAnsi="Times New Roman"/>
                <w:noProof/>
              </w:rPr>
            </w:pPr>
            <w:r w:rsidRPr="0038227F">
              <w:rPr>
                <w:rFonts w:ascii="Times New Roman" w:eastAsia="標楷體" w:hAnsi="Times New Roman"/>
                <w:noProof/>
              </w:rPr>
              <w:drawing>
                <wp:inline distT="0" distB="0" distL="0" distR="0" wp14:anchorId="72AE3A45" wp14:editId="20FE6F44">
                  <wp:extent cx="1584000" cy="118800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584000" cy="1188000"/>
                          </a:xfrm>
                          <a:prstGeom prst="rect">
                            <a:avLst/>
                          </a:prstGeom>
                          <a:ln>
                            <a:noFill/>
                          </a:ln>
                          <a:extLst>
                            <a:ext uri="{53640926-AAD7-44D8-BBD7-CCE9431645EC}">
                              <a14:shadowObscured xmlns:a14="http://schemas.microsoft.com/office/drawing/2010/main"/>
                            </a:ext>
                          </a:extLst>
                        </pic:spPr>
                      </pic:pic>
                    </a:graphicData>
                  </a:graphic>
                </wp:inline>
              </w:drawing>
            </w:r>
          </w:p>
        </w:tc>
      </w:tr>
      <w:tr w:rsidR="003506D7" w:rsidRPr="0038227F" w:rsidTr="00A75C8F">
        <w:trPr>
          <w:trHeight w:val="1936"/>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綠建築我的家</w:t>
            </w:r>
          </w:p>
          <w:p w:rsidR="003506D7" w:rsidRPr="0038227F" w:rsidRDefault="003506D7" w:rsidP="00707E18">
            <w:pPr>
              <w:overflowPunct w:val="0"/>
              <w:snapToGrid w:val="0"/>
              <w:jc w:val="both"/>
              <w:rPr>
                <w:rFonts w:ascii="Times New Roman" w:eastAsia="標楷體" w:hAnsi="Times New Roman" w:cs="Times New Roman"/>
                <w:sz w:val="28"/>
                <w:szCs w:val="28"/>
              </w:rPr>
            </w:pPr>
            <w:r w:rsidRPr="0038227F">
              <w:rPr>
                <w:rFonts w:ascii="Times New Roman" w:eastAsia="標楷體" w:hAnsi="Times New Roman" w:cs="Times New Roman" w:hint="eastAsia"/>
                <w:sz w:val="28"/>
                <w:szCs w:val="28"/>
              </w:rPr>
              <w:t>透過說明何謂綠建築，以及綠建築的九大指標及其評估要項，提升對於綠建築的認知。</w:t>
            </w:r>
          </w:p>
        </w:tc>
        <w:tc>
          <w:tcPr>
            <w:tcW w:w="2801" w:type="dxa"/>
            <w:vAlign w:val="center"/>
          </w:tcPr>
          <w:p w:rsidR="003506D7" w:rsidRPr="0038227F" w:rsidRDefault="0058248B" w:rsidP="00D75983">
            <w:pPr>
              <w:snapToGrid w:val="0"/>
              <w:jc w:val="center"/>
              <w:rPr>
                <w:rFonts w:ascii="Times New Roman" w:eastAsia="標楷體" w:hAnsi="Times New Roman"/>
                <w:noProof/>
              </w:rPr>
            </w:pPr>
            <w:r w:rsidRPr="0038227F">
              <w:rPr>
                <w:rFonts w:ascii="Times New Roman" w:eastAsia="標楷體" w:hAnsi="Times New Roman"/>
                <w:noProof/>
              </w:rPr>
              <w:drawing>
                <wp:inline distT="0" distB="0" distL="0" distR="0" wp14:anchorId="5BFF4377" wp14:editId="6ACC1C2C">
                  <wp:extent cx="1584000" cy="1188000"/>
                  <wp:effectExtent l="0" t="0" r="0" b="0"/>
                  <wp:docPr id="3" name="圖片 3" descr="圖像裡可能有2 個人、大家站著和室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像裡可能有2 個人、大家站著和室內"/>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584000" cy="118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506D7" w:rsidRPr="0038227F" w:rsidTr="00A75C8F">
        <w:trPr>
          <w:trHeight w:val="1936"/>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資源回收</w:t>
            </w:r>
          </w:p>
          <w:p w:rsidR="003506D7" w:rsidRPr="0038227F" w:rsidRDefault="003506D7" w:rsidP="00707E18">
            <w:pPr>
              <w:overflowPunct w:val="0"/>
              <w:snapToGrid w:val="0"/>
              <w:jc w:val="both"/>
              <w:rPr>
                <w:rFonts w:ascii="Times New Roman" w:eastAsia="標楷體" w:hAnsi="Times New Roman" w:cs="Times New Roman"/>
                <w:sz w:val="28"/>
                <w:szCs w:val="28"/>
              </w:rPr>
            </w:pPr>
            <w:r w:rsidRPr="0038227F">
              <w:rPr>
                <w:rFonts w:ascii="Times New Roman" w:eastAsia="標楷體" w:hAnsi="Times New Roman" w:cs="Times New Roman" w:hint="eastAsia"/>
                <w:kern w:val="0"/>
                <w:sz w:val="28"/>
                <w:szCs w:val="28"/>
              </w:rPr>
              <w:t>透過體感設備，讓</w:t>
            </w:r>
            <w:r w:rsidR="00E72097">
              <w:rPr>
                <w:rFonts w:ascii="Times New Roman" w:eastAsia="標楷體" w:hAnsi="Times New Roman" w:cs="Times New Roman" w:hint="eastAsia"/>
                <w:kern w:val="0"/>
                <w:sz w:val="28"/>
                <w:szCs w:val="28"/>
              </w:rPr>
              <w:t>參訪</w:t>
            </w:r>
            <w:r w:rsidRPr="0038227F">
              <w:rPr>
                <w:rFonts w:ascii="Times New Roman" w:eastAsia="標楷體" w:hAnsi="Times New Roman" w:cs="Times New Roman" w:hint="eastAsia"/>
                <w:kern w:val="0"/>
                <w:sz w:val="28"/>
                <w:szCs w:val="28"/>
              </w:rPr>
              <w:t>者可以手腳並用，將接二連三出現的紙類、玻璃瓶、鐵鋁罐等資源物進行分類回收，了解資源回收的基本概念外，亦提倡從生活中力行環保的觀念</w:t>
            </w:r>
            <w:r w:rsidRPr="0038227F">
              <w:rPr>
                <w:rFonts w:ascii="Times New Roman" w:eastAsia="標楷體" w:hAnsi="Times New Roman" w:cs="Times New Roman" w:hint="eastAsia"/>
                <w:sz w:val="28"/>
                <w:szCs w:val="28"/>
              </w:rPr>
              <w:t>。</w:t>
            </w:r>
          </w:p>
        </w:tc>
        <w:tc>
          <w:tcPr>
            <w:tcW w:w="2801" w:type="dxa"/>
            <w:vAlign w:val="center"/>
          </w:tcPr>
          <w:p w:rsidR="003506D7" w:rsidRPr="0038227F" w:rsidRDefault="00150402" w:rsidP="00D75983">
            <w:pPr>
              <w:snapToGrid w:val="0"/>
              <w:jc w:val="center"/>
              <w:rPr>
                <w:rFonts w:ascii="Times New Roman" w:eastAsia="標楷體" w:hAnsi="Times New Roman"/>
                <w:noProof/>
              </w:rPr>
            </w:pPr>
            <w:r w:rsidRPr="0038227F">
              <w:rPr>
                <w:rFonts w:ascii="Times New Roman" w:eastAsia="標楷體" w:hAnsi="Times New Roman"/>
                <w:noProof/>
              </w:rPr>
              <w:drawing>
                <wp:inline distT="0" distB="0" distL="0" distR="0" wp14:anchorId="70F762B8" wp14:editId="5D930F5F">
                  <wp:extent cx="1584000" cy="1188000"/>
                  <wp:effectExtent l="0" t="0" r="0" b="0"/>
                  <wp:docPr id="207" name="圖片 207" descr="圖像裡可能有3 個人、大家站著"/>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圖像裡可能有3 個人、大家站著"/>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4000" cy="1188000"/>
                          </a:xfrm>
                          <a:prstGeom prst="rect">
                            <a:avLst/>
                          </a:prstGeom>
                          <a:noFill/>
                          <a:ln>
                            <a:noFill/>
                          </a:ln>
                        </pic:spPr>
                      </pic:pic>
                    </a:graphicData>
                  </a:graphic>
                </wp:inline>
              </w:drawing>
            </w:r>
          </w:p>
        </w:tc>
      </w:tr>
      <w:tr w:rsidR="003506D7" w:rsidRPr="0038227F" w:rsidTr="00A75C8F">
        <w:trPr>
          <w:trHeight w:val="1936"/>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低碳永續家園</w:t>
            </w:r>
          </w:p>
          <w:p w:rsidR="003506D7" w:rsidRPr="0038227F" w:rsidRDefault="003506D7" w:rsidP="00707E18">
            <w:pPr>
              <w:overflowPunct w:val="0"/>
              <w:snapToGrid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kern w:val="0"/>
                <w:sz w:val="28"/>
                <w:szCs w:val="28"/>
              </w:rPr>
              <w:t>以互動方式來建構金門低碳島藍圖的遊戲區，了解金門目前已執行之低碳相關政策，並帶動其落實減碳生活的觀念</w:t>
            </w:r>
            <w:r w:rsidRPr="0038227F">
              <w:rPr>
                <w:rFonts w:ascii="Times New Roman" w:eastAsia="標楷體" w:hAnsi="Times New Roman" w:cs="Times New Roman" w:hint="eastAsia"/>
                <w:sz w:val="28"/>
                <w:szCs w:val="28"/>
              </w:rPr>
              <w:t>。</w:t>
            </w:r>
          </w:p>
        </w:tc>
        <w:tc>
          <w:tcPr>
            <w:tcW w:w="2801" w:type="dxa"/>
            <w:vAlign w:val="center"/>
          </w:tcPr>
          <w:p w:rsidR="003506D7" w:rsidRPr="0038227F" w:rsidRDefault="00150402" w:rsidP="00D75983">
            <w:pPr>
              <w:snapToGrid w:val="0"/>
              <w:jc w:val="center"/>
              <w:rPr>
                <w:rFonts w:ascii="Times New Roman" w:eastAsia="標楷體" w:hAnsi="Times New Roman"/>
                <w:noProof/>
              </w:rPr>
            </w:pPr>
            <w:r w:rsidRPr="0038227F">
              <w:rPr>
                <w:rFonts w:ascii="Times New Roman" w:eastAsia="標楷體" w:hAnsi="Times New Roman"/>
                <w:noProof/>
              </w:rPr>
              <w:drawing>
                <wp:inline distT="0" distB="0" distL="0" distR="0" wp14:anchorId="1A757EF6" wp14:editId="28945259">
                  <wp:extent cx="1584000" cy="1188000"/>
                  <wp:effectExtent l="0" t="0" r="0" b="0"/>
                  <wp:docPr id="205" name="圖片 205" descr="圖像裡可能有4 個人、水池和室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圖像裡可能有4 個人、水池和室內"/>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4000" cy="1188000"/>
                          </a:xfrm>
                          <a:prstGeom prst="rect">
                            <a:avLst/>
                          </a:prstGeom>
                          <a:noFill/>
                          <a:ln>
                            <a:noFill/>
                          </a:ln>
                        </pic:spPr>
                      </pic:pic>
                    </a:graphicData>
                  </a:graphic>
                </wp:inline>
              </w:drawing>
            </w:r>
          </w:p>
        </w:tc>
      </w:tr>
      <w:tr w:rsidR="003506D7" w:rsidRPr="0038227F" w:rsidTr="00A75C8F">
        <w:trPr>
          <w:trHeight w:val="1936"/>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金門低碳島建設六大旗艦計畫展示</w:t>
            </w:r>
          </w:p>
          <w:p w:rsidR="003506D7" w:rsidRPr="0038227F" w:rsidRDefault="003506D7" w:rsidP="00D75983">
            <w:pPr>
              <w:overflowPunct w:val="0"/>
              <w:snapToGrid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kern w:val="0"/>
                <w:sz w:val="28"/>
                <w:szCs w:val="28"/>
              </w:rPr>
              <w:t>為因應全球氣候變遷，環保署推動「建置金門低碳島計畫」，在此可透過</w:t>
            </w:r>
            <w:r w:rsidRPr="0038227F">
              <w:rPr>
                <w:rFonts w:ascii="Times New Roman" w:eastAsia="標楷體" w:hAnsi="Times New Roman" w:cs="Times New Roman" w:hint="eastAsia"/>
                <w:kern w:val="0"/>
                <w:sz w:val="28"/>
                <w:szCs w:val="28"/>
              </w:rPr>
              <w:t>320</w:t>
            </w:r>
            <w:r w:rsidRPr="0038227F">
              <w:rPr>
                <w:rFonts w:ascii="Times New Roman" w:eastAsia="標楷體" w:hAnsi="Times New Roman" w:cs="Times New Roman" w:hint="eastAsia"/>
                <w:kern w:val="0"/>
                <w:sz w:val="28"/>
                <w:szCs w:val="28"/>
              </w:rPr>
              <w:t>低碳願景與六大旗艦計畫內容的展示說明，啟發在地歸屬感，而尊重愛護生長環境。</w:t>
            </w:r>
          </w:p>
        </w:tc>
        <w:tc>
          <w:tcPr>
            <w:tcW w:w="2801" w:type="dxa"/>
            <w:vAlign w:val="center"/>
          </w:tcPr>
          <w:p w:rsidR="003506D7" w:rsidRPr="0038227F" w:rsidRDefault="00150402" w:rsidP="00D75983">
            <w:pPr>
              <w:snapToGrid w:val="0"/>
              <w:jc w:val="center"/>
              <w:rPr>
                <w:rFonts w:ascii="Times New Roman" w:eastAsia="標楷體" w:hAnsi="Times New Roman"/>
                <w:noProof/>
              </w:rPr>
            </w:pPr>
            <w:r w:rsidRPr="0038227F">
              <w:rPr>
                <w:rFonts w:ascii="Times New Roman" w:eastAsia="標楷體" w:hAnsi="Times New Roman"/>
                <w:noProof/>
              </w:rPr>
              <w:drawing>
                <wp:inline distT="0" distB="0" distL="0" distR="0" wp14:anchorId="5D27F5E6" wp14:editId="61116307">
                  <wp:extent cx="1584000" cy="1188000"/>
                  <wp:effectExtent l="0" t="0" r="0" b="0"/>
                  <wp:docPr id="206" name="圖片 206" descr="圖像裡可能有8 個人、微笑的人、大家坐著"/>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圖像裡可能有8 個人、微笑的人、大家坐著"/>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4000" cy="1188000"/>
                          </a:xfrm>
                          <a:prstGeom prst="rect">
                            <a:avLst/>
                          </a:prstGeom>
                          <a:noFill/>
                          <a:ln>
                            <a:noFill/>
                          </a:ln>
                        </pic:spPr>
                      </pic:pic>
                    </a:graphicData>
                  </a:graphic>
                </wp:inline>
              </w:drawing>
            </w:r>
          </w:p>
        </w:tc>
      </w:tr>
      <w:tr w:rsidR="003506D7" w:rsidRPr="0038227F" w:rsidTr="00A75C8F">
        <w:trPr>
          <w:trHeight w:val="1965"/>
        </w:trPr>
        <w:tc>
          <w:tcPr>
            <w:tcW w:w="1951" w:type="dxa"/>
            <w:vMerge w:val="restart"/>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r w:rsidRPr="0038227F">
              <w:rPr>
                <w:rFonts w:ascii="Times New Roman" w:eastAsia="標楷體" w:hAnsi="Times New Roman" w:hint="eastAsia"/>
                <w:sz w:val="28"/>
                <w:szCs w:val="28"/>
              </w:rPr>
              <w:lastRenderedPageBreak/>
              <w:t>館外設施介紹</w:t>
            </w: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環形劇場上方屋頂綠化</w:t>
            </w:r>
          </w:p>
          <w:p w:rsidR="003506D7" w:rsidRPr="0038227F" w:rsidRDefault="003506D7" w:rsidP="00707E18">
            <w:pPr>
              <w:overflowPunct w:val="0"/>
              <w:snapToGrid w:val="0"/>
              <w:jc w:val="both"/>
              <w:rPr>
                <w:rFonts w:ascii="Times New Roman" w:eastAsia="標楷體" w:hAnsi="Times New Roman" w:cs="Times New Roman"/>
                <w:kern w:val="0"/>
                <w:sz w:val="28"/>
                <w:szCs w:val="28"/>
              </w:rPr>
            </w:pPr>
            <w:r w:rsidRPr="0038227F">
              <w:rPr>
                <w:rFonts w:ascii="Times New Roman" w:eastAsia="標楷體" w:hAnsi="Times New Roman" w:cs="Times New Roman" w:hint="eastAsia"/>
                <w:kern w:val="0"/>
                <w:sz w:val="28"/>
                <w:szCs w:val="28"/>
              </w:rPr>
              <w:t>綠屋頂的設置，除減少環形劇場室內空調使用外，亦種植多元化植物，成為節能示範外，也提供自然生態觀察的場所。</w:t>
            </w:r>
          </w:p>
        </w:tc>
        <w:tc>
          <w:tcPr>
            <w:tcW w:w="2801" w:type="dxa"/>
            <w:vAlign w:val="center"/>
          </w:tcPr>
          <w:p w:rsidR="003506D7" w:rsidRPr="0038227F" w:rsidRDefault="003506D7" w:rsidP="00D75983">
            <w:pPr>
              <w:snapToGrid w:val="0"/>
              <w:jc w:val="center"/>
              <w:rPr>
                <w:rFonts w:ascii="Times New Roman" w:eastAsia="標楷體" w:hAnsi="Times New Roman"/>
              </w:rPr>
            </w:pPr>
            <w:r w:rsidRPr="0038227F">
              <w:rPr>
                <w:rFonts w:ascii="Times New Roman" w:eastAsia="標楷體" w:hAnsi="Times New Roman"/>
                <w:noProof/>
              </w:rPr>
              <w:drawing>
                <wp:inline distT="0" distB="0" distL="0" distR="0" wp14:anchorId="2681E6FE" wp14:editId="608757F7">
                  <wp:extent cx="1584000" cy="11880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4000" cy="1188000"/>
                          </a:xfrm>
                          <a:prstGeom prst="rect">
                            <a:avLst/>
                          </a:prstGeom>
                        </pic:spPr>
                      </pic:pic>
                    </a:graphicData>
                  </a:graphic>
                </wp:inline>
              </w:drawing>
            </w:r>
          </w:p>
        </w:tc>
      </w:tr>
      <w:tr w:rsidR="003506D7" w:rsidRPr="0038227F" w:rsidTr="00A75C8F">
        <w:trPr>
          <w:trHeight w:val="1965"/>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風光互補再生能源發電系統</w:t>
            </w:r>
          </w:p>
          <w:p w:rsidR="003506D7" w:rsidRPr="0038227F" w:rsidRDefault="003506D7" w:rsidP="00707E18">
            <w:pPr>
              <w:overflowPunct w:val="0"/>
              <w:snapToGrid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kern w:val="0"/>
                <w:sz w:val="28"/>
                <w:szCs w:val="28"/>
              </w:rPr>
              <w:t>此設備係藉由使用太陽能板與風力發電機所儲存輸出之電能來供給電動機車充電電力，提倡有效使用潔淨再生能源。</w:t>
            </w:r>
          </w:p>
        </w:tc>
        <w:tc>
          <w:tcPr>
            <w:tcW w:w="2801" w:type="dxa"/>
            <w:vAlign w:val="center"/>
          </w:tcPr>
          <w:p w:rsidR="003506D7" w:rsidRPr="0038227F" w:rsidRDefault="00D75983" w:rsidP="00D75983">
            <w:pPr>
              <w:snapToGrid w:val="0"/>
              <w:jc w:val="center"/>
              <w:rPr>
                <w:rFonts w:ascii="Times New Roman" w:eastAsia="標楷體" w:hAnsi="Times New Roman"/>
                <w:noProof/>
              </w:rPr>
            </w:pPr>
            <w:r w:rsidRPr="0038227F">
              <w:rPr>
                <w:rFonts w:ascii="Times New Roman" w:eastAsia="標楷體" w:hAnsi="Times New Roman"/>
                <w:noProof/>
              </w:rPr>
              <w:drawing>
                <wp:anchor distT="0" distB="0" distL="114300" distR="114300" simplePos="0" relativeHeight="251720704" behindDoc="0" locked="0" layoutInCell="1" allowOverlap="1" wp14:anchorId="7D5932C5" wp14:editId="61FDAF78">
                  <wp:simplePos x="0" y="0"/>
                  <wp:positionH relativeFrom="column">
                    <wp:posOffset>1000760</wp:posOffset>
                  </wp:positionH>
                  <wp:positionV relativeFrom="paragraph">
                    <wp:posOffset>-102235</wp:posOffset>
                  </wp:positionV>
                  <wp:extent cx="687070" cy="665480"/>
                  <wp:effectExtent l="0" t="0" r="0" b="127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687070" cy="66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27F">
              <w:rPr>
                <w:rFonts w:ascii="Times New Roman" w:eastAsia="標楷體" w:hAnsi="Times New Roman"/>
                <w:noProof/>
              </w:rPr>
              <w:drawing>
                <wp:inline distT="0" distB="0" distL="0" distR="0" wp14:anchorId="5C416AD4" wp14:editId="54AC37DB">
                  <wp:extent cx="1584000" cy="1188000"/>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84000" cy="1188000"/>
                          </a:xfrm>
                          <a:prstGeom prst="rect">
                            <a:avLst/>
                          </a:prstGeom>
                        </pic:spPr>
                      </pic:pic>
                    </a:graphicData>
                  </a:graphic>
                </wp:inline>
              </w:drawing>
            </w:r>
          </w:p>
        </w:tc>
      </w:tr>
      <w:tr w:rsidR="003506D7" w:rsidRPr="0038227F" w:rsidTr="00A75C8F">
        <w:trPr>
          <w:trHeight w:val="1965"/>
        </w:trPr>
        <w:tc>
          <w:tcPr>
            <w:tcW w:w="1951" w:type="dxa"/>
            <w:vMerge/>
            <w:vAlign w:val="center"/>
          </w:tcPr>
          <w:p w:rsidR="003506D7" w:rsidRPr="0038227F" w:rsidRDefault="003506D7" w:rsidP="00D75983">
            <w:pPr>
              <w:pStyle w:val="a3"/>
              <w:adjustRightInd w:val="0"/>
              <w:snapToGrid w:val="0"/>
              <w:ind w:leftChars="0" w:left="0"/>
              <w:jc w:val="center"/>
              <w:rPr>
                <w:rFonts w:ascii="Times New Roman" w:eastAsia="標楷體" w:hAnsi="Times New Roman"/>
                <w:sz w:val="28"/>
                <w:szCs w:val="28"/>
              </w:rPr>
            </w:pPr>
          </w:p>
        </w:tc>
        <w:tc>
          <w:tcPr>
            <w:tcW w:w="5245" w:type="dxa"/>
          </w:tcPr>
          <w:p w:rsidR="003506D7" w:rsidRPr="0038227F" w:rsidRDefault="003506D7" w:rsidP="00D75983">
            <w:pPr>
              <w:overflowPunct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b/>
                <w:sz w:val="28"/>
                <w:szCs w:val="28"/>
              </w:rPr>
              <w:t>牆面植生綠化</w:t>
            </w:r>
          </w:p>
          <w:p w:rsidR="003506D7" w:rsidRPr="0038227F" w:rsidRDefault="003506D7" w:rsidP="00707E18">
            <w:pPr>
              <w:overflowPunct w:val="0"/>
              <w:snapToGrid w:val="0"/>
              <w:jc w:val="both"/>
              <w:rPr>
                <w:rFonts w:ascii="Times New Roman" w:eastAsia="標楷體" w:hAnsi="Times New Roman" w:cs="Times New Roman"/>
                <w:b/>
                <w:sz w:val="28"/>
                <w:szCs w:val="28"/>
              </w:rPr>
            </w:pPr>
            <w:r w:rsidRPr="0038227F">
              <w:rPr>
                <w:rFonts w:ascii="Times New Roman" w:eastAsia="標楷體" w:hAnsi="Times New Roman" w:cs="Times New Roman" w:hint="eastAsia"/>
                <w:kern w:val="0"/>
                <w:sz w:val="28"/>
                <w:szCs w:val="28"/>
              </w:rPr>
              <w:t>藉由說明牆面綠化可有效吸收熱輻射，進而減少低碳教育館室內空調使用，了解可藉由綠化達到節能減碳的目的。</w:t>
            </w:r>
          </w:p>
        </w:tc>
        <w:tc>
          <w:tcPr>
            <w:tcW w:w="2801" w:type="dxa"/>
            <w:vAlign w:val="center"/>
          </w:tcPr>
          <w:p w:rsidR="003506D7" w:rsidRPr="0038227F" w:rsidRDefault="003506D7" w:rsidP="00D75983">
            <w:pPr>
              <w:snapToGrid w:val="0"/>
              <w:jc w:val="center"/>
              <w:rPr>
                <w:rFonts w:ascii="Times New Roman" w:eastAsia="標楷體" w:hAnsi="Times New Roman"/>
                <w:noProof/>
              </w:rPr>
            </w:pPr>
            <w:r w:rsidRPr="0038227F">
              <w:rPr>
                <w:rFonts w:ascii="Times New Roman" w:eastAsia="標楷體" w:hAnsi="Times New Roman"/>
                <w:noProof/>
              </w:rPr>
              <w:drawing>
                <wp:inline distT="0" distB="0" distL="0" distR="0">
                  <wp:extent cx="1584000" cy="11880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4000" cy="1188000"/>
                          </a:xfrm>
                          <a:prstGeom prst="rect">
                            <a:avLst/>
                          </a:prstGeom>
                        </pic:spPr>
                      </pic:pic>
                    </a:graphicData>
                  </a:graphic>
                </wp:inline>
              </w:drawing>
            </w:r>
          </w:p>
        </w:tc>
      </w:tr>
    </w:tbl>
    <w:p w:rsidR="00622C65" w:rsidRPr="0038227F" w:rsidRDefault="00622C65" w:rsidP="00A75C8F">
      <w:pPr>
        <w:spacing w:line="480" w:lineRule="exact"/>
        <w:rPr>
          <w:rFonts w:ascii="Times New Roman" w:eastAsia="標楷體" w:hAnsi="Times New Roman"/>
          <w:sz w:val="28"/>
          <w:szCs w:val="28"/>
        </w:rPr>
      </w:pPr>
    </w:p>
    <w:sectPr w:rsidR="00622C65" w:rsidRPr="0038227F" w:rsidSect="00DD49D2">
      <w:headerReference w:type="default" r:id="rId24"/>
      <w:pgSz w:w="11906" w:h="16838"/>
      <w:pgMar w:top="851" w:right="851" w:bottom="851" w:left="85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4F" w:rsidRDefault="00136D4F" w:rsidP="001D04D5">
      <w:r>
        <w:separator/>
      </w:r>
    </w:p>
  </w:endnote>
  <w:endnote w:type="continuationSeparator" w:id="0">
    <w:p w:rsidR="00136D4F" w:rsidRDefault="00136D4F" w:rsidP="001D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 T 2 F F 1o 00">
    <w:altName w:val="Arial"/>
    <w:panose1 w:val="00000000000000000000"/>
    <w:charset w:val="78"/>
    <w:family w:val="swiss"/>
    <w:notTrueType/>
    <w:pitch w:val="default"/>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4F" w:rsidRDefault="00136D4F" w:rsidP="001D04D5">
      <w:r>
        <w:separator/>
      </w:r>
    </w:p>
  </w:footnote>
  <w:footnote w:type="continuationSeparator" w:id="0">
    <w:p w:rsidR="00136D4F" w:rsidRDefault="00136D4F" w:rsidP="001D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34" w:rsidRDefault="00D33234" w:rsidP="00DA117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55A"/>
    <w:multiLevelType w:val="hybridMultilevel"/>
    <w:tmpl w:val="4DCE456C"/>
    <w:lvl w:ilvl="0" w:tplc="B6D21482">
      <w:start w:val="1"/>
      <w:numFmt w:val="taiwaneseCountingThousand"/>
      <w:lvlText w:val="(%1)"/>
      <w:lvlJc w:val="left"/>
      <w:pPr>
        <w:ind w:left="1189" w:hanging="480"/>
      </w:pPr>
      <w:rPr>
        <w:rFonts w:ascii="標楷體" w:eastAsia="標楷體" w:hAnsi="標楷體" w:hint="eastAsia"/>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1904519D"/>
    <w:multiLevelType w:val="hybridMultilevel"/>
    <w:tmpl w:val="B2EC9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856363"/>
    <w:multiLevelType w:val="hybridMultilevel"/>
    <w:tmpl w:val="2BF84808"/>
    <w:lvl w:ilvl="0" w:tplc="AC163FD8">
      <w:start w:val="1"/>
      <w:numFmt w:val="taiwaneseCountingThousand"/>
      <w:lvlText w:val="(%1)"/>
      <w:lvlJc w:val="left"/>
      <w:pPr>
        <w:ind w:left="1080" w:hanging="480"/>
      </w:pPr>
      <w:rPr>
        <w:rFonts w:ascii="Times New Roman" w:hAnsi="Times New Roman" w:cs="Times New Roman" w:hint="default"/>
      </w:rPr>
    </w:lvl>
    <w:lvl w:ilvl="1" w:tplc="75E2C2C8">
      <w:start w:val="1"/>
      <w:numFmt w:val="decimal"/>
      <w:lvlText w:val="%2."/>
      <w:lvlJc w:val="left"/>
      <w:pPr>
        <w:ind w:left="1560" w:hanging="480"/>
      </w:pPr>
      <w:rPr>
        <w:rFonts w:ascii="Times New Roman" w:hAnsi="Times New Roman" w:cs="Times New Roman"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D5C04AE"/>
    <w:multiLevelType w:val="hybridMultilevel"/>
    <w:tmpl w:val="6B922D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EB2738"/>
    <w:multiLevelType w:val="hybridMultilevel"/>
    <w:tmpl w:val="76BECCEE"/>
    <w:lvl w:ilvl="0" w:tplc="454491D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50850DB"/>
    <w:multiLevelType w:val="hybridMultilevel"/>
    <w:tmpl w:val="3A983AAE"/>
    <w:lvl w:ilvl="0" w:tplc="7708013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7F2604"/>
    <w:multiLevelType w:val="hybridMultilevel"/>
    <w:tmpl w:val="7AE049AC"/>
    <w:lvl w:ilvl="0" w:tplc="9B96548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E755CB1"/>
    <w:multiLevelType w:val="hybridMultilevel"/>
    <w:tmpl w:val="866ECE20"/>
    <w:lvl w:ilvl="0" w:tplc="0DACDE44">
      <w:start w:val="1"/>
      <w:numFmt w:val="decimal"/>
      <w:lvlText w:val="Q%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F70F00"/>
    <w:multiLevelType w:val="hybridMultilevel"/>
    <w:tmpl w:val="909892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0C1047"/>
    <w:multiLevelType w:val="hybridMultilevel"/>
    <w:tmpl w:val="ED42962C"/>
    <w:lvl w:ilvl="0" w:tplc="8DC2B810">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469874A7"/>
    <w:multiLevelType w:val="hybridMultilevel"/>
    <w:tmpl w:val="05945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8F0F59"/>
    <w:multiLevelType w:val="hybridMultilevel"/>
    <w:tmpl w:val="E064D704"/>
    <w:lvl w:ilvl="0" w:tplc="5630FC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03065E"/>
    <w:multiLevelType w:val="hybridMultilevel"/>
    <w:tmpl w:val="C9AEC50C"/>
    <w:lvl w:ilvl="0" w:tplc="391EC7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4E11E1"/>
    <w:multiLevelType w:val="hybridMultilevel"/>
    <w:tmpl w:val="7AE049AC"/>
    <w:lvl w:ilvl="0" w:tplc="9B96548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A0C4379"/>
    <w:multiLevelType w:val="hybridMultilevel"/>
    <w:tmpl w:val="EF7C0D58"/>
    <w:lvl w:ilvl="0" w:tplc="4A4CCA5E">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609D41EA"/>
    <w:multiLevelType w:val="hybridMultilevel"/>
    <w:tmpl w:val="E6F289BA"/>
    <w:lvl w:ilvl="0" w:tplc="39642D00">
      <w:start w:val="1"/>
      <w:numFmt w:val="taiwaneseCountingThousand"/>
      <w:lvlText w:val="%1、"/>
      <w:lvlJc w:val="left"/>
      <w:pPr>
        <w:ind w:left="906" w:hanging="480"/>
      </w:pPr>
      <w:rPr>
        <w:rFonts w:ascii="標楷體" w:eastAsia="標楷體" w:hAnsi="標楷體"/>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6AC25161"/>
    <w:multiLevelType w:val="hybridMultilevel"/>
    <w:tmpl w:val="90DCB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1A3186"/>
    <w:multiLevelType w:val="hybridMultilevel"/>
    <w:tmpl w:val="866ECE20"/>
    <w:lvl w:ilvl="0" w:tplc="0DACDE44">
      <w:start w:val="1"/>
      <w:numFmt w:val="decimal"/>
      <w:lvlText w:val="Q%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1C7303E"/>
    <w:multiLevelType w:val="hybridMultilevel"/>
    <w:tmpl w:val="F8987BEE"/>
    <w:lvl w:ilvl="0" w:tplc="B6D21482">
      <w:start w:val="1"/>
      <w:numFmt w:val="taiwaneseCountingThousand"/>
      <w:lvlText w:val="(%1)"/>
      <w:lvlJc w:val="left"/>
      <w:pPr>
        <w:ind w:left="1189" w:hanging="480"/>
      </w:pPr>
      <w:rPr>
        <w:rFonts w:ascii="標楷體" w:eastAsia="標楷體" w:hAnsi="標楷體" w:hint="eastAsia"/>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72754581"/>
    <w:multiLevelType w:val="hybridMultilevel"/>
    <w:tmpl w:val="886E44EA"/>
    <w:lvl w:ilvl="0" w:tplc="8C32C61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nsid w:val="78937EB4"/>
    <w:multiLevelType w:val="hybridMultilevel"/>
    <w:tmpl w:val="1FBCF1A6"/>
    <w:lvl w:ilvl="0" w:tplc="5C12A304">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7A474C0C"/>
    <w:multiLevelType w:val="hybridMultilevel"/>
    <w:tmpl w:val="7AE049AC"/>
    <w:lvl w:ilvl="0" w:tplc="9B96548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7A705F04"/>
    <w:multiLevelType w:val="hybridMultilevel"/>
    <w:tmpl w:val="8938A0A0"/>
    <w:lvl w:ilvl="0" w:tplc="2C3427E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7F941E0E"/>
    <w:multiLevelType w:val="hybridMultilevel"/>
    <w:tmpl w:val="7AE049AC"/>
    <w:lvl w:ilvl="0" w:tplc="9B96548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5"/>
  </w:num>
  <w:num w:numId="2">
    <w:abstractNumId w:val="0"/>
  </w:num>
  <w:num w:numId="3">
    <w:abstractNumId w:val="18"/>
  </w:num>
  <w:num w:numId="4">
    <w:abstractNumId w:val="8"/>
  </w:num>
  <w:num w:numId="5">
    <w:abstractNumId w:val="10"/>
  </w:num>
  <w:num w:numId="6">
    <w:abstractNumId w:val="14"/>
  </w:num>
  <w:num w:numId="7">
    <w:abstractNumId w:val="1"/>
  </w:num>
  <w:num w:numId="8">
    <w:abstractNumId w:val="5"/>
  </w:num>
  <w:num w:numId="9">
    <w:abstractNumId w:val="16"/>
  </w:num>
  <w:num w:numId="10">
    <w:abstractNumId w:val="9"/>
  </w:num>
  <w:num w:numId="11">
    <w:abstractNumId w:val="19"/>
  </w:num>
  <w:num w:numId="12">
    <w:abstractNumId w:val="12"/>
  </w:num>
  <w:num w:numId="13">
    <w:abstractNumId w:val="20"/>
  </w:num>
  <w:num w:numId="14">
    <w:abstractNumId w:val="2"/>
  </w:num>
  <w:num w:numId="15">
    <w:abstractNumId w:val="7"/>
  </w:num>
  <w:num w:numId="16">
    <w:abstractNumId w:val="17"/>
  </w:num>
  <w:num w:numId="17">
    <w:abstractNumId w:val="4"/>
  </w:num>
  <w:num w:numId="18">
    <w:abstractNumId w:val="22"/>
  </w:num>
  <w:num w:numId="19">
    <w:abstractNumId w:val="3"/>
  </w:num>
  <w:num w:numId="20">
    <w:abstractNumId w:val="11"/>
  </w:num>
  <w:num w:numId="21">
    <w:abstractNumId w:val="6"/>
  </w:num>
  <w:num w:numId="22">
    <w:abstractNumId w:val="2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9D"/>
    <w:rsid w:val="00014127"/>
    <w:rsid w:val="00017613"/>
    <w:rsid w:val="00023857"/>
    <w:rsid w:val="000370B9"/>
    <w:rsid w:val="00063093"/>
    <w:rsid w:val="00064715"/>
    <w:rsid w:val="00071B86"/>
    <w:rsid w:val="00084A5D"/>
    <w:rsid w:val="000A18E6"/>
    <w:rsid w:val="000A5D21"/>
    <w:rsid w:val="000B1325"/>
    <w:rsid w:val="000C4D0B"/>
    <w:rsid w:val="000C73E7"/>
    <w:rsid w:val="000D1A59"/>
    <w:rsid w:val="000D2780"/>
    <w:rsid w:val="0011733B"/>
    <w:rsid w:val="00122AED"/>
    <w:rsid w:val="001241ED"/>
    <w:rsid w:val="00130352"/>
    <w:rsid w:val="00136D4F"/>
    <w:rsid w:val="00141FD7"/>
    <w:rsid w:val="00150402"/>
    <w:rsid w:val="00173B7F"/>
    <w:rsid w:val="00186AF5"/>
    <w:rsid w:val="001871D7"/>
    <w:rsid w:val="00192CF2"/>
    <w:rsid w:val="001B71B1"/>
    <w:rsid w:val="001C59BE"/>
    <w:rsid w:val="001C643E"/>
    <w:rsid w:val="001D04D5"/>
    <w:rsid w:val="001F224B"/>
    <w:rsid w:val="001F660E"/>
    <w:rsid w:val="00200086"/>
    <w:rsid w:val="0020151D"/>
    <w:rsid w:val="0020304E"/>
    <w:rsid w:val="00216BA8"/>
    <w:rsid w:val="002172A5"/>
    <w:rsid w:val="00226DC1"/>
    <w:rsid w:val="00230AC9"/>
    <w:rsid w:val="00237768"/>
    <w:rsid w:val="00245DFE"/>
    <w:rsid w:val="00245E78"/>
    <w:rsid w:val="00250DAA"/>
    <w:rsid w:val="002517BE"/>
    <w:rsid w:val="00253FCC"/>
    <w:rsid w:val="0025472A"/>
    <w:rsid w:val="00260DC1"/>
    <w:rsid w:val="00274C0D"/>
    <w:rsid w:val="002931CD"/>
    <w:rsid w:val="00295EFD"/>
    <w:rsid w:val="002B57A1"/>
    <w:rsid w:val="002C478C"/>
    <w:rsid w:val="002E1FEF"/>
    <w:rsid w:val="0032414F"/>
    <w:rsid w:val="00331B42"/>
    <w:rsid w:val="00332BB9"/>
    <w:rsid w:val="00335479"/>
    <w:rsid w:val="00345468"/>
    <w:rsid w:val="003506D7"/>
    <w:rsid w:val="00357181"/>
    <w:rsid w:val="0036253E"/>
    <w:rsid w:val="0036798B"/>
    <w:rsid w:val="00374BD4"/>
    <w:rsid w:val="0038227F"/>
    <w:rsid w:val="00395DB8"/>
    <w:rsid w:val="003978F0"/>
    <w:rsid w:val="003B6A1B"/>
    <w:rsid w:val="003C4F5C"/>
    <w:rsid w:val="003C52C9"/>
    <w:rsid w:val="003D6F4C"/>
    <w:rsid w:val="004024E2"/>
    <w:rsid w:val="00402FBD"/>
    <w:rsid w:val="004227D8"/>
    <w:rsid w:val="0043060F"/>
    <w:rsid w:val="004331D9"/>
    <w:rsid w:val="00445AAE"/>
    <w:rsid w:val="00474E45"/>
    <w:rsid w:val="00485CD2"/>
    <w:rsid w:val="004B3C51"/>
    <w:rsid w:val="004D7E8D"/>
    <w:rsid w:val="004E1014"/>
    <w:rsid w:val="004E6155"/>
    <w:rsid w:val="004E7482"/>
    <w:rsid w:val="004F1455"/>
    <w:rsid w:val="004F1977"/>
    <w:rsid w:val="00537361"/>
    <w:rsid w:val="00545C40"/>
    <w:rsid w:val="00553F5E"/>
    <w:rsid w:val="005550AF"/>
    <w:rsid w:val="005654BE"/>
    <w:rsid w:val="0058248B"/>
    <w:rsid w:val="00583DF3"/>
    <w:rsid w:val="00585E2E"/>
    <w:rsid w:val="005B4E13"/>
    <w:rsid w:val="005C2377"/>
    <w:rsid w:val="005C42A3"/>
    <w:rsid w:val="005C5951"/>
    <w:rsid w:val="005C5DC5"/>
    <w:rsid w:val="005D2EEA"/>
    <w:rsid w:val="005E48A2"/>
    <w:rsid w:val="005F63DB"/>
    <w:rsid w:val="00601775"/>
    <w:rsid w:val="00611FC3"/>
    <w:rsid w:val="00612A89"/>
    <w:rsid w:val="00615E73"/>
    <w:rsid w:val="006169D7"/>
    <w:rsid w:val="00622C65"/>
    <w:rsid w:val="006248CB"/>
    <w:rsid w:val="00624AC5"/>
    <w:rsid w:val="0063537A"/>
    <w:rsid w:val="00636D51"/>
    <w:rsid w:val="006618AE"/>
    <w:rsid w:val="006724B7"/>
    <w:rsid w:val="00691DA1"/>
    <w:rsid w:val="006A1ADF"/>
    <w:rsid w:val="006A3A38"/>
    <w:rsid w:val="006B2E64"/>
    <w:rsid w:val="006B5F9D"/>
    <w:rsid w:val="006C17B3"/>
    <w:rsid w:val="006D2FB7"/>
    <w:rsid w:val="006D50D3"/>
    <w:rsid w:val="006E1C25"/>
    <w:rsid w:val="006F688E"/>
    <w:rsid w:val="00703CC1"/>
    <w:rsid w:val="00707E18"/>
    <w:rsid w:val="007135B6"/>
    <w:rsid w:val="00715B29"/>
    <w:rsid w:val="00730FC5"/>
    <w:rsid w:val="007335C1"/>
    <w:rsid w:val="0073518E"/>
    <w:rsid w:val="00735592"/>
    <w:rsid w:val="00736A9D"/>
    <w:rsid w:val="00740614"/>
    <w:rsid w:val="0075498C"/>
    <w:rsid w:val="00755AF7"/>
    <w:rsid w:val="00760DF4"/>
    <w:rsid w:val="00777DE6"/>
    <w:rsid w:val="00786F9F"/>
    <w:rsid w:val="007908D3"/>
    <w:rsid w:val="007A4357"/>
    <w:rsid w:val="007A7F13"/>
    <w:rsid w:val="007C7470"/>
    <w:rsid w:val="007E1922"/>
    <w:rsid w:val="007F6E1F"/>
    <w:rsid w:val="0080388D"/>
    <w:rsid w:val="0081154D"/>
    <w:rsid w:val="0084447A"/>
    <w:rsid w:val="0086693E"/>
    <w:rsid w:val="0087681F"/>
    <w:rsid w:val="00882D3F"/>
    <w:rsid w:val="008A0843"/>
    <w:rsid w:val="008D0B5B"/>
    <w:rsid w:val="008D72F6"/>
    <w:rsid w:val="008F0992"/>
    <w:rsid w:val="00906E75"/>
    <w:rsid w:val="009212AC"/>
    <w:rsid w:val="00954B8B"/>
    <w:rsid w:val="00957B26"/>
    <w:rsid w:val="00964E1B"/>
    <w:rsid w:val="009727C7"/>
    <w:rsid w:val="009A2702"/>
    <w:rsid w:val="009A3543"/>
    <w:rsid w:val="009A474B"/>
    <w:rsid w:val="009A506D"/>
    <w:rsid w:val="009B0738"/>
    <w:rsid w:val="009B0B7E"/>
    <w:rsid w:val="009C31E4"/>
    <w:rsid w:val="009C5D2F"/>
    <w:rsid w:val="009C65B6"/>
    <w:rsid w:val="009F53AE"/>
    <w:rsid w:val="009F6AF1"/>
    <w:rsid w:val="009F776D"/>
    <w:rsid w:val="00A00D86"/>
    <w:rsid w:val="00A150F6"/>
    <w:rsid w:val="00A215AB"/>
    <w:rsid w:val="00A228DA"/>
    <w:rsid w:val="00A30742"/>
    <w:rsid w:val="00A6543B"/>
    <w:rsid w:val="00A7042F"/>
    <w:rsid w:val="00A70A48"/>
    <w:rsid w:val="00A72BC3"/>
    <w:rsid w:val="00A75C8F"/>
    <w:rsid w:val="00A769C6"/>
    <w:rsid w:val="00A83BAE"/>
    <w:rsid w:val="00A9303E"/>
    <w:rsid w:val="00A9682E"/>
    <w:rsid w:val="00AB56D6"/>
    <w:rsid w:val="00AC1BCF"/>
    <w:rsid w:val="00AC35C9"/>
    <w:rsid w:val="00AD439C"/>
    <w:rsid w:val="00AD6A94"/>
    <w:rsid w:val="00AF72DC"/>
    <w:rsid w:val="00B0481C"/>
    <w:rsid w:val="00B106D1"/>
    <w:rsid w:val="00B57664"/>
    <w:rsid w:val="00B602C8"/>
    <w:rsid w:val="00B64757"/>
    <w:rsid w:val="00B72225"/>
    <w:rsid w:val="00B734E5"/>
    <w:rsid w:val="00B74D51"/>
    <w:rsid w:val="00B84475"/>
    <w:rsid w:val="00B86116"/>
    <w:rsid w:val="00B94FAE"/>
    <w:rsid w:val="00BA36DA"/>
    <w:rsid w:val="00BA3B62"/>
    <w:rsid w:val="00BB26C5"/>
    <w:rsid w:val="00BB7E27"/>
    <w:rsid w:val="00BD3ED9"/>
    <w:rsid w:val="00BE2086"/>
    <w:rsid w:val="00BF138F"/>
    <w:rsid w:val="00BF5894"/>
    <w:rsid w:val="00C004C1"/>
    <w:rsid w:val="00C03C1B"/>
    <w:rsid w:val="00C05583"/>
    <w:rsid w:val="00C139E8"/>
    <w:rsid w:val="00C1456A"/>
    <w:rsid w:val="00C649E3"/>
    <w:rsid w:val="00C70233"/>
    <w:rsid w:val="00C8533E"/>
    <w:rsid w:val="00CA180D"/>
    <w:rsid w:val="00CA19CE"/>
    <w:rsid w:val="00CB035F"/>
    <w:rsid w:val="00CB6145"/>
    <w:rsid w:val="00CD13E6"/>
    <w:rsid w:val="00CD32E4"/>
    <w:rsid w:val="00CE4522"/>
    <w:rsid w:val="00CF0AAE"/>
    <w:rsid w:val="00CF74FA"/>
    <w:rsid w:val="00D03EA1"/>
    <w:rsid w:val="00D1140A"/>
    <w:rsid w:val="00D323DB"/>
    <w:rsid w:val="00D33234"/>
    <w:rsid w:val="00D51AE7"/>
    <w:rsid w:val="00D51E22"/>
    <w:rsid w:val="00D5247F"/>
    <w:rsid w:val="00D55F3A"/>
    <w:rsid w:val="00D71796"/>
    <w:rsid w:val="00D75983"/>
    <w:rsid w:val="00D80420"/>
    <w:rsid w:val="00D81129"/>
    <w:rsid w:val="00D966FF"/>
    <w:rsid w:val="00DA0191"/>
    <w:rsid w:val="00DA02AA"/>
    <w:rsid w:val="00DA1178"/>
    <w:rsid w:val="00DC402B"/>
    <w:rsid w:val="00DD21FF"/>
    <w:rsid w:val="00DD49D2"/>
    <w:rsid w:val="00DF3AFE"/>
    <w:rsid w:val="00E02BAA"/>
    <w:rsid w:val="00E04614"/>
    <w:rsid w:val="00E14AF0"/>
    <w:rsid w:val="00E16707"/>
    <w:rsid w:val="00E246E4"/>
    <w:rsid w:val="00E35103"/>
    <w:rsid w:val="00E676C3"/>
    <w:rsid w:val="00E72097"/>
    <w:rsid w:val="00E77F07"/>
    <w:rsid w:val="00E82FD2"/>
    <w:rsid w:val="00E90F3D"/>
    <w:rsid w:val="00E91FFB"/>
    <w:rsid w:val="00E938A5"/>
    <w:rsid w:val="00E9534C"/>
    <w:rsid w:val="00EA2AE5"/>
    <w:rsid w:val="00EA3836"/>
    <w:rsid w:val="00EA745B"/>
    <w:rsid w:val="00EC4224"/>
    <w:rsid w:val="00EC70B0"/>
    <w:rsid w:val="00EE221F"/>
    <w:rsid w:val="00EE7DD3"/>
    <w:rsid w:val="00F02D5F"/>
    <w:rsid w:val="00F03B68"/>
    <w:rsid w:val="00F1478E"/>
    <w:rsid w:val="00F22DEF"/>
    <w:rsid w:val="00F269EE"/>
    <w:rsid w:val="00F37F18"/>
    <w:rsid w:val="00F56E8D"/>
    <w:rsid w:val="00F6161E"/>
    <w:rsid w:val="00F6642E"/>
    <w:rsid w:val="00F80ADD"/>
    <w:rsid w:val="00F92511"/>
    <w:rsid w:val="00FB0198"/>
    <w:rsid w:val="00FB3A79"/>
    <w:rsid w:val="00FE6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F9D"/>
    <w:pPr>
      <w:ind w:leftChars="200" w:left="480"/>
    </w:pPr>
  </w:style>
  <w:style w:type="paragraph" w:styleId="a4">
    <w:name w:val="header"/>
    <w:basedOn w:val="a"/>
    <w:link w:val="a5"/>
    <w:uiPriority w:val="99"/>
    <w:unhideWhenUsed/>
    <w:rsid w:val="001D04D5"/>
    <w:pPr>
      <w:tabs>
        <w:tab w:val="center" w:pos="4153"/>
        <w:tab w:val="right" w:pos="8306"/>
      </w:tabs>
      <w:snapToGrid w:val="0"/>
    </w:pPr>
    <w:rPr>
      <w:sz w:val="20"/>
      <w:szCs w:val="20"/>
    </w:rPr>
  </w:style>
  <w:style w:type="character" w:customStyle="1" w:styleId="a5">
    <w:name w:val="頁首 字元"/>
    <w:basedOn w:val="a0"/>
    <w:link w:val="a4"/>
    <w:uiPriority w:val="99"/>
    <w:rsid w:val="001D04D5"/>
    <w:rPr>
      <w:sz w:val="20"/>
      <w:szCs w:val="20"/>
    </w:rPr>
  </w:style>
  <w:style w:type="paragraph" w:styleId="a6">
    <w:name w:val="footer"/>
    <w:basedOn w:val="a"/>
    <w:link w:val="a7"/>
    <w:uiPriority w:val="99"/>
    <w:unhideWhenUsed/>
    <w:rsid w:val="001D04D5"/>
    <w:pPr>
      <w:tabs>
        <w:tab w:val="center" w:pos="4153"/>
        <w:tab w:val="right" w:pos="8306"/>
      </w:tabs>
      <w:snapToGrid w:val="0"/>
    </w:pPr>
    <w:rPr>
      <w:sz w:val="20"/>
      <w:szCs w:val="20"/>
    </w:rPr>
  </w:style>
  <w:style w:type="character" w:customStyle="1" w:styleId="a7">
    <w:name w:val="頁尾 字元"/>
    <w:basedOn w:val="a0"/>
    <w:link w:val="a6"/>
    <w:uiPriority w:val="99"/>
    <w:rsid w:val="001D04D5"/>
    <w:rPr>
      <w:sz w:val="20"/>
      <w:szCs w:val="20"/>
    </w:rPr>
  </w:style>
  <w:style w:type="table" w:styleId="a8">
    <w:name w:val="Table Grid"/>
    <w:basedOn w:val="a1"/>
    <w:uiPriority w:val="59"/>
    <w:rsid w:val="00B72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046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4614"/>
    <w:rPr>
      <w:rFonts w:asciiTheme="majorHAnsi" w:eastAsiaTheme="majorEastAsia" w:hAnsiTheme="majorHAnsi" w:cstheme="majorBidi"/>
      <w:sz w:val="18"/>
      <w:szCs w:val="18"/>
    </w:rPr>
  </w:style>
  <w:style w:type="paragraph" w:styleId="Web">
    <w:name w:val="Normal (Web)"/>
    <w:basedOn w:val="a"/>
    <w:uiPriority w:val="99"/>
    <w:semiHidden/>
    <w:unhideWhenUsed/>
    <w:rsid w:val="00622C65"/>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C42A3"/>
    <w:pPr>
      <w:widowControl w:val="0"/>
      <w:autoSpaceDE w:val="0"/>
      <w:autoSpaceDN w:val="0"/>
      <w:adjustRightInd w:val="0"/>
    </w:pPr>
    <w:rPr>
      <w:rFonts w:ascii="T T 2 F F 1o 00" w:eastAsia="Times New Roman" w:hAnsi="Times New Roman" w:cs="T T 2 F F 1o 00"/>
      <w:color w:val="000000"/>
      <w:kern w:val="0"/>
      <w:szCs w:val="24"/>
    </w:rPr>
  </w:style>
  <w:style w:type="character" w:styleId="ab">
    <w:name w:val="Hyperlink"/>
    <w:basedOn w:val="a0"/>
    <w:uiPriority w:val="99"/>
    <w:unhideWhenUsed/>
    <w:rsid w:val="00A75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F9D"/>
    <w:pPr>
      <w:ind w:leftChars="200" w:left="480"/>
    </w:pPr>
  </w:style>
  <w:style w:type="paragraph" w:styleId="a4">
    <w:name w:val="header"/>
    <w:basedOn w:val="a"/>
    <w:link w:val="a5"/>
    <w:uiPriority w:val="99"/>
    <w:unhideWhenUsed/>
    <w:rsid w:val="001D04D5"/>
    <w:pPr>
      <w:tabs>
        <w:tab w:val="center" w:pos="4153"/>
        <w:tab w:val="right" w:pos="8306"/>
      </w:tabs>
      <w:snapToGrid w:val="0"/>
    </w:pPr>
    <w:rPr>
      <w:sz w:val="20"/>
      <w:szCs w:val="20"/>
    </w:rPr>
  </w:style>
  <w:style w:type="character" w:customStyle="1" w:styleId="a5">
    <w:name w:val="頁首 字元"/>
    <w:basedOn w:val="a0"/>
    <w:link w:val="a4"/>
    <w:uiPriority w:val="99"/>
    <w:rsid w:val="001D04D5"/>
    <w:rPr>
      <w:sz w:val="20"/>
      <w:szCs w:val="20"/>
    </w:rPr>
  </w:style>
  <w:style w:type="paragraph" w:styleId="a6">
    <w:name w:val="footer"/>
    <w:basedOn w:val="a"/>
    <w:link w:val="a7"/>
    <w:uiPriority w:val="99"/>
    <w:unhideWhenUsed/>
    <w:rsid w:val="001D04D5"/>
    <w:pPr>
      <w:tabs>
        <w:tab w:val="center" w:pos="4153"/>
        <w:tab w:val="right" w:pos="8306"/>
      </w:tabs>
      <w:snapToGrid w:val="0"/>
    </w:pPr>
    <w:rPr>
      <w:sz w:val="20"/>
      <w:szCs w:val="20"/>
    </w:rPr>
  </w:style>
  <w:style w:type="character" w:customStyle="1" w:styleId="a7">
    <w:name w:val="頁尾 字元"/>
    <w:basedOn w:val="a0"/>
    <w:link w:val="a6"/>
    <w:uiPriority w:val="99"/>
    <w:rsid w:val="001D04D5"/>
    <w:rPr>
      <w:sz w:val="20"/>
      <w:szCs w:val="20"/>
    </w:rPr>
  </w:style>
  <w:style w:type="table" w:styleId="a8">
    <w:name w:val="Table Grid"/>
    <w:basedOn w:val="a1"/>
    <w:uiPriority w:val="59"/>
    <w:rsid w:val="00B72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046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4614"/>
    <w:rPr>
      <w:rFonts w:asciiTheme="majorHAnsi" w:eastAsiaTheme="majorEastAsia" w:hAnsiTheme="majorHAnsi" w:cstheme="majorBidi"/>
      <w:sz w:val="18"/>
      <w:szCs w:val="18"/>
    </w:rPr>
  </w:style>
  <w:style w:type="paragraph" w:styleId="Web">
    <w:name w:val="Normal (Web)"/>
    <w:basedOn w:val="a"/>
    <w:uiPriority w:val="99"/>
    <w:semiHidden/>
    <w:unhideWhenUsed/>
    <w:rsid w:val="00622C65"/>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C42A3"/>
    <w:pPr>
      <w:widowControl w:val="0"/>
      <w:autoSpaceDE w:val="0"/>
      <w:autoSpaceDN w:val="0"/>
      <w:adjustRightInd w:val="0"/>
    </w:pPr>
    <w:rPr>
      <w:rFonts w:ascii="T T 2 F F 1o 00" w:eastAsia="Times New Roman" w:hAnsi="Times New Roman" w:cs="T T 2 F F 1o 00"/>
      <w:color w:val="000000"/>
      <w:kern w:val="0"/>
      <w:szCs w:val="24"/>
    </w:rPr>
  </w:style>
  <w:style w:type="character" w:styleId="ab">
    <w:name w:val="Hyperlink"/>
    <w:basedOn w:val="a0"/>
    <w:uiPriority w:val="99"/>
    <w:unhideWhenUsed/>
    <w:rsid w:val="00A75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2F03-BD29-40E8-B4EB-DEE425B4BDF4}"/>
</file>

<file path=customXml/itemProps2.xml><?xml version="1.0" encoding="utf-8"?>
<ds:datastoreItem xmlns:ds="http://schemas.openxmlformats.org/officeDocument/2006/customXml" ds:itemID="{C076EBAA-FCF9-4E70-BEA9-495741F8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436</Words>
  <Characters>2486</Characters>
  <Application>Microsoft Office Word</Application>
  <DocSecurity>0</DocSecurity>
  <Lines>20</Lines>
  <Paragraphs>5</Paragraphs>
  <ScaleCrop>false</ScaleCrop>
  <Company>Microsoft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2018-03-28T03:07:00Z</cp:lastPrinted>
  <dcterms:created xsi:type="dcterms:W3CDTF">2018-03-29T07:35:00Z</dcterms:created>
  <dcterms:modified xsi:type="dcterms:W3CDTF">2018-03-29T07:35:00Z</dcterms:modified>
</cp:coreProperties>
</file>