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11" w:rsidRPr="008B1278" w:rsidRDefault="00B84911" w:rsidP="00B84911">
      <w:pPr>
        <w:rPr>
          <w:rFonts w:ascii="台灣楷體" w:eastAsia="台灣楷體" w:hAnsi="台灣楷體"/>
          <w:b/>
          <w:spacing w:val="-20"/>
          <w:sz w:val="34"/>
          <w:szCs w:val="34"/>
        </w:rPr>
      </w:pPr>
      <w:r w:rsidRPr="008B1278">
        <w:rPr>
          <w:rFonts w:ascii="台灣楷體" w:eastAsia="台灣楷體" w:hAnsi="台灣楷體" w:hint="eastAsia"/>
          <w:b/>
          <w:spacing w:val="-20"/>
          <w:sz w:val="34"/>
          <w:szCs w:val="34"/>
        </w:rPr>
        <w:t>金門縣金城鎮中正國民小學一０</w:t>
      </w:r>
      <w:r w:rsidR="00B74187">
        <w:rPr>
          <w:rFonts w:ascii="台灣楷體" w:eastAsia="台灣楷體" w:hAnsi="台灣楷體" w:hint="eastAsia"/>
          <w:b/>
          <w:spacing w:val="-20"/>
          <w:sz w:val="34"/>
          <w:szCs w:val="34"/>
        </w:rPr>
        <w:t>六</w:t>
      </w:r>
      <w:r w:rsidRPr="008B1278">
        <w:rPr>
          <w:rFonts w:ascii="台灣楷體" w:eastAsia="台灣楷體" w:hAnsi="台灣楷體" w:hint="eastAsia"/>
          <w:b/>
          <w:spacing w:val="-20"/>
          <w:sz w:val="34"/>
          <w:szCs w:val="34"/>
        </w:rPr>
        <w:t>學年度</w:t>
      </w:r>
      <w:r w:rsidR="00582192" w:rsidRPr="008B1278">
        <w:rPr>
          <w:rFonts w:ascii="台灣楷體" w:eastAsia="台灣楷體" w:hAnsi="台灣楷體" w:hint="eastAsia"/>
          <w:b/>
          <w:spacing w:val="-20"/>
          <w:sz w:val="34"/>
          <w:szCs w:val="34"/>
        </w:rPr>
        <w:t>上</w:t>
      </w:r>
      <w:r w:rsidR="008B1278" w:rsidRPr="008B1278">
        <w:rPr>
          <w:rFonts w:ascii="台灣楷體" w:eastAsia="台灣楷體" w:hAnsi="台灣楷體" w:hint="eastAsia"/>
          <w:b/>
          <w:spacing w:val="-20"/>
          <w:sz w:val="34"/>
          <w:szCs w:val="34"/>
        </w:rPr>
        <w:t>學</w:t>
      </w:r>
      <w:r w:rsidRPr="008B1278">
        <w:rPr>
          <w:rFonts w:ascii="台灣楷體" w:eastAsia="台灣楷體" w:hAnsi="台灣楷體" w:hint="eastAsia"/>
          <w:b/>
          <w:spacing w:val="-20"/>
          <w:sz w:val="34"/>
          <w:szCs w:val="34"/>
        </w:rPr>
        <w:t>期教室佈置比賽實施要點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一、目的：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 xml:space="preserve">   （一）</w:t>
      </w:r>
      <w:r w:rsidRPr="00F53BEF">
        <w:rPr>
          <w:rFonts w:ascii="標楷體" w:eastAsia="標楷體" w:hAnsi="標楷體"/>
          <w:sz w:val="28"/>
          <w:szCs w:val="28"/>
        </w:rPr>
        <w:t>營造生活化、人性化、多元化、適性化之教學環境，以達到境教效果。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（二）</w:t>
      </w:r>
      <w:r w:rsidRPr="00F53BEF">
        <w:rPr>
          <w:rFonts w:ascii="標楷體" w:eastAsia="標楷體" w:hAnsi="標楷體"/>
          <w:sz w:val="28"/>
          <w:szCs w:val="28"/>
        </w:rPr>
        <w:t>激發兒童之學習興趣，使兒童能主動學習並紀錄師生成長的點滴。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二、佈置原則：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（一）以配合學習領域為主題、並以增強學習為主軸。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（二）版面設計以作品能隨時更換為原則。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（三）佈置過程宜鼓勵全班學童共同參與。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三、佈置內容：</w:t>
      </w:r>
      <w:r w:rsidRPr="00F53BEF">
        <w:rPr>
          <w:rFonts w:ascii="標楷體" w:eastAsia="標楷體" w:hAnsi="標楷體" w:hint="eastAsia"/>
          <w:b/>
          <w:sz w:val="28"/>
          <w:szCs w:val="28"/>
        </w:rPr>
        <w:t>（逐項計分，未呈現者該項不給分。）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（一）語文學習20%：英語（低年級國語）10%、閩南語10%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（二）自然與環境教育：10%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（三）社會與民俗：10%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（四）其他：10%</w:t>
      </w:r>
    </w:p>
    <w:p w:rsidR="00B84911" w:rsidRPr="00F53BEF" w:rsidRDefault="00520064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F53BEF">
        <w:rPr>
          <w:rFonts w:ascii="標楷體" w:eastAsia="標楷體" w:hAnsi="標楷體" w:hint="eastAsia"/>
          <w:sz w:val="28"/>
          <w:szCs w:val="28"/>
        </w:rPr>
        <w:t>評分</w:t>
      </w:r>
      <w:r w:rsidR="00B74187">
        <w:rPr>
          <w:rFonts w:ascii="標楷體" w:eastAsia="標楷體" w:hAnsi="標楷體" w:hint="eastAsia"/>
          <w:sz w:val="28"/>
          <w:szCs w:val="28"/>
        </w:rPr>
        <w:t>時間：第五</w:t>
      </w:r>
      <w:r w:rsidR="00E7660E">
        <w:rPr>
          <w:rFonts w:ascii="標楷體" w:eastAsia="標楷體" w:hAnsi="標楷體" w:hint="eastAsia"/>
          <w:sz w:val="28"/>
          <w:szCs w:val="28"/>
        </w:rPr>
        <w:t>週</w:t>
      </w:r>
      <w:r w:rsidR="004745E2">
        <w:rPr>
          <w:rFonts w:ascii="標楷體" w:eastAsia="標楷體" w:hAnsi="標楷體" w:hint="eastAsia"/>
          <w:sz w:val="28"/>
          <w:szCs w:val="28"/>
        </w:rPr>
        <w:t xml:space="preserve"> </w:t>
      </w:r>
      <w:r w:rsidR="00E7660E">
        <w:rPr>
          <w:rFonts w:ascii="標楷體" w:eastAsia="標楷體" w:hAnsi="標楷體" w:hint="eastAsia"/>
          <w:sz w:val="28"/>
          <w:szCs w:val="28"/>
        </w:rPr>
        <w:t>星期三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（</w:t>
      </w:r>
      <w:r w:rsidR="00D35585">
        <w:rPr>
          <w:rFonts w:ascii="標楷體" w:eastAsia="標楷體" w:hAnsi="標楷體" w:hint="eastAsia"/>
          <w:sz w:val="28"/>
          <w:szCs w:val="28"/>
        </w:rPr>
        <w:t>10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月</w:t>
      </w:r>
      <w:r w:rsidR="00D35585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日）</w:t>
      </w:r>
      <w:r w:rsidR="00B74187">
        <w:rPr>
          <w:rFonts w:ascii="標楷體" w:eastAsia="標楷體" w:hAnsi="標楷體" w:hint="eastAsia"/>
          <w:sz w:val="28"/>
          <w:szCs w:val="28"/>
        </w:rPr>
        <w:t>下午1</w:t>
      </w:r>
      <w:r>
        <w:rPr>
          <w:rFonts w:ascii="標楷體" w:eastAsia="標楷體" w:hAnsi="標楷體" w:hint="eastAsia"/>
          <w:sz w:val="28"/>
          <w:szCs w:val="28"/>
        </w:rPr>
        <w:t>：30開始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。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五、評分標準：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（一）佈置內容：50%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（二）版面設計：20%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（三）內容可更換性：20%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（四）教室整潔：10%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六、評分人員：請各年級學年主任擔任評審</w:t>
      </w:r>
      <w:r w:rsidR="00520064">
        <w:rPr>
          <w:rFonts w:ascii="標楷體" w:eastAsia="標楷體" w:hAnsi="標楷體" w:hint="eastAsia"/>
          <w:sz w:val="28"/>
          <w:szCs w:val="28"/>
        </w:rPr>
        <w:t>，1-3年級學年主任評4-6年級，4-6年級學年主任評1-3年級</w:t>
      </w:r>
      <w:r w:rsidR="00D8483F">
        <w:rPr>
          <w:rFonts w:ascii="標楷體" w:eastAsia="標楷體" w:hAnsi="標楷體" w:hint="eastAsia"/>
          <w:sz w:val="28"/>
          <w:szCs w:val="28"/>
        </w:rPr>
        <w:t>，</w:t>
      </w:r>
      <w:r w:rsidR="00D8483F" w:rsidRPr="00D8483F">
        <w:rPr>
          <w:rFonts w:ascii="標楷體" w:eastAsia="標楷體" w:hAnsi="標楷體" w:hint="eastAsia"/>
          <w:bCs/>
          <w:sz w:val="28"/>
          <w:szCs w:val="28"/>
        </w:rPr>
        <w:t>評分表請於</w:t>
      </w:r>
      <w:r w:rsidR="00D35585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10/13</w:t>
      </w:r>
      <w:r w:rsidR="00D8483F" w:rsidRPr="00D8483F">
        <w:rPr>
          <w:rFonts w:ascii="標楷體" w:eastAsia="標楷體" w:hAnsi="標楷體" w:hint="eastAsia"/>
          <w:bCs/>
          <w:sz w:val="28"/>
          <w:szCs w:val="28"/>
        </w:rPr>
        <w:t>前擲交設備組彙整。</w:t>
      </w:r>
    </w:p>
    <w:p w:rsidR="00B84911" w:rsidRPr="00F53BEF" w:rsidRDefault="00B84911" w:rsidP="00B741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七、獎勵：每年級第一名班級導師嘉獎兩次；第二名班級導師嘉獎一次。</w:t>
      </w:r>
    </w:p>
    <w:p w:rsidR="00B84911" w:rsidRPr="00F53BEF" w:rsidRDefault="00B84911" w:rsidP="00B84911">
      <w:pPr>
        <w:spacing w:line="480" w:lineRule="exact"/>
        <w:ind w:leftChars="-2" w:left="617" w:hangingChars="222" w:hanging="622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八、佈置經費：每班補助佈置用品300元，由本校材料及用品費</w:t>
      </w:r>
      <w:r w:rsidRPr="00F53BEF">
        <w:rPr>
          <w:rFonts w:ascii="標楷體" w:eastAsia="標楷體" w:hAnsi="標楷體"/>
          <w:sz w:val="28"/>
          <w:szCs w:val="28"/>
        </w:rPr>
        <w:t>—</w:t>
      </w:r>
      <w:r w:rsidRPr="00F53BEF">
        <w:rPr>
          <w:rFonts w:ascii="標楷體" w:eastAsia="標楷體" w:hAnsi="標楷體" w:hint="eastAsia"/>
          <w:sz w:val="28"/>
          <w:szCs w:val="28"/>
        </w:rPr>
        <w:t>用品消耗</w:t>
      </w:r>
      <w:r w:rsidRPr="00F53BEF">
        <w:rPr>
          <w:rFonts w:ascii="標楷體" w:eastAsia="標楷體" w:hAnsi="標楷體"/>
          <w:sz w:val="28"/>
          <w:szCs w:val="28"/>
        </w:rPr>
        <w:t>—</w:t>
      </w:r>
      <w:r w:rsidR="007B7B2B" w:rsidRPr="00F53BEF">
        <w:rPr>
          <w:rFonts w:ascii="標楷體" w:eastAsia="標楷體" w:hAnsi="標楷體" w:hint="eastAsia"/>
          <w:sz w:val="28"/>
          <w:szCs w:val="28"/>
        </w:rPr>
        <w:t>其他項下</w:t>
      </w:r>
      <w:r w:rsidRPr="00F53BEF">
        <w:rPr>
          <w:rFonts w:ascii="標楷體" w:eastAsia="標楷體" w:hAnsi="標楷體" w:hint="eastAsia"/>
          <w:sz w:val="28"/>
          <w:szCs w:val="28"/>
        </w:rPr>
        <w:t>支付</w:t>
      </w:r>
      <w:r w:rsidR="00D8483F" w:rsidRPr="00F53BEF">
        <w:rPr>
          <w:rFonts w:ascii="標楷體" w:eastAsia="標楷體" w:hAnsi="標楷體" w:hint="eastAsia"/>
          <w:sz w:val="28"/>
          <w:szCs w:val="28"/>
        </w:rPr>
        <w:t>（如經費預算表）</w:t>
      </w:r>
      <w:r w:rsidR="00D8483F">
        <w:rPr>
          <w:rFonts w:ascii="標楷體" w:eastAsia="標楷體" w:hAnsi="標楷體" w:hint="eastAsia"/>
          <w:sz w:val="28"/>
          <w:szCs w:val="28"/>
        </w:rPr>
        <w:t>，各班</w:t>
      </w:r>
      <w:r w:rsidR="00E16834">
        <w:rPr>
          <w:rFonts w:ascii="標楷體" w:eastAsia="標楷體" w:hAnsi="標楷體" w:hint="eastAsia"/>
          <w:sz w:val="28"/>
          <w:szCs w:val="28"/>
        </w:rPr>
        <w:t>申購單請於</w:t>
      </w:r>
      <w:r w:rsidR="00E16834" w:rsidRPr="00E16834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9/27</w:t>
      </w:r>
      <w:r w:rsidR="00E16834">
        <w:rPr>
          <w:rFonts w:ascii="標楷體" w:eastAsia="標楷體" w:hAnsi="標楷體" w:hint="eastAsia"/>
          <w:sz w:val="28"/>
          <w:szCs w:val="28"/>
        </w:rPr>
        <w:t>前送交至教務處設備組</w:t>
      </w:r>
      <w:r w:rsidRPr="00F53BEF">
        <w:rPr>
          <w:rFonts w:ascii="標楷體" w:eastAsia="標楷體" w:hAnsi="標楷體" w:hint="eastAsia"/>
          <w:sz w:val="28"/>
          <w:szCs w:val="28"/>
        </w:rPr>
        <w:t>。</w:t>
      </w:r>
    </w:p>
    <w:p w:rsidR="00B84911" w:rsidRPr="00F53BEF" w:rsidRDefault="00B84911" w:rsidP="00B84911">
      <w:pPr>
        <w:spacing w:line="480" w:lineRule="exact"/>
        <w:ind w:leftChars="-50" w:left="-16" w:hangingChars="37" w:hanging="104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 xml:space="preserve"> 九、本要點呈請校長核可後實施，修正亦同。</w:t>
      </w:r>
    </w:p>
    <w:p w:rsidR="00B84911" w:rsidRPr="00087237" w:rsidRDefault="00B84911" w:rsidP="00B84911">
      <w:pPr>
        <w:spacing w:line="400" w:lineRule="exact"/>
        <w:ind w:leftChars="-50" w:left="-16" w:hangingChars="37" w:hanging="104"/>
        <w:rPr>
          <w:rFonts w:eastAsia="華康楷書體W5"/>
          <w:sz w:val="28"/>
          <w:szCs w:val="28"/>
        </w:rPr>
      </w:pPr>
    </w:p>
    <w:p w:rsidR="00B84911" w:rsidRDefault="00B84911" w:rsidP="00B84911">
      <w:pPr>
        <w:spacing w:line="400" w:lineRule="exact"/>
        <w:ind w:leftChars="-50" w:left="-2" w:hangingChars="37" w:hanging="118"/>
        <w:rPr>
          <w:rFonts w:eastAsia="華康楷書體W5"/>
          <w:sz w:val="32"/>
        </w:rPr>
      </w:pPr>
    </w:p>
    <w:p w:rsidR="00B84911" w:rsidRDefault="00B84911" w:rsidP="00B84911">
      <w:pPr>
        <w:spacing w:line="400" w:lineRule="exact"/>
        <w:ind w:leftChars="-50" w:left="-2" w:hangingChars="37" w:hanging="118"/>
        <w:rPr>
          <w:rFonts w:eastAsia="華康楷書體W5"/>
          <w:sz w:val="32"/>
        </w:rPr>
      </w:pPr>
    </w:p>
    <w:p w:rsidR="00B84911" w:rsidRPr="000500BD" w:rsidRDefault="00B84911" w:rsidP="00B84911">
      <w:pPr>
        <w:spacing w:line="400" w:lineRule="exact"/>
        <w:ind w:leftChars="-50" w:left="-2" w:hangingChars="37" w:hanging="118"/>
        <w:rPr>
          <w:rFonts w:eastAsia="華康楷書體W5"/>
          <w:sz w:val="32"/>
        </w:rPr>
      </w:pPr>
    </w:p>
    <w:p w:rsidR="001C0F9E" w:rsidRPr="0014200E" w:rsidRDefault="001C0F9E" w:rsidP="0014200E">
      <w:pPr>
        <w:spacing w:line="400" w:lineRule="exact"/>
        <w:rPr>
          <w:b/>
          <w:sz w:val="28"/>
          <w:szCs w:val="28"/>
        </w:rPr>
      </w:pPr>
      <w:bookmarkStart w:id="0" w:name="_GoBack"/>
      <w:bookmarkEnd w:id="0"/>
    </w:p>
    <w:sectPr w:rsidR="001C0F9E" w:rsidRPr="0014200E" w:rsidSect="00BA24DF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F3" w:rsidRDefault="008508F3" w:rsidP="00551395">
      <w:r>
        <w:separator/>
      </w:r>
    </w:p>
  </w:endnote>
  <w:endnote w:type="continuationSeparator" w:id="0">
    <w:p w:rsidR="008508F3" w:rsidRDefault="008508F3" w:rsidP="0055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F3" w:rsidRDefault="008508F3" w:rsidP="00551395">
      <w:r>
        <w:separator/>
      </w:r>
    </w:p>
  </w:footnote>
  <w:footnote w:type="continuationSeparator" w:id="0">
    <w:p w:rsidR="008508F3" w:rsidRDefault="008508F3" w:rsidP="0055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3909"/>
    <w:multiLevelType w:val="singleLevel"/>
    <w:tmpl w:val="AF3ACFA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11"/>
    <w:rsid w:val="0014200E"/>
    <w:rsid w:val="001A4EAD"/>
    <w:rsid w:val="001B2AE7"/>
    <w:rsid w:val="001C0F9E"/>
    <w:rsid w:val="00215719"/>
    <w:rsid w:val="002C0572"/>
    <w:rsid w:val="00365812"/>
    <w:rsid w:val="00373769"/>
    <w:rsid w:val="00386F28"/>
    <w:rsid w:val="003E4F25"/>
    <w:rsid w:val="004166AF"/>
    <w:rsid w:val="004368BB"/>
    <w:rsid w:val="004745E2"/>
    <w:rsid w:val="00520064"/>
    <w:rsid w:val="00551395"/>
    <w:rsid w:val="00582192"/>
    <w:rsid w:val="005F32FE"/>
    <w:rsid w:val="00602858"/>
    <w:rsid w:val="006158CC"/>
    <w:rsid w:val="00661773"/>
    <w:rsid w:val="00666861"/>
    <w:rsid w:val="006D4BAE"/>
    <w:rsid w:val="006E2F60"/>
    <w:rsid w:val="00731EA1"/>
    <w:rsid w:val="007806C1"/>
    <w:rsid w:val="00781AC0"/>
    <w:rsid w:val="00782A4C"/>
    <w:rsid w:val="007B7B2B"/>
    <w:rsid w:val="007B7F55"/>
    <w:rsid w:val="007D7E22"/>
    <w:rsid w:val="0082314F"/>
    <w:rsid w:val="008508F3"/>
    <w:rsid w:val="008B081B"/>
    <w:rsid w:val="008B1278"/>
    <w:rsid w:val="008C197B"/>
    <w:rsid w:val="009248A7"/>
    <w:rsid w:val="00956827"/>
    <w:rsid w:val="009A2A41"/>
    <w:rsid w:val="009C649A"/>
    <w:rsid w:val="009D0B37"/>
    <w:rsid w:val="00AC0DD8"/>
    <w:rsid w:val="00B5039D"/>
    <w:rsid w:val="00B74187"/>
    <w:rsid w:val="00B84911"/>
    <w:rsid w:val="00BA24DF"/>
    <w:rsid w:val="00C77EA7"/>
    <w:rsid w:val="00D35585"/>
    <w:rsid w:val="00D8483F"/>
    <w:rsid w:val="00DE1978"/>
    <w:rsid w:val="00E05359"/>
    <w:rsid w:val="00E16834"/>
    <w:rsid w:val="00E42B50"/>
    <w:rsid w:val="00E67D61"/>
    <w:rsid w:val="00E7660E"/>
    <w:rsid w:val="00EE3793"/>
    <w:rsid w:val="00EF5E61"/>
    <w:rsid w:val="00F06389"/>
    <w:rsid w:val="00F5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513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513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7E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513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513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7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oadmin</dc:creator>
  <cp:lastModifiedBy>user</cp:lastModifiedBy>
  <cp:revision>2</cp:revision>
  <cp:lastPrinted>2017-10-05T07:59:00Z</cp:lastPrinted>
  <dcterms:created xsi:type="dcterms:W3CDTF">2017-10-06T07:36:00Z</dcterms:created>
  <dcterms:modified xsi:type="dcterms:W3CDTF">2017-10-06T07:36:00Z</dcterms:modified>
</cp:coreProperties>
</file>